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9B8A" w14:textId="4A2A6E50" w:rsidR="008E365D" w:rsidRPr="008E365D" w:rsidRDefault="008E365D" w:rsidP="008E365D">
      <w:pPr>
        <w:tabs>
          <w:tab w:val="left" w:pos="6804"/>
        </w:tabs>
        <w:suppressAutoHyphens/>
        <w:autoSpaceDN w:val="0"/>
        <w:spacing w:after="60" w:line="240" w:lineRule="auto"/>
        <w:textAlignment w:val="baseline"/>
        <w:rPr>
          <w:rFonts w:ascii="Arial" w:eastAsia="SimSun" w:hAnsi="Arial" w:cs="Calibri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>Znak sprawy: GOPS/K/361/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>1</w:t>
      </w:r>
      <w:r w:rsidRPr="008E365D"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>/202</w:t>
      </w:r>
      <w:r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>3</w:t>
      </w:r>
      <w:r w:rsidRPr="008E365D"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 xml:space="preserve">  </w:t>
      </w:r>
      <w:r w:rsidRPr="008E365D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ab/>
      </w:r>
    </w:p>
    <w:p w14:paraId="003FD46E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BC52487" w14:textId="77777777" w:rsidR="008E365D" w:rsidRPr="008E365D" w:rsidRDefault="008E365D" w:rsidP="008E365D">
      <w:pPr>
        <w:suppressAutoHyphens/>
        <w:autoSpaceDN w:val="0"/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ZAPYTANIE OFERTOWE  </w:t>
      </w:r>
    </w:p>
    <w:p w14:paraId="45171B19" w14:textId="77777777" w:rsidR="008E365D" w:rsidRPr="008E365D" w:rsidRDefault="008E365D" w:rsidP="008E365D">
      <w:pPr>
        <w:suppressAutoHyphens/>
        <w:autoSpaceDN w:val="0"/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   </w:t>
      </w:r>
    </w:p>
    <w:p w14:paraId="22775DF5" w14:textId="3D7C119E" w:rsidR="008E365D" w:rsidRPr="008E365D" w:rsidRDefault="008E365D" w:rsidP="008E365D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Calibri"/>
          <w:b/>
          <w:bCs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W postępowaniu o udzielenie zamówienia publicznego o wartości szacunkowej niższej niż 130 000 złotych na świadczenie w 202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4</w:t>
      </w:r>
      <w:r w:rsidRPr="008E365D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 roku na rzecz osób z terenu Łodygowice usług tymczasowego schronienia w noclegowni  oraz ogrzewalni w rozumieniu ustawy z dnia 12 marca 2004r. o pomocy społecznej.   </w:t>
      </w:r>
    </w:p>
    <w:p w14:paraId="585C4B9B" w14:textId="77777777" w:rsidR="008E365D" w:rsidRPr="008E365D" w:rsidRDefault="008E365D" w:rsidP="008E365D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67CD5DB6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PRZEDMIOT ZAMÓWIENIA</w:t>
      </w:r>
    </w:p>
    <w:p w14:paraId="4C90F83E" w14:textId="7041A681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br/>
        <w:t>Ś</w:t>
      </w:r>
      <w:r w:rsidRPr="008E36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wiadczenie w 202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>4</w:t>
      </w:r>
      <w:r w:rsidRPr="008E365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  <w:t xml:space="preserve"> roku na rzecz osób z terenu Gminy Łodygowice usług tymczasowego schronienia w noclegowni oraz ogrzewalni w rozumieniu ustawy z dnia 12 marca 2004r. o pomocy społecznej.   </w:t>
      </w:r>
    </w:p>
    <w:p w14:paraId="7090364A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677FB7EE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29C019D4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I. ZAMAWIAJĄCY</w:t>
      </w:r>
    </w:p>
    <w:p w14:paraId="49AB90DD" w14:textId="77777777" w:rsidR="008E365D" w:rsidRPr="008E365D" w:rsidRDefault="008E365D" w:rsidP="008E36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Gmina Łodygowice NIP: 55324500019, REGON: 0721826570 </w:t>
      </w:r>
    </w:p>
    <w:p w14:paraId="55E146A0" w14:textId="77777777" w:rsidR="008E365D" w:rsidRPr="008E365D" w:rsidRDefault="008E365D" w:rsidP="008E36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Gminny Ośrodek Pomocy Społecznej w Łodygowicach</w:t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NIP: 5532114273, REGON: 070002734, </w:t>
      </w: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br/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34-325 Łodygowice, ul. Królowej Jadwigi 6, </w:t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Tel.: 33/8631854, e- mail: kierownik@gopslodygowice.pl</w:t>
      </w:r>
    </w:p>
    <w:p w14:paraId="3E5F47E2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6855882F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Oznaczenie postępowania:</w:t>
      </w:r>
    </w:p>
    <w:p w14:paraId="3456602C" w14:textId="23D2DBE0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Postępowanie oznaczone jest znakiem: </w:t>
      </w:r>
      <w:r w:rsidRPr="008E365D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>GOPS/K/361/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>1</w:t>
      </w:r>
      <w:r w:rsidRPr="008E365D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>3</w:t>
      </w:r>
      <w:r w:rsidRPr="008E365D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 xml:space="preserve">  </w:t>
      </w: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br/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Wykonawca winien we wszelkich kontaktach z Zamawiającym powoływać się  na wyżej podane oznaczenie.</w:t>
      </w:r>
    </w:p>
    <w:p w14:paraId="70B43D71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II. TRYB UDZIELENIA ZAMÓWIENIA</w:t>
      </w:r>
    </w:p>
    <w:p w14:paraId="4DA60080" w14:textId="77777777" w:rsidR="008E365D" w:rsidRPr="008E365D" w:rsidRDefault="008E365D" w:rsidP="008E365D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 Postępowanie prowadzone jest w trybie </w:t>
      </w: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zapytania ofertowego </w:t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podstawie</w:t>
      </w:r>
      <w:r w:rsidRPr="008E365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§ 4 ust. 1 </w:t>
      </w:r>
      <w:r w:rsidRPr="008E365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br/>
        <w:t>pkt 1 Regulaminu udzielania zamówień  publicznych o wartości nieprzekraczającej kwoty 130 000 złotych netto przez Gminny Ośrodek Pomocy Społecznej w Łodygowicach</w:t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wprowadzonego Zarządzeniem Wewnętrznym Nr </w:t>
      </w:r>
      <w:r w:rsidRPr="008E365D">
        <w:rPr>
          <w:rFonts w:ascii="Times New Roman" w:eastAsia="Calibri" w:hAnsi="Times New Roman" w:cs="Times New Roman"/>
          <w:sz w:val="24"/>
          <w:szCs w:val="24"/>
        </w:rPr>
        <w:t>GOPS/K/0112/6/2021</w:t>
      </w:r>
      <w:r w:rsidRPr="008E365D">
        <w:rPr>
          <w:rFonts w:ascii="Times New Roman" w:eastAsia="Calibri" w:hAnsi="Times New Roman" w:cs="Times New Roman"/>
        </w:rPr>
        <w:t xml:space="preserve">  </w:t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Kierownika Gminnego Ośrodka Pomocy Społecznej w Łodygowicach z dnia 5 stycznia 2021r.</w:t>
      </w:r>
    </w:p>
    <w:p w14:paraId="746E106E" w14:textId="77777777" w:rsidR="008E365D" w:rsidRPr="008E365D" w:rsidRDefault="008E365D" w:rsidP="008E365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8E365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Wartość szacunkowa zamówienia jest niższa niż 130 000 zł, co stanowi o wyłączeniu stosowania przepisów ustawy z dnia 11 września 2019r. Prawo zamówień publicznych (tekst jednolity Dz. U. z 2022 r. poz. </w:t>
      </w:r>
      <w:r w:rsidRPr="008E365D">
        <w:rPr>
          <w:rFonts w:ascii="Times New Roman" w:hAnsi="Times New Roman" w:cs="Times New Roman"/>
          <w:color w:val="000000"/>
          <w:sz w:val="24"/>
          <w:szCs w:val="24"/>
        </w:rPr>
        <w:t xml:space="preserve"> 1710, 1812, 1933, 2185</w:t>
      </w:r>
      <w:r w:rsidRPr="008E365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z </w:t>
      </w:r>
      <w:proofErr w:type="spellStart"/>
      <w:r w:rsidRPr="008E365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późn</w:t>
      </w:r>
      <w:proofErr w:type="spellEnd"/>
      <w:r w:rsidRPr="008E365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 zm.) zgodnie z art. 2 ust. 1 pkt 1 tej ustawy.</w:t>
      </w:r>
    </w:p>
    <w:p w14:paraId="6DFF0085" w14:textId="77777777" w:rsidR="008E365D" w:rsidRPr="008E365D" w:rsidRDefault="008E365D" w:rsidP="008E365D">
      <w:pPr>
        <w:suppressAutoHyphens/>
        <w:autoSpaceDN w:val="0"/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  W sprawach nie uregulowanych stosuje się przepisy ustawy z dnia 23 kwietnia 1964 r. Kodeks cywilny (tekst jednolity Dz. U. z 2022 r., poz. 1360 ze zmianami).</w:t>
      </w:r>
    </w:p>
    <w:p w14:paraId="6AC3F2F0" w14:textId="77777777" w:rsidR="008E365D" w:rsidRPr="008E365D" w:rsidRDefault="008E365D" w:rsidP="008E365D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3. Kod CPV: 85311000-2 Usługi opieki społecznej obejmujące miejsca noclegowe.</w:t>
      </w:r>
    </w:p>
    <w:p w14:paraId="7A4BCE81" w14:textId="6B49E2C2" w:rsidR="008E365D" w:rsidRDefault="008E365D" w:rsidP="008E365D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14:paraId="0C8D2A23" w14:textId="77777777" w:rsidR="008E365D" w:rsidRPr="008E365D" w:rsidRDefault="008E365D" w:rsidP="008E365D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14:paraId="493E2B97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III. OPIS PRZEDMIOTU ZAMÓWIENIA</w:t>
      </w:r>
    </w:p>
    <w:p w14:paraId="711B1C17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38118F33" w14:textId="0123E715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 Przedmiotem zamówienia jest ś</w:t>
      </w: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wiadczenie w 202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4</w:t>
      </w: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roku na rzecz osób z terenu Gminy Łodygowice usług tymczasowego schronienia w noclegowni oraz ogrzewalni w rozumieniu ustawy z dnia 12 marca 2004r. o pomocy społecznej.</w:t>
      </w:r>
    </w:p>
    <w:p w14:paraId="14AF6049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2. Zamówienie obejmuje 4 części:</w:t>
      </w:r>
    </w:p>
    <w:p w14:paraId="270D924F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Część I zapewnienie udzielenia tymczasowego schronienia w noclegowni dla 1 kobiety,</w:t>
      </w:r>
    </w:p>
    <w:p w14:paraId="4EB2A69B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Część II zapewnienie udzielenia tymczasowego schronienia w noclegowni dla 1 mężczyzny,</w:t>
      </w:r>
    </w:p>
    <w:p w14:paraId="36AE7435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Część III zapewnienie udzielenia tymczasowego schronienia w ogrzewalni dla 1 kobiety,</w:t>
      </w:r>
    </w:p>
    <w:p w14:paraId="5DACDE4F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Część IV zapewnienie udzielenia tymczasowego schronienia w ogrzewalni dla 1 mężczyzny,</w:t>
      </w:r>
    </w:p>
    <w:p w14:paraId="4BD95A5C" w14:textId="0B3F806A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3. Składając ofertę na wykonanie poszczególnych części zamówienia wykonawca zobowiązuje się do pozostawania w gotowości realizacji dla zamawiającego usług objętych tą częścią zamówienia w okresie jego realizacji (od zawarcia umowy, do dnia 31.12.202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4</w:t>
      </w: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r.). </w:t>
      </w:r>
      <w:r w:rsidRPr="008E365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Zamawiający zastrzega, iż za czas pozostawania w gotowości, o której mowa wyżej wykonawcy nie przysługuje wynagrodzenie – należne wyłącznie za faktycznie zrealizowane usługi.</w:t>
      </w:r>
    </w:p>
    <w:p w14:paraId="6C6C5735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4. Wykonawca zobowiązany jest do realizacji usług w ramach poszczególnych części zamówienia zgodnie z przepisami ustawy z dnia 12 marca 2004r. o pomocy społecznej (tekst jednolity Dz. U. z 2021r. </w:t>
      </w:r>
      <w:proofErr w:type="spellStart"/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poz</w:t>
      </w:r>
      <w:proofErr w:type="spellEnd"/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2268 ze zm.) oraz Rozporządzenia Ministra Rodziny Pracy i Polityki Społecznej z dnia 27 kwietnia 2018 r. 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sprawie minimalnych standardów noclegowni, schronisk dla osób bezdomnych, schronisk dla osób bezdomnych z usługami opiekuńczymi i ogrzewalni (Dz. U. z 2018r. Poz. 896)</w:t>
      </w:r>
    </w:p>
    <w:p w14:paraId="135A79A7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 </w:t>
      </w:r>
    </w:p>
    <w:p w14:paraId="10F9B6A4" w14:textId="77777777" w:rsidR="008E365D" w:rsidRPr="008E365D" w:rsidRDefault="008E365D" w:rsidP="008E365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IV. TERMIN WYKONANIA ZAMÓWIENIA</w:t>
      </w:r>
    </w:p>
    <w:p w14:paraId="56E0632E" w14:textId="69AC4F1B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Zakłada się realizację usługi w okresie od zawarcia umowy do 31.12.202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</w:t>
      </w:r>
      <w:r w:rsidRPr="008E365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r.</w:t>
      </w:r>
    </w:p>
    <w:p w14:paraId="7949BEFD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V. ZAMAWIAJĄCY INFORMUJE ŻE:</w:t>
      </w:r>
    </w:p>
    <w:p w14:paraId="1D30E39A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 Nie żąda od wykonawcy zabezpieczenia należytego wykonania umowy;</w:t>
      </w:r>
    </w:p>
    <w:p w14:paraId="77984FCD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 Nie dopuszcza możliwości złożenia oferty wariantowej;</w:t>
      </w:r>
    </w:p>
    <w:p w14:paraId="293A68E8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 Nie przewiduje zwrotu kosztów udziału w postępowaniu;</w:t>
      </w:r>
    </w:p>
    <w:p w14:paraId="40D74274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4. Nie przewiduje rozliczenia z wykonawcą w walutach obcych;</w:t>
      </w:r>
    </w:p>
    <w:p w14:paraId="1D1D427F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5. Nie dopuszcza powierzenia przez wykonawcę wykonania zamówienia podwykonawcom;</w:t>
      </w:r>
    </w:p>
    <w:p w14:paraId="068CBA43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6. Zastrzega sobie prawo unieważnienia postępowania na każdym jego etapie w przypadku braku środków na realizację usługi, gdy cena oferty przekroczy wartość kwoty jaką zamawiający ma zamiar przeznaczyć na realizację usługi stanowiącej przedmiot zamówienia lub z innych ważnych przyczyn w szczególności istotnego błędu w opisie przedmiotu zamówienia lub zmiany sytuacji finansowej zamawiającego, a także zmian sytuacji osoby wymagającej specjalistycznych usług opiekuńczych uniemożliwiających realizację tych usług.</w:t>
      </w:r>
    </w:p>
    <w:p w14:paraId="5FD251B0" w14:textId="12639BB9" w:rsid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259C4AD" w14:textId="18DAEABB" w:rsid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16BBF28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294B35E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VI. WARUNKI UDZIAŁU W POSTĘPOWANIU ORAZ OPIS SPOSOBU DOKONYWANIA OCENY SPEŁNIENIA TYCH WARUNKÓW</w:t>
      </w:r>
    </w:p>
    <w:p w14:paraId="3DB1DC3D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6B5AE7C0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W postępowaniu może wziąć udział wykonawca, który:</w:t>
      </w:r>
    </w:p>
    <w:p w14:paraId="1979978E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1. Posiada uprawnienia do wykonywania przedmiotu zamówienia, jeśli ze względu na formę prawną lub organizacyjną prowadzonej działalności wymagają tego przepisy prawa.</w:t>
      </w:r>
    </w:p>
    <w:p w14:paraId="68B7DE27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0D26784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Spełnienie powyższego warunku wykonawca potwierdza składając oświadczenie stanowiące załącznik nr 3 do niniejszego zapytania.</w:t>
      </w:r>
    </w:p>
    <w:p w14:paraId="52DA1BA1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462BFE4" w14:textId="77777777" w:rsidR="008E365D" w:rsidRPr="008E365D" w:rsidRDefault="008E365D" w:rsidP="008E365D">
      <w:pPr>
        <w:suppressAutoHyphens/>
        <w:autoSpaceDN w:val="0"/>
        <w:spacing w:after="200" w:line="276" w:lineRule="auto"/>
        <w:ind w:firstLine="1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2. Posiada wiedzę i doświadczenie niezbędne do wykonywania zamówienia.</w:t>
      </w:r>
    </w:p>
    <w:p w14:paraId="2B683D7C" w14:textId="77777777" w:rsidR="008E365D" w:rsidRPr="008E365D" w:rsidRDefault="008E365D" w:rsidP="008E365D">
      <w:pPr>
        <w:suppressAutoHyphens/>
        <w:autoSpaceDN w:val="0"/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Spełnienie powyższego warunku wykonawca potwierdza składając oświadczenie stanowiące załącznik nr 2 do niniejszego zapytania</w:t>
      </w:r>
    </w:p>
    <w:p w14:paraId="590B859A" w14:textId="77777777" w:rsidR="008E365D" w:rsidRPr="008E365D" w:rsidRDefault="008E365D" w:rsidP="008E365D">
      <w:pPr>
        <w:suppressAutoHyphens/>
        <w:autoSpaceDN w:val="0"/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14:paraId="2A1150B2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3. Dysponuje osobami zdolnymi do wykonania zamówienia.</w:t>
      </w:r>
    </w:p>
    <w:p w14:paraId="755177C8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14:paraId="516D198F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617A5DFC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4. Znajduje się w sytuacji ekonomicznej i finansowej zapewniającej wykonanie  zamówienia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E7480FD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68527BA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Spełnienie powyższego warunku wykonawca potwierdza składając oświadczenie stanowiące załącznik nr 2 do niniejszego zapytania. Oświadczenie jest równoznaczne z potwierdzeniem braku po stronie wykonawcy przesłanek otwarcia postępowania likwidacyjnego bądź ogłoszenia upadłości i nie zostały wszczęte postępowania w tym przedmiocie z jego udziałem.</w:t>
      </w:r>
    </w:p>
    <w:p w14:paraId="7D51DEC9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59786297" w14:textId="3D91365A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5. Nie jest powiązany z zamawiającym osobowo lub kapitałowo.</w:t>
      </w:r>
    </w:p>
    <w:p w14:paraId="7A6B1A50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Przez  powyższe  powiązanie  osobowe  lub  kapitałowe rozumie  się  wzajemne  powiązania  między zamawiającym lub osobami upoważnionymi do zaciągania zobowiązań w imieniu zamawiającego lub osobami   wykonującymi  w  imieniu  zamawiającego czynności  związane z   przeprowadzeniem procedury wyboru wykonawcy a wykonawcą, polegające w szczególności na:</w:t>
      </w:r>
    </w:p>
    <w:p w14:paraId="79DD58A2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a) uczestniczeniu w spółce jako wspólnik spółki cywilnej lub spółki osobowej,</w:t>
      </w:r>
    </w:p>
    <w:p w14:paraId="3B9E3C82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b) posiadaniu co najmniej 10% udziałów lub akcji,</w:t>
      </w:r>
    </w:p>
    <w:p w14:paraId="4084123B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25BC3475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3529DF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29420C9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14:paraId="17BA9185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6B6D4E44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Wykonawca, którego oferta uznana zostanie za najkorzystniejszą przed podpisaniem umowy zobowiązany jest na wezwanie zamawiającego dostarczyć dokumenty potwierdzające prawidłowość złożonych oświadczeń.</w:t>
      </w:r>
    </w:p>
    <w:p w14:paraId="5B607452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Ocena spełnienia warunków udziału w postępowaniu zostanie dokonana zgodnie z formułą „spełnia” – „nie spełnia” - w oparciu o oświadczenia i dokumenty złożone przez wykonawcę. </w:t>
      </w:r>
    </w:p>
    <w:p w14:paraId="1E5B641A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VII. SPOSÓB POROZUMIEWANIA SIĘ ZAMAWIAJĄCEGO Z WYKONAWCĄ ORAZ PRZEKAZYWANIA OŚWIADCZEŃ LUB DOKUMENTÓW:</w:t>
      </w:r>
    </w:p>
    <w:p w14:paraId="331C0C04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1. Postępowanie jest prowadzone w języku polskim z zachowaniem formy pisemnej. W niniejszym postępowaniu o udzielenie zamówienia oświadczenia, wnioski, zawiadomienia oraz informacje zamawiający i wykonawca przekazują pisemnie, faksem lub drogą  elektroniczną. Dane teleadresowe zamawiającego zawiera pkt  I niniejszego ogłoszenia</w:t>
      </w:r>
    </w:p>
    <w:p w14:paraId="5605D5BC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 Jeżeli zamawiający lub wykonawca przekazują oświadczenia, wnioski, zawiadomienia oraz informacje faksem lub drogą elektroniczną, każda ze stron na żądanie drugiej niezwłocznie potwierdza fakt ich otrzymania.</w:t>
      </w:r>
    </w:p>
    <w:p w14:paraId="38E576CC" w14:textId="5CE49F13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VIII. OSOB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A</w:t>
      </w: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UPRAWNION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A</w:t>
      </w: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DO POROZUMIEWANIA SIĘ Z WYKONAWCAMI:</w:t>
      </w:r>
    </w:p>
    <w:p w14:paraId="560B405B" w14:textId="630B7382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gnieszka Grabska-Faber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Starszy Administr</w:t>
      </w:r>
      <w:r w:rsidR="00664E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tor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Gminnego Ośrodka Pomocy Społecznej w Łodygowicach</w:t>
      </w:r>
    </w:p>
    <w:p w14:paraId="08B0D182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IX. TERMIN ZWIĄZANIA OFERTĄ:</w:t>
      </w:r>
    </w:p>
    <w:p w14:paraId="026211AA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Wykonawca będzie związany złożoną ofertą przez 30 dni.</w:t>
      </w:r>
    </w:p>
    <w:p w14:paraId="074C6B65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19C0C3DC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X. SPOSÓB PRZYGOTOWANIA OFERTY:</w:t>
      </w:r>
    </w:p>
    <w:p w14:paraId="132681F1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Na wykonanie zamówienia wykonawca w zakresie wybranych przez siebie części składa ofertę wraz z wymaganymi załącznikami.</w:t>
      </w:r>
    </w:p>
    <w:p w14:paraId="4753B987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1.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Opis sposobu przygotowania oferty</w:t>
      </w:r>
    </w:p>
    <w:p w14:paraId="7201505C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a) Ofertę należy sporządzić na formularzu oferty (załącznik nr 1 do niniejszego zapytania) oraz dołączyć do niej załączniki zgodnie z wymaganiami niniejszego zapytania. Oferta powinna być napisana czytelnie w języku polskim, pismem maszynowym lub atramentem niezmywalnym. Treść oferty musi odpowiadać treści zapytania;</w:t>
      </w:r>
    </w:p>
    <w:p w14:paraId="3774D98D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b) Wszystkie strony oferty wraz z załącznikami powinny być ponumerowane i podpisane lub parafowane przez osobę/y uprawnioną/e do występowania w imieniu wykonawcy;</w:t>
      </w:r>
    </w:p>
    <w:p w14:paraId="18CAC114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c) Jeżeli osoba/osoby podpisująca/ce ofertę działa/ją na podstawie pełnomocnictwa udzielonego przez wykonawcę, to pełnomocnictwo to musi w swej treści jednoznacznie wskazywać uprawnienie do podpisania oferty (w oryginale lub kserokopii potwierdzonej przez wykonawcę). W przypadku udzielenia pełnomocnictwa osobom nie figurującym w dokumentach rejestrowych wymagane jest złożenie oryginału pełnomocnictwa lub jego odpisu, który powinien być potwierdzony przez notariusza;</w:t>
      </w:r>
    </w:p>
    <w:p w14:paraId="355DE15A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d) Wymagane dokumenty należy przedstawić w formie oryginału lub kopii. Dokumenty złożone w formie kopii muszą być opatrzone stosowną klauzulą  potwierdzającą ich zgodność z oryginałem i podpisane przez wykonawcę;</w:t>
      </w:r>
    </w:p>
    <w:p w14:paraId="6D9AFF4D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e) Wszystkie strony oferty powinny być spięte w sposób zapobiegający jej dekompletacji;</w:t>
      </w:r>
    </w:p>
    <w:p w14:paraId="6E41235B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f) Wszelkie poprawki lub zmiany w tekście oferty muszą być parafowane i datowane własnoręcznie przez osobę podpisującą ofertę lub przez osobę upoważnioną;</w:t>
      </w:r>
    </w:p>
    <w:p w14:paraId="53F659F6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2. Sposób złożenia oferty:</w:t>
      </w:r>
    </w:p>
    <w:p w14:paraId="2CE60E9B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a) Wykonawca składa tylko jedną ofertę, pod rygorem wykluczenia z udziału w postępowaniu</w:t>
      </w:r>
    </w:p>
    <w:p w14:paraId="10CB1ACA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b) Oferta składana jest </w:t>
      </w: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w formie pisemnej zgodnie ze wzorem formularza ofertowego określonego przez zamawiającego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pod rygorem nieważności;</w:t>
      </w:r>
    </w:p>
    <w:p w14:paraId="5ACF7FFD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c) Ofertę należy złożyć w nieprzejrzystej, zamkniętej kopercie lub opakowaniu w siedzibie zamawiającego;</w:t>
      </w:r>
    </w:p>
    <w:p w14:paraId="656DE71F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d) Koperta (opakowanie) powinna być oznaczona/opisana w następujący sposób:</w:t>
      </w:r>
    </w:p>
    <w:p w14:paraId="444884C6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Gminny Ośrodek Pomocy Społecznej w Łodygowicach, </w:t>
      </w: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br/>
        <w:t>34-325 Łodygowice, ul. Królowej Jadwigi 6</w:t>
      </w:r>
    </w:p>
    <w:p w14:paraId="2D1A8B14" w14:textId="164ED590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OFERTA W POSTĘPOWANIU O UDZIELENIE ZAMÓWIENIA PUBLICZNEGO znak :  </w:t>
      </w:r>
      <w:r w:rsidRPr="008E365D">
        <w:rPr>
          <w:rFonts w:ascii="Times New Roman" w:eastAsia="Times New Roman" w:hAnsi="Times New Roman" w:cs="Calibri"/>
          <w:b/>
          <w:bCs/>
          <w:iCs/>
          <w:color w:val="000000"/>
          <w:kern w:val="3"/>
          <w:lang w:eastAsia="zh-CN"/>
        </w:rPr>
        <w:t>GOPS/K/361/</w:t>
      </w:r>
      <w:r>
        <w:rPr>
          <w:rFonts w:ascii="Times New Roman" w:eastAsia="Times New Roman" w:hAnsi="Times New Roman" w:cs="Calibri"/>
          <w:b/>
          <w:bCs/>
          <w:iCs/>
          <w:color w:val="000000"/>
          <w:kern w:val="3"/>
          <w:lang w:eastAsia="zh-CN"/>
        </w:rPr>
        <w:t>1</w:t>
      </w:r>
      <w:r w:rsidRPr="008E365D">
        <w:rPr>
          <w:rFonts w:ascii="Times New Roman" w:eastAsia="Times New Roman" w:hAnsi="Times New Roman" w:cs="Calibri"/>
          <w:b/>
          <w:bCs/>
          <w:iCs/>
          <w:color w:val="000000"/>
          <w:kern w:val="3"/>
          <w:lang w:eastAsia="zh-CN"/>
        </w:rPr>
        <w:t>/202</w:t>
      </w:r>
      <w:r>
        <w:rPr>
          <w:rFonts w:ascii="Times New Roman" w:eastAsia="Times New Roman" w:hAnsi="Times New Roman" w:cs="Calibri"/>
          <w:b/>
          <w:bCs/>
          <w:iCs/>
          <w:color w:val="000000"/>
          <w:kern w:val="3"/>
          <w:lang w:eastAsia="zh-CN"/>
        </w:rPr>
        <w:t>3</w:t>
      </w:r>
      <w:r w:rsidRPr="008E365D">
        <w:rPr>
          <w:rFonts w:ascii="Times New Roman" w:eastAsia="Times New Roman" w:hAnsi="Times New Roman" w:cs="Calibri"/>
          <w:b/>
          <w:bCs/>
          <w:iCs/>
          <w:color w:val="000000"/>
          <w:kern w:val="3"/>
          <w:lang w:eastAsia="zh-CN"/>
        </w:rPr>
        <w:t xml:space="preserve"> </w:t>
      </w:r>
    </w:p>
    <w:p w14:paraId="6E564E5D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NA WYKONANIE CZĘŚCI </w:t>
      </w:r>
      <w:r w:rsidRPr="008E365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>(</w:t>
      </w:r>
      <w:r w:rsidRPr="008E365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>wpisać numery części zamówienia, których dotyczy oferta)</w:t>
      </w:r>
    </w:p>
    <w:p w14:paraId="0009264C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>Nadawca</w:t>
      </w:r>
      <w:r w:rsidRPr="008E365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 (wpisać nazwę i adres wykonawcy lub złożyć pieczęć wykonawcy)</w:t>
      </w:r>
    </w:p>
    <w:p w14:paraId="7A0EE349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e) Oferta otrzymana przez Zamawiającego  po terminie składania ofert zostanie odrzucona i dołączona ze stosowną adnotacją do dokumentacji postępowania;  </w:t>
      </w:r>
    </w:p>
    <w:p w14:paraId="283251C5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f) Wykonawca może wprowadzić zmiany, poprawki, modyfikacje i uzupełnienia do złożonej oferty pod warunkiem, że zamawiający otrzyma pisemne zawiadomienie o wprowadzeniu zmian przed upływem wyznaczonego terminu złożenia oferty. Powiadomienie o wprowadzeniu zmian musi być złożone w formie pisemnej. Na tych samych zasadach wykonawca może ofertę wycofać.</w:t>
      </w:r>
    </w:p>
    <w:p w14:paraId="2EC52543" w14:textId="77777777" w:rsid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392C4DD0" w14:textId="77777777" w:rsid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2D77C98F" w14:textId="5C335AB9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3. Opis sposobu obliczania ceny</w:t>
      </w:r>
    </w:p>
    <w:p w14:paraId="677C485E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formularzu ofertowym (załącznik nr 1 niniejszego zapytania) wykonawca podaje oferowaną </w:t>
      </w: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cenę brutto jednego noclegu osoby w noclegowni dla Części I </w:t>
      </w:r>
      <w:proofErr w:type="spellStart"/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i</w:t>
      </w:r>
      <w:proofErr w:type="spellEnd"/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II zamówienia cenę brutto jednego noclegu osoby w noclegowni dla Części III – IV zamówienia  -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uwzględniającą wszelkie koszty jej wykonania (wynagrodzenie ryczałtowe wykonawcy) </w:t>
      </w: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oraz cenę netto i stawkę podatku VAT.</w:t>
      </w:r>
    </w:p>
    <w:p w14:paraId="25F11AB0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2D9991ED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Oferowaną cenę usługi  brutto należy podać cyfrowo i słownie w złotych polskich z uwzględnieniem należnego podatku od towarów i usług (jeżeli wystąpi rozbieżność pomiędzy ceną wyrażoną liczbowo i słownie, ważna będzie cena wyrażona słownie). Cenę należy podać z dokładnością do 1 grosza (tj. do dwóch miejsc po przecinku – zgodnie z matematycznymi zasadami zaokrąglania), cenę netto należy podać cyfrowo z uwzględnieniem zasad określonych w zdaniu powyżej.</w:t>
      </w:r>
    </w:p>
    <w:p w14:paraId="77800F94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Oferowana cena nie będzie mogła ulec zwiększeniu w okresie obowiązywania umowy.</w:t>
      </w:r>
    </w:p>
    <w:p w14:paraId="06E2A2D8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4.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E365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Opis wymagań dotyczących obowiązku wskazania przez wykonawcę faktycznego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8E365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en-GB"/>
        </w:rPr>
        <w:t>miejsca udzielania oferowanej formy schronienia od siedziby zamawiającego.</w:t>
      </w:r>
    </w:p>
    <w:p w14:paraId="3F8DF888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en-GB"/>
        </w:rPr>
        <w:t xml:space="preserve">Wykonawca podaje adres faktycznego miejsca udzielania schronienia wskazując kod pocztowy i nazwę ulicy/miejscowości wraz z numerem budynku.  </w:t>
      </w:r>
    </w:p>
    <w:p w14:paraId="44845EDC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XI. POSTANOWIENIA W SPRAWIE DOKUMENTÓW ZASTRZEŻONYCH</w:t>
      </w:r>
    </w:p>
    <w:p w14:paraId="2537F584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1. Zamawiający zastrzega, iż oferta składana w niniejszym postępowaniu, o ile nie została skutecznie cofnięta przez wykonawcę, jest jawna i podlega udostępnieniu, z wyjątkiem informacji stanowiących tajemnicę przedsiębiorstwa, jeżeli wykonawca, przed upływem terminu złożenia oferty zastrzegł, że nie mogą one być udostępnione. Przez tajemnicę przedsiębiorstwa w rozumieniu art. 11 ust. 4 ustawy z dnia 16 kwietnia 1993 o zwalczaniu nieuczciwej konkurencji (tekst jednolity  Dz. U. z 2022 r., poz. 1233) rozumie się nieujawnione do wiadomości publicznej informacje techniczne, technologiczne, organizacyjne przedsiębiorstwa lub inne informacje posiadające wartość gospodarczą, co do których przedsiębiorca podjął niezbędne działania w celu zachowania ich poufności.  </w:t>
      </w:r>
    </w:p>
    <w:p w14:paraId="6ED28964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Wykonawca powinien zastrzec składając ofertę, iż nie mogą być one udostępnione innym uczestnikom postępowania.</w:t>
      </w:r>
    </w:p>
    <w:p w14:paraId="1DEDA343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 Zamawiający zaleca, aby informacje zastrzeżone jako tajemnica przedsiębiorstwa były przez wykonawcę złożone w oddzielnej wewnętrznej kopercie z oznakowaniem „TAJEMNICA PRZEDSIĘBIORSTWA TYLKO DO WGLĄDU PRZEZ ZAMAWIAJĄCEGO”, lub były spięte oddzielnie od pozostałych, jawnych elementów oferty.</w:t>
      </w:r>
    </w:p>
    <w:p w14:paraId="409D0467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XII. INFORMACJE O MIEJSCU ORAZ TERMINIE SKŁADANIA I OTWARCIA OFERT:</w:t>
      </w:r>
    </w:p>
    <w:p w14:paraId="62BEACB2" w14:textId="0E9D681A" w:rsidR="008E365D" w:rsidRPr="008E365D" w:rsidRDefault="008E365D" w:rsidP="008E365D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 xml:space="preserve">Ofertę należy złożyć do dnia  </w:t>
      </w:r>
      <w:r w:rsidR="00A441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>31</w:t>
      </w: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/>
        </w:rPr>
        <w:t>.</w:t>
      </w:r>
      <w:r w:rsidR="00BA5782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/>
        </w:rPr>
        <w:t>0</w:t>
      </w:r>
      <w:r w:rsidR="00A4411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/>
        </w:rPr>
        <w:t>7</w:t>
      </w: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/>
        </w:rPr>
        <w:t>.202</w:t>
      </w:r>
      <w:r w:rsidR="00BA5782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/>
        </w:rPr>
        <w:t>4</w:t>
      </w: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/>
        </w:rPr>
        <w:t>r. do godz. 1</w:t>
      </w:r>
      <w:r w:rsidR="00BA5782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/>
        </w:rPr>
        <w:t>3</w:t>
      </w: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  <w:lang w:eastAsia="zh-CN"/>
        </w:rPr>
        <w:t>.00</w:t>
      </w: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t xml:space="preserve"> w siedzibie Zamawiającego, tj. Gminny Ośrodek Pomocy Społecznej w Łodygowicach, 34-325 Łodygowice, ul. Królowej Jadwigi 6; w przypadku nadania przez wykonawcę przesyłki zawierającej ofertę za </w:t>
      </w: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/>
        </w:rPr>
        <w:lastRenderedPageBreak/>
        <w:t>pośrednictwem operatora pocztowego lub innego podmiotu decyduje data wpływu/otrzymania przesyłki.</w:t>
      </w:r>
    </w:p>
    <w:p w14:paraId="47F41B3B" w14:textId="77777777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XIII. OPIS KRYTERIÓW KTÓRYMI ZAMAWIAJĄCY BĘDZIE SIĘ KIEROWAŁ PRZY WYBORZE OFERTY WRAZ Z PODANIEM ZNACZENIA TYCH KRYTERIÓW I SPOSOBU OCENY OFERT:</w:t>
      </w:r>
    </w:p>
    <w:p w14:paraId="7AC575DB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en-GB"/>
        </w:rPr>
      </w:pPr>
      <w:r w:rsidRPr="008E365D">
        <w:rPr>
          <w:rFonts w:ascii="Times New Roman" w:eastAsia="SimSun" w:hAnsi="Times New Roman" w:cs="Times New Roman"/>
          <w:b/>
          <w:kern w:val="3"/>
          <w:sz w:val="24"/>
          <w:szCs w:val="24"/>
          <w:lang w:eastAsia="en-GB"/>
        </w:rPr>
        <w:t>W niniejszym postępowaniu kryterium przy wyborze oferty stanowi cena (90%) oraz odległość faktycznego miejsca udzielania oferowanej formy schronienia od siedziby zamawiającego (10%). </w:t>
      </w:r>
    </w:p>
    <w:p w14:paraId="04474115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GB"/>
        </w:rPr>
      </w:pPr>
    </w:p>
    <w:p w14:paraId="3C98731C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en-GB"/>
        </w:rPr>
      </w:pPr>
      <w:r w:rsidRPr="008E36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en-GB"/>
        </w:rPr>
        <w:t>KRYTERIUM 1. Cena</w:t>
      </w:r>
    </w:p>
    <w:p w14:paraId="3F84C0A7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GB"/>
        </w:rPr>
      </w:pPr>
    </w:p>
    <w:p w14:paraId="62DFAB72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en-GB"/>
        </w:rPr>
        <w:t xml:space="preserve">Porównywaną ceną będzie cena brutto. Ilość punktów jaką można otrzymać maksymalnie w ramach kryterium „Cena” wynosi </w:t>
      </w:r>
      <w:r w:rsidRPr="008E36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en-GB"/>
        </w:rPr>
        <w:t>90 pkt</w:t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en-GB"/>
        </w:rPr>
        <w:t>.</w:t>
      </w:r>
    </w:p>
    <w:p w14:paraId="39C11A04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W przypadku kryterium „Cena” oferta otrzyma zaokrągloną do dwóch miejsc po przecinku ilość punktów wynikającą z działania:</w:t>
      </w:r>
    </w:p>
    <w:p w14:paraId="400FF0FB" w14:textId="77777777" w:rsidR="008E365D" w:rsidRPr="008E365D" w:rsidRDefault="008E365D" w:rsidP="008E365D">
      <w:pPr>
        <w:tabs>
          <w:tab w:val="left" w:pos="2552"/>
        </w:tabs>
        <w:suppressAutoHyphens/>
        <w:overflowPunct w:val="0"/>
        <w:autoSpaceDN w:val="0"/>
        <w:spacing w:after="0" w:line="240" w:lineRule="auto"/>
        <w:ind w:left="1276" w:hanging="425"/>
        <w:jc w:val="center"/>
        <w:textAlignment w:val="baseline"/>
        <w:rPr>
          <w:rFonts w:ascii="Calibri" w:eastAsia="Times New Roman" w:hAnsi="Calibri" w:cs="Calibri"/>
          <w:kern w:val="3"/>
          <w:lang w:eastAsia="zh-CN"/>
        </w:rPr>
      </w:pPr>
      <w:proofErr w:type="spellStart"/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Px</w:t>
      </w:r>
      <w:proofErr w:type="spellEnd"/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(C) =  </w:t>
      </w:r>
      <w:r w:rsidRPr="008E365D">
        <w:rPr>
          <w:rFonts w:ascii="Calibri" w:eastAsia="Times New Roman" w:hAnsi="Calibri" w:cs="Calibri"/>
          <w:noProof/>
          <w:kern w:val="3"/>
          <w:lang w:eastAsia="pl-PL"/>
        </w:rPr>
        <mc:AlternateContent>
          <mc:Choice Requires="wpg">
            <w:drawing>
              <wp:inline distT="0" distB="0" distL="0" distR="0" wp14:anchorId="5F9798D1" wp14:editId="55CE68EF">
                <wp:extent cx="466090" cy="551815"/>
                <wp:effectExtent l="0" t="0" r="0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090" cy="551815"/>
                          <a:chOff x="0" y="0"/>
                          <a:chExt cx="466087" cy="551812"/>
                        </a:xfrm>
                      </wpg:grpSpPr>
                      <wps:wsp>
                        <wps:cNvPr id="2" name="Rectangle 4"/>
                        <wps:cNvSpPr/>
                        <wps:spPr>
                          <a:xfrm>
                            <a:off x="0" y="0"/>
                            <a:ext cx="466087" cy="551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0ED5D76" w14:textId="77777777" w:rsidR="008E365D" w:rsidRDefault="008E365D" w:rsidP="008E365D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3" name="Line 5"/>
                        <wps:cNvSpPr/>
                        <wps:spPr>
                          <a:xfrm>
                            <a:off x="25402" y="201296"/>
                            <a:ext cx="387989" cy="63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+- 0 0 -180"/>
                              <a:gd name="f8" fmla="+- 0 0 -360"/>
                              <a:gd name="f9" fmla="abs f3"/>
                              <a:gd name="f10" fmla="abs f4"/>
                              <a:gd name="f11" fmla="abs f5"/>
                              <a:gd name="f12" fmla="*/ f7 f0 1"/>
                              <a:gd name="f13" fmla="*/ f8 f0 1"/>
                              <a:gd name="f14" fmla="?: f9 f3 1"/>
                              <a:gd name="f15" fmla="?: f10 f4 1"/>
                              <a:gd name="f16" fmla="?: f11 f5 1"/>
                              <a:gd name="f17" fmla="*/ f12 1 f2"/>
                              <a:gd name="f18" fmla="*/ f13 1 f2"/>
                              <a:gd name="f19" fmla="*/ f14 1 21600"/>
                              <a:gd name="f20" fmla="*/ f15 1 21600"/>
                              <a:gd name="f21" fmla="*/ 21600 f14 1"/>
                              <a:gd name="f22" fmla="*/ 21600 f15 1"/>
                              <a:gd name="f23" fmla="+- f17 0 f1"/>
                              <a:gd name="f24" fmla="+- f18 0 f1"/>
                              <a:gd name="f25" fmla="min f20 f19"/>
                              <a:gd name="f26" fmla="*/ f21 1 f16"/>
                              <a:gd name="f27" fmla="*/ f22 1 f16"/>
                              <a:gd name="f28" fmla="val f26"/>
                              <a:gd name="f29" fmla="val f27"/>
                              <a:gd name="f30" fmla="*/ f6 f25 1"/>
                              <a:gd name="f31" fmla="*/ f28 f25 1"/>
                              <a:gd name="f32" fmla="*/ f29 f2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3">
                                <a:pos x="f30" y="f30"/>
                              </a:cxn>
                              <a:cxn ang="f24">
                                <a:pos x="f31" y="f32"/>
                              </a:cxn>
                            </a:cxnLst>
                            <a:rect l="f30" t="f30" r="f31" b="f32"/>
                            <a:pathLst>
                              <a:path>
                                <a:moveTo>
                                  <a:pt x="f30" y="f30"/>
                                </a:moveTo>
                                <a:lnTo>
                                  <a:pt x="f31" y="f32"/>
                                </a:lnTo>
                              </a:path>
                            </a:pathLst>
                          </a:custGeom>
                          <a:noFill/>
                          <a:ln w="6483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CE00B9A" w14:textId="77777777" w:rsidR="008E365D" w:rsidRDefault="008E365D" w:rsidP="008E365D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4" name="Text Box 6"/>
                        <wps:cNvSpPr txBox="1"/>
                        <wps:spPr>
                          <a:xfrm>
                            <a:off x="142875" y="222254"/>
                            <a:ext cx="170819" cy="3282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1D5BD3" w14:textId="77777777" w:rsidR="008E365D" w:rsidRDefault="008E365D" w:rsidP="008E365D">
                              <w:pPr>
                                <w:spacing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Cx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5" name="Text Box 7"/>
                        <wps:cNvSpPr txBox="1"/>
                        <wps:spPr>
                          <a:xfrm>
                            <a:off x="29205" y="8887"/>
                            <a:ext cx="103500" cy="3289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C91BAD" w14:textId="77777777" w:rsidR="008E365D" w:rsidRDefault="008E365D" w:rsidP="008E365D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6" name="Text Box 8"/>
                        <wps:cNvSpPr txBox="1"/>
                        <wps:spPr>
                          <a:xfrm>
                            <a:off x="163192" y="8887"/>
                            <a:ext cx="238128" cy="3289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3D833D" w14:textId="77777777" w:rsidR="008E365D" w:rsidRDefault="008E365D" w:rsidP="008E365D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min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F9798D1" id="Grupa 1" o:spid="_x0000_s1026" style="width:36.7pt;height:43.45pt;mso-position-horizontal-relative:char;mso-position-vertical-relative:line" coordsize="4660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">
                <v:rect id="Rectangle 4" o:spid="_x0000_s1027" style="position:absolute;width:4660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" stroked="f">
                  <v:textbox inset="4.40994mm,2.29006mm,4.40994mm,2.29006mm">
                    <w:txbxContent>
                      <w:p w14:paraId="60ED5D76" w14:textId="77777777" w:rsidR="008E365D" w:rsidRDefault="008E365D" w:rsidP="008E365D"/>
                    </w:txbxContent>
                  </v:textbox>
                </v:rect>
                <v:shape id="Line 5" o:spid="_x0000_s1028" style="position:absolute;left:254;top:2012;width:3879;height:7;visibility:visible;mso-wrap-style:square;v-text-anchor:top" coordsize="387989,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" adj="-11796480,,5400" path="m,l387989,630e" filled="f" strokeweight=".18008mm">
                  <v:stroke joinstyle="miter"/>
                  <v:formulas/>
                  <v:path arrowok="t" o:connecttype="custom" o:connectlocs="193995,0;387989,315;193995,630;0,315;0,0;387989,630" o:connectangles="270,0,90,180,90,270" textboxrect="0,0,387989,630"/>
                  <v:textbox inset="4.40994mm,2.29006mm,4.40994mm,2.29006mm">
                    <w:txbxContent>
                      <w:p w14:paraId="3CE00B9A" w14:textId="77777777" w:rsidR="008E365D" w:rsidRDefault="008E365D" w:rsidP="008E365D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428;top:2222;width:1708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" filled="f" stroked="f">
                  <v:textbox style="mso-fit-shape-to-text:t" inset="0,0,0,0">
                    <w:txbxContent>
                      <w:p w14:paraId="341D5BD3" w14:textId="77777777" w:rsidR="008E365D" w:rsidRDefault="008E365D" w:rsidP="008E365D">
                        <w:pPr>
                          <w:spacing w:after="200" w:line="276" w:lineRule="auto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Cx</w:t>
                        </w:r>
                        <w:proofErr w:type="spellEnd"/>
                      </w:p>
                    </w:txbxContent>
                  </v:textbox>
                </v:shape>
                <v:shape id="Text Box 7" o:spid="_x0000_s1030" type="#_x0000_t202" style="position:absolute;left:292;top:88;width:1035;height:32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" filled="f" stroked="f">
                  <v:textbox style="mso-fit-shape-to-text:t" inset="0,0,0,0">
                    <w:txbxContent>
                      <w:p w14:paraId="0DC91BAD" w14:textId="77777777" w:rsidR="008E365D" w:rsidRDefault="008E365D" w:rsidP="008E365D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8" o:spid="_x0000_s1031" type="#_x0000_t202" style="position:absolute;left:1631;top:88;width:2382;height:32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" filled="f" stroked="f">
                  <v:textbox style="mso-fit-shape-to-text:t" inset="0,0,0,0">
                    <w:txbxContent>
                      <w:p w14:paraId="263D833D" w14:textId="77777777" w:rsidR="008E365D" w:rsidRDefault="008E365D" w:rsidP="008E365D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• Max  (C)</w:t>
      </w:r>
    </w:p>
    <w:p w14:paraId="3E9CABBE" w14:textId="77777777" w:rsidR="008E365D" w:rsidRPr="008E365D" w:rsidRDefault="008E365D" w:rsidP="008E365D">
      <w:pPr>
        <w:tabs>
          <w:tab w:val="left" w:pos="1985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gdzie:</w:t>
      </w:r>
    </w:p>
    <w:tbl>
      <w:tblPr>
        <w:tblW w:w="8122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7029"/>
      </w:tblGrid>
      <w:tr w:rsidR="008E365D" w:rsidRPr="008E365D" w14:paraId="3372EB7E" w14:textId="77777777" w:rsidTr="00E00B5E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57AB5" w14:textId="77777777" w:rsidR="008E365D" w:rsidRPr="008E365D" w:rsidRDefault="008E365D" w:rsidP="008E365D">
            <w:pPr>
              <w:suppressAutoHyphens/>
              <w:overflowPunct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8E365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Px</w:t>
            </w:r>
            <w:proofErr w:type="spellEnd"/>
            <w:r w:rsidRPr="008E365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(C)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2DB3" w14:textId="77777777" w:rsidR="008E365D" w:rsidRPr="008E365D" w:rsidRDefault="008E365D" w:rsidP="008E365D">
            <w:pPr>
              <w:tabs>
                <w:tab w:val="left" w:pos="72"/>
              </w:tabs>
              <w:suppressAutoHyphens/>
              <w:overflowPunct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E365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ilość punktów, jakie otrzyma oferta "x" za kryterium "Cena";</w:t>
            </w:r>
          </w:p>
        </w:tc>
      </w:tr>
      <w:tr w:rsidR="008E365D" w:rsidRPr="008E365D" w14:paraId="690D818F" w14:textId="77777777" w:rsidTr="00E00B5E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114D7" w14:textId="77777777" w:rsidR="008E365D" w:rsidRPr="008E365D" w:rsidRDefault="008E365D" w:rsidP="008E365D">
            <w:pPr>
              <w:suppressAutoHyphens/>
              <w:overflowPunct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8E365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Cmin</w:t>
            </w:r>
            <w:proofErr w:type="spellEnd"/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974AA" w14:textId="77777777" w:rsidR="008E365D" w:rsidRPr="008E365D" w:rsidRDefault="008E365D" w:rsidP="008E365D">
            <w:pPr>
              <w:tabs>
                <w:tab w:val="left" w:pos="72"/>
              </w:tabs>
              <w:suppressAutoHyphens/>
              <w:overflowPunct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E365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najniższa cena spośród wszystkich ważnych i nieodrzuconych ofert;</w:t>
            </w:r>
          </w:p>
        </w:tc>
      </w:tr>
      <w:tr w:rsidR="008E365D" w:rsidRPr="008E365D" w14:paraId="5EA0C48E" w14:textId="77777777" w:rsidTr="00E00B5E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0490E" w14:textId="77777777" w:rsidR="008E365D" w:rsidRPr="008E365D" w:rsidRDefault="008E365D" w:rsidP="008E365D">
            <w:pPr>
              <w:suppressAutoHyphens/>
              <w:overflowPunct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spellStart"/>
            <w:r w:rsidRPr="008E365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Cx</w:t>
            </w:r>
            <w:proofErr w:type="spellEnd"/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F6C76" w14:textId="77777777" w:rsidR="008E365D" w:rsidRPr="008E365D" w:rsidRDefault="008E365D" w:rsidP="008E365D">
            <w:pPr>
              <w:tabs>
                <w:tab w:val="left" w:pos="72"/>
              </w:tabs>
              <w:suppressAutoHyphens/>
              <w:overflowPunct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E365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cena oferty badanej "x";</w:t>
            </w:r>
          </w:p>
        </w:tc>
      </w:tr>
      <w:tr w:rsidR="008E365D" w:rsidRPr="008E365D" w14:paraId="5F94DABA" w14:textId="77777777" w:rsidTr="00E00B5E">
        <w:trPr>
          <w:trHeight w:val="2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165AF" w14:textId="77777777" w:rsidR="008E365D" w:rsidRPr="008E365D" w:rsidRDefault="008E365D" w:rsidP="008E365D">
            <w:pPr>
              <w:suppressAutoHyphens/>
              <w:overflowPunct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E365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Max (C)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6CC35" w14:textId="77777777" w:rsidR="008E365D" w:rsidRPr="008E365D" w:rsidRDefault="008E365D" w:rsidP="008E365D">
            <w:pPr>
              <w:tabs>
                <w:tab w:val="left" w:pos="72"/>
              </w:tabs>
              <w:suppressAutoHyphens/>
              <w:overflowPunct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8E365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</w:rPr>
              <w:t>maksymalna ilość punktów, jakie może otrzymać oferta za kryterium "Cena".</w:t>
            </w:r>
          </w:p>
        </w:tc>
      </w:tr>
    </w:tbl>
    <w:p w14:paraId="6C980ABA" w14:textId="77777777" w:rsidR="008E365D" w:rsidRPr="008E365D" w:rsidRDefault="008E365D" w:rsidP="008E365D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14:paraId="1FE076C3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en-GB"/>
        </w:rPr>
        <w:t>KRYTERIUM 2. Odległość faktycznego miejsca udzielania oferowanej formy schronienia od siedziby zamawiającego</w:t>
      </w:r>
    </w:p>
    <w:p w14:paraId="0138CD9E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7B34D167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en-GB"/>
        </w:rPr>
        <w:t>Ilość punktów jaką oferta może uzyskać w ramach niniejszego kryterium wynosi:</w:t>
      </w:r>
    </w:p>
    <w:p w14:paraId="345266AA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en-GB"/>
        </w:rPr>
        <w:t>a) dla odległości poniżej 50 km – 10 pkt</w:t>
      </w:r>
    </w:p>
    <w:p w14:paraId="58394BB7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en-GB"/>
        </w:rPr>
        <w:t>b) dla odległości od 50 -100 km –  5 pkt</w:t>
      </w:r>
    </w:p>
    <w:p w14:paraId="291AA205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en-GB"/>
        </w:rPr>
        <w:t>c) dla odległości  powyżej 100 km – 0 pkt</w:t>
      </w:r>
    </w:p>
    <w:p w14:paraId="7DC65AED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14:paraId="3D9B3062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8E36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en-GB"/>
        </w:rPr>
        <w:t xml:space="preserve">UWAGA Zamawiający ustali odległość, o której mowa wyżej w oparciu o narzędzie dostępne na stronie </w:t>
      </w:r>
      <w:hyperlink r:id="rId6" w:history="1">
        <w:r w:rsidRPr="008E365D">
          <w:rPr>
            <w:rFonts w:ascii="Times New Roman" w:eastAsia="SimSun" w:hAnsi="Times New Roman" w:cs="Times New Roman"/>
            <w:kern w:val="3"/>
            <w:sz w:val="24"/>
            <w:szCs w:val="24"/>
            <w:lang w:eastAsia="zh-CN"/>
          </w:rPr>
          <w:t>https://www.dojazd.org/wyznaczanie-trasy</w:t>
        </w:r>
      </w:hyperlink>
      <w:r w:rsidRPr="008E36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en-GB"/>
        </w:rPr>
        <w:t xml:space="preserve"> z zastrzeżeniem zaznaczenia opcji najkrótszej odległości oraz unikania dróg płatnych i autostrad w oparciu o dane adresowe zamieszczone przez wykonawcę w formularzu ofertowym.</w:t>
      </w:r>
    </w:p>
    <w:p w14:paraId="059BE3DD" w14:textId="77777777" w:rsidR="008E365D" w:rsidRPr="008E365D" w:rsidRDefault="008E365D" w:rsidP="008E365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48815AF8" w14:textId="77777777" w:rsidR="008E365D" w:rsidRPr="008E365D" w:rsidRDefault="008E365D" w:rsidP="008E36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postępowaniu Wykonawca może uzyskać maksymalnie 100 punktów.</w:t>
      </w:r>
    </w:p>
    <w:p w14:paraId="258BB316" w14:textId="77777777" w:rsidR="008E365D" w:rsidRPr="008E365D" w:rsidRDefault="008E365D" w:rsidP="008E36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wynikach postępowania jego uczestnicy zostaną poinformowani za pomocą e-maila, faksu lub za pośrednictwem operatora pocztowego.</w:t>
      </w:r>
    </w:p>
    <w:p w14:paraId="7B622868" w14:textId="77777777" w:rsidR="008E365D" w:rsidRPr="008E365D" w:rsidRDefault="008E365D" w:rsidP="008E36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Zamawiający może w toku oceny ofert żądać od Oferentów wyjaśnień dotyczących treści złożonych ofert oraz uzupełnienia brakujących lub błędnych dokumentów.</w:t>
      </w:r>
    </w:p>
    <w:p w14:paraId="7FB520AD" w14:textId="77777777" w:rsidR="008E365D" w:rsidRPr="008E365D" w:rsidRDefault="008E365D" w:rsidP="008E36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Zamawiający zastrzega sobie prawo podjęcia negocjacji w zakresie oferowanej ceny </w:t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z Wykonawcą, którego oferta została wybrana jako najkorzystniejsza, w przypadku, gdy cena podana przez Wykonawcę przekracza wysokość środków przeznaczonych w budżecie projektu na usługę objętą niniejszym postępowaniem. W przypadku nieuzyskania porozumienia w toku </w:t>
      </w:r>
      <w:r w:rsidRPr="008E36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prowadzonych negocjacji Zamawiający zastrzega sobie prawo do odstąpienia od udzielenia zamówienia Wykonawcy, którego oferta została wybrana jako najkorzystniejsza, oraz do podjęcia negocjacji z Wykonawcą, którego oferta została uznana za kolejną najkorzystniejszą.</w:t>
      </w:r>
    </w:p>
    <w:p w14:paraId="6C48AF68" w14:textId="77777777" w:rsid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</w:p>
    <w:p w14:paraId="62B399A3" w14:textId="04C09CB6" w:rsidR="008E365D" w:rsidRPr="008E365D" w:rsidRDefault="008E365D" w:rsidP="008E365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XIV. UDZIELENIE ZAMÓWIENIA:</w:t>
      </w:r>
    </w:p>
    <w:p w14:paraId="1F19E7BF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1. </w:t>
      </w:r>
      <w:bookmarkStart w:id="0" w:name="_Hlk123586495"/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Zamawiający  niezwłocznie po dokonaniu analizy złożonej oferty i załączników zawiadomi wykonawcę o przyjęciu oferty lub odmowie jej przyjęcia i unieważnieniu postępowania. </w:t>
      </w:r>
      <w:bookmarkEnd w:id="0"/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Przed odmową przyjęcia oferty zamawiający może podjąć negocjacje z wykonawcą a także wezwać go do uzupełnienia brakujących dokumentów lub złożenia dodatkowych wyjaśnień w związku ze złożoną ofertą.</w:t>
      </w:r>
    </w:p>
    <w:p w14:paraId="3FDC4295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2. Umowa zostanie zawarta w formie pisemnej z zastrzeżeniem postanowień pkt V </w:t>
      </w:r>
      <w:proofErr w:type="spellStart"/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ppk</w:t>
      </w:r>
      <w:proofErr w:type="spellEnd"/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niniejszego zapytania ofertowego.</w:t>
      </w:r>
    </w:p>
    <w:p w14:paraId="7FF330CE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FA45782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XV. TRYB ZAWARCIA UMOWY ORAZ FORMALNOŚCI JAKICH NALEŻY DOKONAĆ PO WYBORZE OFERTY NAJKORZYSTNIEJSZEJ:</w:t>
      </w:r>
    </w:p>
    <w:p w14:paraId="4EBDD5B1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1. Umowa zostanie zawarta z wykonawcą którego oferta uznana zostanie za najkorzystniejszą z zastrzeżeniem postanowień pkt V </w:t>
      </w:r>
      <w:proofErr w:type="spellStart"/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ppkt</w:t>
      </w:r>
      <w:proofErr w:type="spellEnd"/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niniejszego zapytania ofertowego.</w:t>
      </w:r>
    </w:p>
    <w:p w14:paraId="63BBBB5E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 Jeżeli wykonawca uchyla się od zawarcia umowy w sprawie zamówienia publicznego na podstawie złożonej oferty, zamawiający może unieważnić postępowanie</w:t>
      </w:r>
    </w:p>
    <w:p w14:paraId="340FFDB6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484EC8E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 xml:space="preserve">         </w:t>
      </w:r>
    </w:p>
    <w:p w14:paraId="5A7401B0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Wykaz załączników:</w:t>
      </w:r>
    </w:p>
    <w:p w14:paraId="2F71B1AD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Nr 1 - Formularz ofertowy</w:t>
      </w:r>
    </w:p>
    <w:p w14:paraId="37BA138A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Nr 2 - Oświadczenie wykonawcy w przedmiocie spełniania warunków udziału w postępowaniu,</w:t>
      </w:r>
    </w:p>
    <w:p w14:paraId="788C58DD" w14:textId="77777777" w:rsidR="008E365D" w:rsidRPr="008E365D" w:rsidRDefault="008E365D" w:rsidP="008E365D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</w:pPr>
    </w:p>
    <w:p w14:paraId="6F8FF8F8" w14:textId="77777777" w:rsidR="008E365D" w:rsidRDefault="008E365D" w:rsidP="008E365D">
      <w:pPr>
        <w:tabs>
          <w:tab w:val="left" w:pos="6237"/>
        </w:tabs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3D84705" w14:textId="77777777" w:rsidR="008E365D" w:rsidRDefault="008E365D" w:rsidP="008E365D">
      <w:pPr>
        <w:tabs>
          <w:tab w:val="left" w:pos="6237"/>
        </w:tabs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0C8985E" w14:textId="790A7377" w:rsidR="008E365D" w:rsidRPr="008E365D" w:rsidRDefault="008E365D" w:rsidP="008E365D">
      <w:pPr>
        <w:tabs>
          <w:tab w:val="left" w:pos="6237"/>
        </w:tabs>
        <w:suppressAutoHyphens/>
        <w:autoSpaceDN w:val="0"/>
        <w:spacing w:after="0" w:line="276" w:lineRule="auto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Łodygowice, dnia </w:t>
      </w:r>
      <w:r w:rsidR="00CE058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</w:t>
      </w:r>
      <w:r w:rsidR="00A4411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8</w:t>
      </w:r>
      <w:r w:rsidR="002141F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.0</w:t>
      </w:r>
      <w:r w:rsidR="00CE058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8</w:t>
      </w:r>
      <w:bookmarkStart w:id="1" w:name="_GoBack"/>
      <w:bookmarkEnd w:id="1"/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.202</w:t>
      </w:r>
      <w:r w:rsidR="00BA578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Pr="008E365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r.</w:t>
      </w:r>
    </w:p>
    <w:p w14:paraId="3A8A1D6C" w14:textId="77777777" w:rsidR="008E365D" w:rsidRPr="008E365D" w:rsidRDefault="008E365D" w:rsidP="008E365D"/>
    <w:p w14:paraId="12EC098A" w14:textId="77777777" w:rsidR="0043752C" w:rsidRDefault="0043752C"/>
    <w:sectPr w:rsidR="0043752C" w:rsidSect="002C4B8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91F7" w14:textId="77777777" w:rsidR="00BD1B2A" w:rsidRDefault="00BD1B2A">
      <w:pPr>
        <w:spacing w:after="0" w:line="240" w:lineRule="auto"/>
      </w:pPr>
      <w:r>
        <w:separator/>
      </w:r>
    </w:p>
  </w:endnote>
  <w:endnote w:type="continuationSeparator" w:id="0">
    <w:p w14:paraId="4A6882C0" w14:textId="77777777" w:rsidR="00BD1B2A" w:rsidRDefault="00BD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8C515" w14:textId="77777777" w:rsidR="00BD1B2A" w:rsidRDefault="00BD1B2A">
      <w:pPr>
        <w:spacing w:after="0" w:line="240" w:lineRule="auto"/>
      </w:pPr>
      <w:r>
        <w:separator/>
      </w:r>
    </w:p>
  </w:footnote>
  <w:footnote w:type="continuationSeparator" w:id="0">
    <w:p w14:paraId="56CF6F1D" w14:textId="77777777" w:rsidR="00BD1B2A" w:rsidRDefault="00BD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C7EF3" w14:textId="77777777" w:rsidR="00C764B2" w:rsidRDefault="008E365D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D"/>
    <w:rsid w:val="00046785"/>
    <w:rsid w:val="000B293D"/>
    <w:rsid w:val="002141FF"/>
    <w:rsid w:val="002C4B8A"/>
    <w:rsid w:val="0043752C"/>
    <w:rsid w:val="004C4213"/>
    <w:rsid w:val="00664EBB"/>
    <w:rsid w:val="00795F95"/>
    <w:rsid w:val="007E02DF"/>
    <w:rsid w:val="0085602F"/>
    <w:rsid w:val="008E365D"/>
    <w:rsid w:val="00A4411B"/>
    <w:rsid w:val="00A9202B"/>
    <w:rsid w:val="00BA5782"/>
    <w:rsid w:val="00BD1B2A"/>
    <w:rsid w:val="00C764B2"/>
    <w:rsid w:val="00C8478A"/>
    <w:rsid w:val="00CE058C"/>
    <w:rsid w:val="00D933D1"/>
    <w:rsid w:val="00F0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306"/>
  <w15:chartTrackingRefBased/>
  <w15:docId w15:val="{11C97978-5A23-4788-AF5A-9776AC20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65D"/>
  </w:style>
  <w:style w:type="paragraph" w:styleId="Tekstdymka">
    <w:name w:val="Balloon Text"/>
    <w:basedOn w:val="Normalny"/>
    <w:link w:val="TekstdymkaZnak"/>
    <w:uiPriority w:val="99"/>
    <w:semiHidden/>
    <w:unhideWhenUsed/>
    <w:rsid w:val="0066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jazd.org/wyznaczanie-tras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cp:keywords/>
  <dc:description/>
  <cp:lastModifiedBy>Andrzej</cp:lastModifiedBy>
  <cp:revision>2</cp:revision>
  <cp:lastPrinted>2023-12-08T11:51:00Z</cp:lastPrinted>
  <dcterms:created xsi:type="dcterms:W3CDTF">2024-08-19T18:51:00Z</dcterms:created>
  <dcterms:modified xsi:type="dcterms:W3CDTF">2024-08-19T18:51:00Z</dcterms:modified>
</cp:coreProperties>
</file>