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charts/chart59.xml" ContentType="application/vnd.openxmlformats-officedocument.drawingml.chart+xml"/>
  <Override PartName="/word/charts/chart77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48.xml" ContentType="application/vnd.openxmlformats-officedocument.drawingml.chart+xml"/>
  <Override PartName="/word/charts/chart6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64.xml" ContentType="application/vnd.openxmlformats-officedocument.drawingml.chart+xml"/>
  <Override PartName="/word/charts/chart73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charts/chart62.xml" ContentType="application/vnd.openxmlformats-officedocument.drawingml.chart+xml"/>
  <Override PartName="/word/charts/chart71.xml" ContentType="application/vnd.openxmlformats-officedocument.drawingml.chart+xml"/>
  <Override PartName="/word/footer1.xml" ContentType="application/vnd.openxmlformats-officedocument.wordprocessingml.footer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theme/themeOverride8.xml" ContentType="application/vnd.openxmlformats-officedocument.themeOverride+xml"/>
  <Override PartName="/word/charts/chart6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charts/chart40.xml" ContentType="application/vnd.openxmlformats-officedocument.drawingml.chart+xml"/>
  <Override PartName="/word/theme/themeOverride6.xml" ContentType="application/vnd.openxmlformats-officedocument.themeOverride+xml"/>
  <Override PartName="/word/theme/themeOverride18.xml" ContentType="application/vnd.openxmlformats-officedocument.themeOverride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Override PartName="/word/charts/chart49.xml" ContentType="application/vnd.openxmlformats-officedocument.drawingml.chart+xml"/>
  <Override PartName="/word/theme/themeOverride12.xml" ContentType="application/vnd.openxmlformats-officedocument.themeOverride+xml"/>
  <Override PartName="/word/charts/chart69.xml" ContentType="application/vnd.openxmlformats-officedocument.drawingml.chart+xml"/>
  <Override PartName="/word/theme/themeOverride21.xml" ContentType="application/vnd.openxmlformats-officedocument.themeOverride+xml"/>
  <Override PartName="/word/charts/chart78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theme/themeOverride10.xml" ContentType="application/vnd.openxmlformats-officedocument.themeOverride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word/charts/chart76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74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theme/themeOverride9.xml" ContentType="application/vnd.openxmlformats-officedocument.themeOverride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7.xml" ContentType="application/vnd.openxmlformats-officedocument.themeOverride+xml"/>
  <Override PartName="/word/theme/themeOverride17.xml" ContentType="application/vnd.openxmlformats-officedocument.themeOverrid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charts/chart68.xml" ContentType="application/vnd.openxmlformats-officedocument.drawingml.chart+xml"/>
  <Override PartName="/word/theme/themeOverride20.xml" ContentType="application/vnd.openxmlformats-officedocument.themeOverride+xml"/>
  <Default Extension="rels" ContentType="application/vnd.openxmlformats-package.relationships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57.xml" ContentType="application/vnd.openxmlformats-officedocument.drawingml.chart+xml"/>
  <Override PartName="/word/charts/chart75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D09" w:rsidRPr="009C0F80" w:rsidRDefault="00FC5D09" w:rsidP="00D516B0">
      <w:pPr>
        <w:spacing w:line="276" w:lineRule="auto"/>
        <w:ind w:left="6521" w:hanging="567"/>
        <w:jc w:val="left"/>
        <w:rPr>
          <w:sz w:val="22"/>
          <w:szCs w:val="22"/>
          <w:u w:val="none"/>
        </w:rPr>
      </w:pPr>
      <w:r w:rsidRPr="009C0F80">
        <w:rPr>
          <w:sz w:val="22"/>
          <w:szCs w:val="22"/>
          <w:u w:val="none"/>
        </w:rPr>
        <w:t xml:space="preserve">Załącznik </w:t>
      </w:r>
      <w:r w:rsidR="008156F2">
        <w:rPr>
          <w:sz w:val="22"/>
          <w:szCs w:val="22"/>
          <w:u w:val="none"/>
        </w:rPr>
        <w:t>nr 1</w:t>
      </w:r>
    </w:p>
    <w:p w:rsidR="00FC5D09" w:rsidRPr="009C0F80" w:rsidRDefault="00FC5D09" w:rsidP="00D516B0">
      <w:pPr>
        <w:spacing w:line="276" w:lineRule="auto"/>
        <w:ind w:left="6521" w:hanging="567"/>
        <w:jc w:val="left"/>
        <w:rPr>
          <w:sz w:val="22"/>
          <w:szCs w:val="22"/>
          <w:u w:val="none"/>
        </w:rPr>
      </w:pPr>
      <w:r w:rsidRPr="009C0F80">
        <w:rPr>
          <w:sz w:val="22"/>
          <w:szCs w:val="22"/>
          <w:u w:val="none"/>
        </w:rPr>
        <w:t>do Zarządzenia Nr 33/FN/2012</w:t>
      </w:r>
    </w:p>
    <w:p w:rsidR="00FC5D09" w:rsidRPr="009C0F80" w:rsidRDefault="00FC5D09" w:rsidP="00D516B0">
      <w:pPr>
        <w:spacing w:line="276" w:lineRule="auto"/>
        <w:ind w:left="6521" w:hanging="567"/>
        <w:jc w:val="left"/>
        <w:rPr>
          <w:sz w:val="22"/>
          <w:szCs w:val="22"/>
          <w:u w:val="none"/>
        </w:rPr>
      </w:pPr>
      <w:r w:rsidRPr="009C0F80">
        <w:rPr>
          <w:sz w:val="22"/>
          <w:szCs w:val="22"/>
          <w:u w:val="none"/>
        </w:rPr>
        <w:t>Wójta Gminy Łodygowice</w:t>
      </w:r>
    </w:p>
    <w:p w:rsidR="00FC5D09" w:rsidRPr="009C0F80" w:rsidRDefault="00FC5D09" w:rsidP="00D516B0">
      <w:pPr>
        <w:spacing w:line="276" w:lineRule="auto"/>
        <w:ind w:left="6521" w:hanging="567"/>
        <w:jc w:val="left"/>
        <w:rPr>
          <w:sz w:val="22"/>
          <w:szCs w:val="22"/>
          <w:u w:val="none"/>
        </w:rPr>
      </w:pPr>
      <w:r w:rsidRPr="009C0F80">
        <w:rPr>
          <w:sz w:val="22"/>
          <w:szCs w:val="22"/>
          <w:u w:val="none"/>
        </w:rPr>
        <w:t>z dnia 2</w:t>
      </w:r>
      <w:r w:rsidR="00AF21CA">
        <w:rPr>
          <w:sz w:val="22"/>
          <w:szCs w:val="22"/>
          <w:u w:val="none"/>
        </w:rPr>
        <w:t>6</w:t>
      </w:r>
      <w:r w:rsidRPr="009C0F80">
        <w:rPr>
          <w:sz w:val="22"/>
          <w:szCs w:val="22"/>
          <w:u w:val="none"/>
        </w:rPr>
        <w:t>.03.2012 r.</w:t>
      </w:r>
    </w:p>
    <w:p w:rsidR="005F3CDF" w:rsidRPr="009C0F80" w:rsidRDefault="005F3CDF" w:rsidP="00024C09">
      <w:pPr>
        <w:spacing w:line="276" w:lineRule="auto"/>
        <w:rPr>
          <w:sz w:val="32"/>
          <w:szCs w:val="32"/>
          <w:u w:val="none"/>
        </w:rPr>
      </w:pPr>
    </w:p>
    <w:p w:rsidR="005F3CDF" w:rsidRPr="009C0F80" w:rsidRDefault="005F3CDF" w:rsidP="00024C09">
      <w:pPr>
        <w:spacing w:line="276" w:lineRule="auto"/>
        <w:rPr>
          <w:sz w:val="32"/>
          <w:szCs w:val="32"/>
          <w:u w:val="none"/>
        </w:rPr>
      </w:pPr>
    </w:p>
    <w:p w:rsidR="0092313B" w:rsidRPr="009C0F80" w:rsidRDefault="0092313B" w:rsidP="00024C09">
      <w:pPr>
        <w:spacing w:line="276" w:lineRule="auto"/>
        <w:rPr>
          <w:sz w:val="32"/>
          <w:szCs w:val="32"/>
          <w:u w:val="none"/>
        </w:rPr>
      </w:pPr>
      <w:r w:rsidRPr="009C0F80">
        <w:rPr>
          <w:sz w:val="32"/>
          <w:szCs w:val="32"/>
          <w:u w:val="none"/>
        </w:rPr>
        <w:t>SPRAWOZDANIE</w:t>
      </w:r>
    </w:p>
    <w:p w:rsidR="0092313B" w:rsidRPr="009C0F80" w:rsidRDefault="00813F85" w:rsidP="00024C09">
      <w:pPr>
        <w:spacing w:line="276" w:lineRule="auto"/>
        <w:rPr>
          <w:sz w:val="32"/>
          <w:szCs w:val="32"/>
          <w:u w:val="none"/>
        </w:rPr>
      </w:pPr>
      <w:r w:rsidRPr="009C0F80">
        <w:rPr>
          <w:sz w:val="32"/>
          <w:szCs w:val="32"/>
          <w:u w:val="none"/>
        </w:rPr>
        <w:t>ROCZNE</w:t>
      </w:r>
      <w:r w:rsidR="0092313B" w:rsidRPr="009C0F80">
        <w:rPr>
          <w:sz w:val="32"/>
          <w:szCs w:val="32"/>
          <w:u w:val="none"/>
        </w:rPr>
        <w:t xml:space="preserve"> Z WYKONANIA BUDŻETU GMINY ŁODYGOWICE</w:t>
      </w:r>
    </w:p>
    <w:p w:rsidR="0092313B" w:rsidRPr="009C0F80" w:rsidRDefault="0092313B" w:rsidP="00024C09">
      <w:pPr>
        <w:spacing w:line="276" w:lineRule="auto"/>
        <w:rPr>
          <w:sz w:val="32"/>
          <w:szCs w:val="32"/>
          <w:u w:val="none"/>
        </w:rPr>
      </w:pPr>
      <w:r w:rsidRPr="009C0F80">
        <w:rPr>
          <w:sz w:val="32"/>
          <w:szCs w:val="32"/>
          <w:u w:val="none"/>
        </w:rPr>
        <w:t>ZA 201</w:t>
      </w:r>
      <w:r w:rsidR="0088695C" w:rsidRPr="009C0F80">
        <w:rPr>
          <w:sz w:val="32"/>
          <w:szCs w:val="32"/>
          <w:u w:val="none"/>
        </w:rPr>
        <w:t>1</w:t>
      </w:r>
      <w:r w:rsidRPr="009C0F80">
        <w:rPr>
          <w:sz w:val="32"/>
          <w:szCs w:val="32"/>
          <w:u w:val="none"/>
        </w:rPr>
        <w:t xml:space="preserve"> r.</w:t>
      </w:r>
    </w:p>
    <w:p w:rsidR="0092313B" w:rsidRDefault="0092313B" w:rsidP="00024C09">
      <w:pPr>
        <w:spacing w:line="276" w:lineRule="auto"/>
        <w:jc w:val="left"/>
        <w:rPr>
          <w:rFonts w:ascii="Arial Narrow" w:hAnsi="Arial Narrow"/>
          <w:sz w:val="24"/>
          <w:szCs w:val="24"/>
          <w:u w:val="none"/>
        </w:rPr>
      </w:pPr>
    </w:p>
    <w:p w:rsidR="005F3CDF" w:rsidRDefault="005F3CDF" w:rsidP="00024C09">
      <w:pPr>
        <w:spacing w:line="276" w:lineRule="auto"/>
        <w:jc w:val="left"/>
        <w:rPr>
          <w:rFonts w:ascii="Arial Narrow" w:hAnsi="Arial Narrow"/>
          <w:sz w:val="24"/>
          <w:szCs w:val="24"/>
          <w:u w:val="none"/>
        </w:rPr>
      </w:pPr>
    </w:p>
    <w:p w:rsidR="00343BED" w:rsidRPr="009C0F80" w:rsidRDefault="00343BED" w:rsidP="00780CA6">
      <w:pPr>
        <w:pStyle w:val="Akapitzlist"/>
        <w:numPr>
          <w:ilvl w:val="0"/>
          <w:numId w:val="276"/>
        </w:numPr>
        <w:spacing w:line="276" w:lineRule="auto"/>
        <w:jc w:val="left"/>
        <w:rPr>
          <w:b w:val="0"/>
          <w:i/>
          <w:sz w:val="22"/>
          <w:szCs w:val="22"/>
          <w:u w:val="none"/>
        </w:rPr>
      </w:pPr>
      <w:r w:rsidRPr="009C0F80">
        <w:rPr>
          <w:i/>
          <w:sz w:val="22"/>
          <w:szCs w:val="22"/>
          <w:u w:val="none"/>
        </w:rPr>
        <w:t>Informacje ogólne</w:t>
      </w:r>
    </w:p>
    <w:p w:rsidR="00343BED" w:rsidRPr="009C0F80" w:rsidRDefault="00343BED" w:rsidP="00024C09">
      <w:pPr>
        <w:spacing w:line="276" w:lineRule="auto"/>
        <w:rPr>
          <w:b w:val="0"/>
          <w:caps/>
          <w:sz w:val="22"/>
          <w:szCs w:val="22"/>
        </w:rPr>
      </w:pPr>
    </w:p>
    <w:p w:rsidR="00343BED" w:rsidRPr="009C0F80" w:rsidRDefault="00343BED" w:rsidP="00024C09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9C0F80">
        <w:rPr>
          <w:b w:val="0"/>
          <w:sz w:val="22"/>
          <w:szCs w:val="22"/>
          <w:u w:val="none"/>
        </w:rPr>
        <w:t xml:space="preserve">W myśl postanowień ustawy o finansach publicznych, </w:t>
      </w:r>
      <w:r w:rsidR="00365101" w:rsidRPr="009C0F80">
        <w:rPr>
          <w:b w:val="0"/>
          <w:sz w:val="22"/>
          <w:szCs w:val="22"/>
          <w:u w:val="none"/>
        </w:rPr>
        <w:t>sprawozdanie</w:t>
      </w:r>
      <w:r w:rsidRPr="009C0F80">
        <w:rPr>
          <w:b w:val="0"/>
          <w:sz w:val="22"/>
          <w:szCs w:val="22"/>
          <w:u w:val="none"/>
        </w:rPr>
        <w:t xml:space="preserve"> z wykonania budżetu gminy Łodygowice za 2011 r. został</w:t>
      </w:r>
      <w:r w:rsidR="00365101" w:rsidRPr="009C0F80">
        <w:rPr>
          <w:b w:val="0"/>
          <w:sz w:val="22"/>
          <w:szCs w:val="22"/>
          <w:u w:val="none"/>
        </w:rPr>
        <w:t>o</w:t>
      </w:r>
      <w:r w:rsidRPr="009C0F80">
        <w:rPr>
          <w:b w:val="0"/>
          <w:sz w:val="22"/>
          <w:szCs w:val="22"/>
          <w:u w:val="none"/>
        </w:rPr>
        <w:t xml:space="preserve"> sporządzon</w:t>
      </w:r>
      <w:r w:rsidR="00365101" w:rsidRPr="009C0F80">
        <w:rPr>
          <w:b w:val="0"/>
          <w:sz w:val="22"/>
          <w:szCs w:val="22"/>
          <w:u w:val="none"/>
        </w:rPr>
        <w:t>e</w:t>
      </w:r>
      <w:r w:rsidRPr="009C0F80">
        <w:rPr>
          <w:b w:val="0"/>
          <w:sz w:val="22"/>
          <w:szCs w:val="22"/>
          <w:u w:val="none"/>
        </w:rPr>
        <w:t xml:space="preserve"> w szczegółowości nie mniejszej niż w uchwale Rady Gminy Łodygowice nr III/14/2010 z dnia 29 grudnia 2010 r. w sprawie uchwalenia budżetu gminy Łodygowice na rok 2011 r. z późn. zm.</w:t>
      </w:r>
    </w:p>
    <w:p w:rsidR="00343BED" w:rsidRPr="009C0F80" w:rsidRDefault="00343BED" w:rsidP="00024C09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9C0F80">
        <w:rPr>
          <w:b w:val="0"/>
          <w:sz w:val="22"/>
          <w:szCs w:val="22"/>
          <w:u w:val="none"/>
        </w:rPr>
        <w:t>W 2011 w ramach budżetu gminy Łodygowice realizowane były zadnia własne, zadania zlecone</w:t>
      </w:r>
      <w:r w:rsidR="00753CF1" w:rsidRPr="009C0F80">
        <w:rPr>
          <w:b w:val="0"/>
          <w:sz w:val="22"/>
          <w:szCs w:val="22"/>
          <w:u w:val="none"/>
        </w:rPr>
        <w:br/>
      </w:r>
      <w:r w:rsidRPr="009C0F80">
        <w:rPr>
          <w:b w:val="0"/>
          <w:sz w:val="22"/>
          <w:szCs w:val="22"/>
          <w:u w:val="none"/>
        </w:rPr>
        <w:t>z zakresu administracji rządowej, zadania przyjęte do wykonania na podstawie porozumień z innymi jednostkami samorządu terytorialnego oraz zadania, które zostały powierzone do realizacji podmiotom nie zaliczanym do sektora finansów publicznych.</w:t>
      </w:r>
    </w:p>
    <w:p w:rsidR="00343BED" w:rsidRPr="009C0F80" w:rsidRDefault="00343BED" w:rsidP="00024C09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9C0F80">
        <w:rPr>
          <w:b w:val="0"/>
          <w:sz w:val="22"/>
          <w:szCs w:val="22"/>
          <w:u w:val="none"/>
        </w:rPr>
        <w:t>Sprawozdanie obejmuje część opisową i tabelaryczną. Dane liczbowe zaprezentowano</w:t>
      </w:r>
      <w:r w:rsidR="00242092">
        <w:rPr>
          <w:b w:val="0"/>
          <w:sz w:val="22"/>
          <w:szCs w:val="22"/>
          <w:u w:val="none"/>
        </w:rPr>
        <w:t xml:space="preserve"> </w:t>
      </w:r>
      <w:r w:rsidRPr="009C0F80">
        <w:rPr>
          <w:b w:val="0"/>
          <w:sz w:val="22"/>
          <w:szCs w:val="22"/>
          <w:u w:val="none"/>
        </w:rPr>
        <w:t>na podstawie dokumentacji finansowo-księgowej dotyczącej wykonania dochodów i wydatków budżetu oraz dochodów rachunku dochodów jednostek, o których mowa w art. 223 ust. 1 ustawy</w:t>
      </w:r>
      <w:r w:rsidR="00242092">
        <w:rPr>
          <w:b w:val="0"/>
          <w:sz w:val="22"/>
          <w:szCs w:val="22"/>
          <w:u w:val="none"/>
        </w:rPr>
        <w:t xml:space="preserve"> </w:t>
      </w:r>
      <w:r w:rsidRPr="009C0F80">
        <w:rPr>
          <w:b w:val="0"/>
          <w:sz w:val="22"/>
          <w:szCs w:val="22"/>
          <w:u w:val="none"/>
        </w:rPr>
        <w:t>o finansach publicznych oraz wydatków nimi finansowanych</w:t>
      </w:r>
      <w:r w:rsidR="00242092">
        <w:rPr>
          <w:b w:val="0"/>
          <w:sz w:val="22"/>
          <w:szCs w:val="22"/>
          <w:u w:val="none"/>
        </w:rPr>
        <w:t>,</w:t>
      </w:r>
      <w:r w:rsidRPr="009C0F80">
        <w:rPr>
          <w:b w:val="0"/>
          <w:sz w:val="22"/>
          <w:szCs w:val="22"/>
          <w:u w:val="none"/>
        </w:rPr>
        <w:t xml:space="preserve"> w porównaniu z wielkościami planowanymi na 2011 r.</w:t>
      </w:r>
      <w:r w:rsidR="00242092">
        <w:rPr>
          <w:b w:val="0"/>
          <w:sz w:val="22"/>
          <w:szCs w:val="22"/>
          <w:u w:val="none"/>
        </w:rPr>
        <w:t>,</w:t>
      </w:r>
      <w:r w:rsidRPr="009C0F80">
        <w:rPr>
          <w:b w:val="0"/>
          <w:sz w:val="22"/>
          <w:szCs w:val="22"/>
          <w:u w:val="none"/>
        </w:rPr>
        <w:t xml:space="preserve"> z uwzględnieniem zmian, tj. wg stanu na dzień 31 grudnia 2011 r.</w:t>
      </w:r>
    </w:p>
    <w:p w:rsidR="005F3CDF" w:rsidRPr="00343BED" w:rsidRDefault="005F3CDF" w:rsidP="00024C09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b w:val="0"/>
          <w:sz w:val="24"/>
          <w:szCs w:val="24"/>
          <w:u w:val="none"/>
        </w:rPr>
      </w:pPr>
    </w:p>
    <w:p w:rsidR="00343BED" w:rsidRPr="004F52CC" w:rsidRDefault="00365101" w:rsidP="00024C09">
      <w:pPr>
        <w:autoSpaceDE w:val="0"/>
        <w:autoSpaceDN w:val="0"/>
        <w:adjustRightInd w:val="0"/>
        <w:spacing w:line="276" w:lineRule="auto"/>
        <w:jc w:val="both"/>
        <w:rPr>
          <w:i/>
          <w:sz w:val="22"/>
          <w:szCs w:val="22"/>
          <w:u w:val="none"/>
        </w:rPr>
      </w:pPr>
      <w:r w:rsidRPr="004F52CC">
        <w:rPr>
          <w:i/>
          <w:sz w:val="22"/>
          <w:szCs w:val="22"/>
          <w:u w:val="none"/>
        </w:rPr>
        <w:t>Budżet gminy</w:t>
      </w:r>
    </w:p>
    <w:p w:rsidR="00D95629" w:rsidRPr="004F52CC" w:rsidRDefault="00D95629" w:rsidP="00024C09">
      <w:pPr>
        <w:autoSpaceDE w:val="0"/>
        <w:autoSpaceDN w:val="0"/>
        <w:adjustRightInd w:val="0"/>
        <w:spacing w:line="276" w:lineRule="auto"/>
        <w:jc w:val="both"/>
        <w:rPr>
          <w:i/>
          <w:sz w:val="22"/>
          <w:szCs w:val="22"/>
          <w:u w:val="none"/>
        </w:rPr>
      </w:pPr>
    </w:p>
    <w:p w:rsidR="007E6FF7" w:rsidRPr="004F52CC" w:rsidRDefault="007E6FF7" w:rsidP="00024C09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4F52CC">
        <w:rPr>
          <w:b w:val="0"/>
          <w:sz w:val="22"/>
          <w:szCs w:val="22"/>
          <w:u w:val="none"/>
        </w:rPr>
        <w:t xml:space="preserve">Budżet Gminy na </w:t>
      </w:r>
      <w:r w:rsidR="004F52CC" w:rsidRPr="004F52CC">
        <w:rPr>
          <w:b w:val="0"/>
          <w:sz w:val="22"/>
          <w:szCs w:val="22"/>
          <w:u w:val="none"/>
        </w:rPr>
        <w:t>01.01.</w:t>
      </w:r>
      <w:r w:rsidRPr="004F52CC">
        <w:rPr>
          <w:b w:val="0"/>
          <w:sz w:val="22"/>
          <w:szCs w:val="22"/>
          <w:u w:val="none"/>
        </w:rPr>
        <w:t>2011</w:t>
      </w:r>
      <w:r w:rsidR="004F52CC" w:rsidRPr="004F52CC">
        <w:rPr>
          <w:b w:val="0"/>
          <w:sz w:val="22"/>
          <w:szCs w:val="22"/>
          <w:u w:val="none"/>
        </w:rPr>
        <w:t xml:space="preserve"> r.</w:t>
      </w:r>
      <w:r w:rsidR="00024C09" w:rsidRPr="004F52CC">
        <w:rPr>
          <w:b w:val="0"/>
          <w:sz w:val="22"/>
          <w:szCs w:val="22"/>
          <w:u w:val="none"/>
        </w:rPr>
        <w:t xml:space="preserve">- </w:t>
      </w:r>
      <w:r w:rsidR="00D95629" w:rsidRPr="004F52CC">
        <w:rPr>
          <w:b w:val="0"/>
          <w:sz w:val="22"/>
          <w:szCs w:val="22"/>
          <w:u w:val="none"/>
        </w:rPr>
        <w:t>opis danych</w:t>
      </w:r>
      <w:r w:rsidR="00024C09" w:rsidRPr="004F52CC">
        <w:rPr>
          <w:b w:val="0"/>
          <w:sz w:val="22"/>
          <w:szCs w:val="22"/>
          <w:u w:val="none"/>
        </w:rPr>
        <w:t xml:space="preserve"> przedstawia poniższa tabela</w:t>
      </w:r>
      <w:r w:rsidR="00D95629" w:rsidRPr="004F52CC">
        <w:rPr>
          <w:b w:val="0"/>
          <w:sz w:val="22"/>
          <w:szCs w:val="22"/>
          <w:u w:val="none"/>
        </w:rPr>
        <w:t>:</w:t>
      </w:r>
      <w:r w:rsidRPr="004F52CC">
        <w:rPr>
          <w:b w:val="0"/>
          <w:sz w:val="22"/>
          <w:szCs w:val="22"/>
          <w:u w:val="none"/>
        </w:rPr>
        <w:t xml:space="preserve"> </w:t>
      </w:r>
    </w:p>
    <w:p w:rsidR="007E6FF7" w:rsidRPr="009C0F80" w:rsidRDefault="00E602A8" w:rsidP="00024C09">
      <w:pPr>
        <w:pStyle w:val="Akapitzlist"/>
        <w:spacing w:line="360" w:lineRule="auto"/>
        <w:ind w:left="284"/>
        <w:jc w:val="both"/>
        <w:rPr>
          <w:sz w:val="24"/>
          <w:szCs w:val="24"/>
          <w:u w:val="none"/>
        </w:rPr>
      </w:pPr>
      <w:r w:rsidRPr="009C0F80">
        <w:rPr>
          <w:sz w:val="24"/>
          <w:szCs w:val="24"/>
          <w:u w:val="none"/>
        </w:rPr>
        <w:tab/>
      </w:r>
      <w:r w:rsidRPr="009C0F80">
        <w:rPr>
          <w:b w:val="0"/>
          <w:sz w:val="24"/>
          <w:szCs w:val="24"/>
          <w:u w:val="none"/>
        </w:rPr>
        <w:tab/>
      </w:r>
      <w:r w:rsidRPr="009C0F80">
        <w:rPr>
          <w:b w:val="0"/>
          <w:sz w:val="24"/>
          <w:szCs w:val="24"/>
          <w:u w:val="none"/>
        </w:rPr>
        <w:tab/>
      </w:r>
      <w:r w:rsidRPr="009C0F80">
        <w:rPr>
          <w:b w:val="0"/>
          <w:sz w:val="24"/>
          <w:szCs w:val="24"/>
          <w:u w:val="none"/>
        </w:rPr>
        <w:tab/>
      </w:r>
      <w:r w:rsidRPr="009C0F80">
        <w:rPr>
          <w:b w:val="0"/>
          <w:sz w:val="24"/>
          <w:szCs w:val="24"/>
          <w:u w:val="none"/>
        </w:rPr>
        <w:tab/>
      </w:r>
      <w:r w:rsidRPr="009C0F80">
        <w:rPr>
          <w:b w:val="0"/>
          <w:sz w:val="24"/>
          <w:szCs w:val="24"/>
          <w:u w:val="none"/>
        </w:rPr>
        <w:tab/>
      </w:r>
      <w:r w:rsidRPr="009C0F80">
        <w:rPr>
          <w:b w:val="0"/>
          <w:sz w:val="24"/>
          <w:szCs w:val="24"/>
          <w:u w:val="none"/>
        </w:rPr>
        <w:tab/>
      </w:r>
      <w:r w:rsidRPr="009C0F80">
        <w:rPr>
          <w:b w:val="0"/>
          <w:sz w:val="24"/>
          <w:szCs w:val="24"/>
          <w:u w:val="none"/>
        </w:rPr>
        <w:tab/>
      </w:r>
      <w:r w:rsidRPr="009C0F80">
        <w:rPr>
          <w:b w:val="0"/>
          <w:sz w:val="24"/>
          <w:szCs w:val="24"/>
          <w:u w:val="none"/>
        </w:rPr>
        <w:tab/>
      </w:r>
      <w:r w:rsidR="00024C09" w:rsidRPr="009C0F80">
        <w:rPr>
          <w:b w:val="0"/>
          <w:sz w:val="24"/>
          <w:szCs w:val="24"/>
          <w:u w:val="none"/>
        </w:rPr>
        <w:tab/>
      </w:r>
      <w:r w:rsidR="00024C09" w:rsidRPr="009C0F80">
        <w:rPr>
          <w:b w:val="0"/>
          <w:sz w:val="24"/>
          <w:szCs w:val="24"/>
          <w:u w:val="none"/>
        </w:rPr>
        <w:tab/>
      </w:r>
      <w:r w:rsidR="00266B37" w:rsidRPr="009C0F80">
        <w:rPr>
          <w:b w:val="0"/>
          <w:sz w:val="24"/>
          <w:szCs w:val="24"/>
          <w:u w:val="none"/>
        </w:rPr>
        <w:tab/>
      </w:r>
      <w:r w:rsidRPr="009C0F80">
        <w:rPr>
          <w:b w:val="0"/>
          <w:sz w:val="24"/>
          <w:szCs w:val="24"/>
          <w:u w:val="none"/>
        </w:rPr>
        <w:t>zł</w:t>
      </w:r>
    </w:p>
    <w:tbl>
      <w:tblPr>
        <w:tblStyle w:val="Tabela-Siatka"/>
        <w:tblW w:w="0" w:type="auto"/>
        <w:tblLook w:val="04A0"/>
      </w:tblPr>
      <w:tblGrid>
        <w:gridCol w:w="668"/>
        <w:gridCol w:w="6809"/>
        <w:gridCol w:w="1809"/>
      </w:tblGrid>
      <w:tr w:rsidR="005D0004" w:rsidRPr="009C0F80" w:rsidTr="005D0004">
        <w:tc>
          <w:tcPr>
            <w:tcW w:w="668" w:type="dxa"/>
            <w:shd w:val="clear" w:color="auto" w:fill="BFBFBF" w:themeFill="background1" w:themeFillShade="BF"/>
            <w:vAlign w:val="center"/>
          </w:tcPr>
          <w:p w:rsidR="00BD1E85" w:rsidRPr="009C0F80" w:rsidRDefault="00BD1E85" w:rsidP="00CD7B21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Lp.</w:t>
            </w:r>
          </w:p>
        </w:tc>
        <w:tc>
          <w:tcPr>
            <w:tcW w:w="6811" w:type="dxa"/>
            <w:shd w:val="clear" w:color="auto" w:fill="BFBFBF" w:themeFill="background1" w:themeFillShade="BF"/>
            <w:vAlign w:val="center"/>
          </w:tcPr>
          <w:p w:rsidR="00BD1E85" w:rsidRPr="009C0F80" w:rsidRDefault="00BD1E85" w:rsidP="00CD7B21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Treść</w:t>
            </w:r>
          </w:p>
        </w:tc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B356CB" w:rsidRPr="009C0F80" w:rsidRDefault="00E602A8" w:rsidP="004F52CC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Pla</w:t>
            </w:r>
            <w:r w:rsidR="00BD1E85" w:rsidRPr="009C0F80">
              <w:rPr>
                <w:sz w:val="20"/>
                <w:szCs w:val="20"/>
                <w:u w:val="none"/>
              </w:rPr>
              <w:t>n</w:t>
            </w:r>
            <w:r w:rsidRPr="009C0F80">
              <w:rPr>
                <w:sz w:val="20"/>
                <w:szCs w:val="20"/>
                <w:u w:val="none"/>
              </w:rPr>
              <w:t xml:space="preserve"> </w:t>
            </w:r>
          </w:p>
        </w:tc>
      </w:tr>
      <w:tr w:rsidR="00FF28C0" w:rsidRPr="009C0F80" w:rsidTr="00242092">
        <w:trPr>
          <w:trHeight w:val="336"/>
        </w:trPr>
        <w:tc>
          <w:tcPr>
            <w:tcW w:w="668" w:type="dxa"/>
            <w:vAlign w:val="center"/>
          </w:tcPr>
          <w:p w:rsidR="00FF28C0" w:rsidRPr="009C0F80" w:rsidRDefault="006A35F0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1</w:t>
            </w:r>
            <w:r w:rsidR="00242092">
              <w:rPr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FF28C0" w:rsidRPr="009C0F80" w:rsidRDefault="00FF28C0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Dochody w tym:</w:t>
            </w:r>
          </w:p>
        </w:tc>
        <w:tc>
          <w:tcPr>
            <w:tcW w:w="1809" w:type="dxa"/>
            <w:vAlign w:val="center"/>
          </w:tcPr>
          <w:p w:rsidR="00FF28C0" w:rsidRPr="009C0F80" w:rsidRDefault="00FF28C0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 xml:space="preserve">41 640 382,34 </w:t>
            </w:r>
          </w:p>
        </w:tc>
      </w:tr>
      <w:tr w:rsidR="00FF28C0" w:rsidRPr="009C0F80" w:rsidTr="00242092">
        <w:tc>
          <w:tcPr>
            <w:tcW w:w="668" w:type="dxa"/>
            <w:vAlign w:val="center"/>
          </w:tcPr>
          <w:p w:rsidR="00FF28C0" w:rsidRPr="009C0F80" w:rsidRDefault="006A35F0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1.1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FF28C0" w:rsidRPr="009C0F80" w:rsidRDefault="00FF28C0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dochody bieżące w kwocie</w:t>
            </w:r>
          </w:p>
        </w:tc>
        <w:tc>
          <w:tcPr>
            <w:tcW w:w="1809" w:type="dxa"/>
            <w:vAlign w:val="center"/>
          </w:tcPr>
          <w:p w:rsidR="00FF28C0" w:rsidRPr="009C0F80" w:rsidRDefault="00FF28C0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 xml:space="preserve">36 636 323,34 </w:t>
            </w:r>
          </w:p>
        </w:tc>
      </w:tr>
      <w:tr w:rsidR="00FF28C0" w:rsidRPr="009C0F80" w:rsidTr="00242092">
        <w:tc>
          <w:tcPr>
            <w:tcW w:w="668" w:type="dxa"/>
            <w:vAlign w:val="center"/>
          </w:tcPr>
          <w:p w:rsidR="00FF28C0" w:rsidRPr="009C0F80" w:rsidRDefault="006A35F0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1.2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FF28C0" w:rsidRPr="009C0F80" w:rsidRDefault="00FF28C0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dochody majątkowe w kwocie</w:t>
            </w:r>
          </w:p>
        </w:tc>
        <w:tc>
          <w:tcPr>
            <w:tcW w:w="1809" w:type="dxa"/>
            <w:vAlign w:val="center"/>
          </w:tcPr>
          <w:p w:rsidR="00FF28C0" w:rsidRPr="009C0F80" w:rsidRDefault="00FF28C0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 xml:space="preserve">5 004 059,00 </w:t>
            </w:r>
          </w:p>
        </w:tc>
      </w:tr>
      <w:tr w:rsidR="00B356CB" w:rsidRPr="009C0F80" w:rsidTr="00242092">
        <w:tc>
          <w:tcPr>
            <w:tcW w:w="668" w:type="dxa"/>
            <w:vAlign w:val="center"/>
          </w:tcPr>
          <w:p w:rsidR="00B356CB" w:rsidRPr="009C0F80" w:rsidRDefault="006A35F0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2.</w:t>
            </w:r>
          </w:p>
        </w:tc>
        <w:tc>
          <w:tcPr>
            <w:tcW w:w="6811" w:type="dxa"/>
            <w:vAlign w:val="center"/>
          </w:tcPr>
          <w:p w:rsidR="00B356CB" w:rsidRPr="009C0F80" w:rsidRDefault="00B356CB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Przychody z tego:</w:t>
            </w:r>
          </w:p>
        </w:tc>
        <w:tc>
          <w:tcPr>
            <w:tcW w:w="1809" w:type="dxa"/>
            <w:vAlign w:val="center"/>
          </w:tcPr>
          <w:p w:rsidR="00B356CB" w:rsidRPr="009C0F80" w:rsidRDefault="00B356CB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 xml:space="preserve">2 480 000,00 </w:t>
            </w:r>
          </w:p>
        </w:tc>
      </w:tr>
      <w:tr w:rsidR="00B356CB" w:rsidRPr="009C0F80" w:rsidTr="00242092">
        <w:tc>
          <w:tcPr>
            <w:tcW w:w="668" w:type="dxa"/>
            <w:vAlign w:val="center"/>
          </w:tcPr>
          <w:p w:rsidR="00B356CB" w:rsidRPr="009C0F80" w:rsidRDefault="006A35F0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2.1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B356CB" w:rsidRPr="009C0F80" w:rsidRDefault="00B356CB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 xml:space="preserve"> z zaciągniętych kredytów w wysokości</w:t>
            </w:r>
          </w:p>
        </w:tc>
        <w:tc>
          <w:tcPr>
            <w:tcW w:w="1809" w:type="dxa"/>
            <w:vAlign w:val="center"/>
          </w:tcPr>
          <w:p w:rsidR="00B356CB" w:rsidRPr="009C0F80" w:rsidRDefault="00B356CB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 xml:space="preserve">2 480 000,00 </w:t>
            </w:r>
          </w:p>
        </w:tc>
      </w:tr>
      <w:tr w:rsidR="00B356CB" w:rsidRPr="009C0F80" w:rsidTr="00242092">
        <w:tc>
          <w:tcPr>
            <w:tcW w:w="668" w:type="dxa"/>
            <w:vAlign w:val="center"/>
          </w:tcPr>
          <w:p w:rsidR="00B356CB" w:rsidRPr="009C0F80" w:rsidRDefault="006D43F9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3.</w:t>
            </w:r>
          </w:p>
        </w:tc>
        <w:tc>
          <w:tcPr>
            <w:tcW w:w="6811" w:type="dxa"/>
            <w:vAlign w:val="center"/>
          </w:tcPr>
          <w:p w:rsidR="00B356CB" w:rsidRPr="009C0F80" w:rsidRDefault="009562F5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Razem dochody i przychody</w:t>
            </w:r>
          </w:p>
        </w:tc>
        <w:tc>
          <w:tcPr>
            <w:tcW w:w="1809" w:type="dxa"/>
            <w:vAlign w:val="center"/>
          </w:tcPr>
          <w:p w:rsidR="00B356CB" w:rsidRPr="009C0F80" w:rsidRDefault="009562F5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44 120 382,34</w:t>
            </w:r>
          </w:p>
        </w:tc>
      </w:tr>
      <w:tr w:rsidR="00B356CB" w:rsidRPr="009C0F80" w:rsidTr="00242092">
        <w:tc>
          <w:tcPr>
            <w:tcW w:w="668" w:type="dxa"/>
            <w:vAlign w:val="center"/>
          </w:tcPr>
          <w:p w:rsidR="00B356CB" w:rsidRPr="009C0F80" w:rsidRDefault="006D43F9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4.</w:t>
            </w:r>
          </w:p>
        </w:tc>
        <w:tc>
          <w:tcPr>
            <w:tcW w:w="6811" w:type="dxa"/>
            <w:vAlign w:val="center"/>
          </w:tcPr>
          <w:p w:rsidR="00B356CB" w:rsidRPr="009C0F80" w:rsidRDefault="006D43F9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 xml:space="preserve">Wydatki </w:t>
            </w:r>
            <w:r w:rsidR="009562F5" w:rsidRPr="009C0F80">
              <w:rPr>
                <w:sz w:val="20"/>
                <w:szCs w:val="20"/>
                <w:u w:val="none"/>
              </w:rPr>
              <w:t>z tego:</w:t>
            </w:r>
          </w:p>
        </w:tc>
        <w:tc>
          <w:tcPr>
            <w:tcW w:w="1809" w:type="dxa"/>
            <w:vAlign w:val="center"/>
          </w:tcPr>
          <w:p w:rsidR="00B356CB" w:rsidRPr="009C0F80" w:rsidRDefault="009562F5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42 045 452,62</w:t>
            </w:r>
          </w:p>
        </w:tc>
      </w:tr>
      <w:tr w:rsidR="00B356CB" w:rsidRPr="009C0F80" w:rsidTr="00242092">
        <w:tc>
          <w:tcPr>
            <w:tcW w:w="668" w:type="dxa"/>
            <w:vAlign w:val="center"/>
          </w:tcPr>
          <w:p w:rsidR="00B356CB" w:rsidRPr="009C0F80" w:rsidRDefault="006D43F9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4.1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B356CB" w:rsidRPr="009C0F80" w:rsidRDefault="0094363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9562F5" w:rsidRPr="009C0F80">
              <w:rPr>
                <w:b w:val="0"/>
                <w:sz w:val="20"/>
                <w:szCs w:val="20"/>
                <w:u w:val="none"/>
              </w:rPr>
              <w:t>ydatki bieżące w tym:</w:t>
            </w:r>
          </w:p>
        </w:tc>
        <w:tc>
          <w:tcPr>
            <w:tcW w:w="1809" w:type="dxa"/>
            <w:vAlign w:val="center"/>
          </w:tcPr>
          <w:p w:rsidR="00B356CB" w:rsidRPr="009C0F80" w:rsidRDefault="009562F5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31 354 437,62</w:t>
            </w:r>
          </w:p>
        </w:tc>
      </w:tr>
      <w:tr w:rsidR="00B356CB" w:rsidRPr="009C0F80" w:rsidTr="00242092">
        <w:tc>
          <w:tcPr>
            <w:tcW w:w="668" w:type="dxa"/>
            <w:vAlign w:val="center"/>
          </w:tcPr>
          <w:p w:rsidR="00B356CB" w:rsidRPr="009C0F80" w:rsidRDefault="00662D5E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lastRenderedPageBreak/>
              <w:t>4.1.1.</w:t>
            </w:r>
          </w:p>
        </w:tc>
        <w:tc>
          <w:tcPr>
            <w:tcW w:w="6811" w:type="dxa"/>
            <w:vAlign w:val="center"/>
          </w:tcPr>
          <w:p w:rsidR="00B356CB" w:rsidRPr="009C0F80" w:rsidRDefault="00662D5E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9562F5" w:rsidRPr="009C0F80">
              <w:rPr>
                <w:b w:val="0"/>
                <w:sz w:val="20"/>
                <w:szCs w:val="20"/>
                <w:u w:val="none"/>
              </w:rPr>
              <w:t>ydatki jednostek budżetowych w tym na:</w:t>
            </w:r>
          </w:p>
        </w:tc>
        <w:tc>
          <w:tcPr>
            <w:tcW w:w="1809" w:type="dxa"/>
            <w:vAlign w:val="center"/>
          </w:tcPr>
          <w:p w:rsidR="00B356CB" w:rsidRPr="009C0F80" w:rsidRDefault="009562F5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22 441 588,13</w:t>
            </w:r>
          </w:p>
        </w:tc>
      </w:tr>
      <w:tr w:rsidR="009562F5" w:rsidRPr="009C0F80" w:rsidTr="00242092">
        <w:tc>
          <w:tcPr>
            <w:tcW w:w="668" w:type="dxa"/>
            <w:vAlign w:val="center"/>
          </w:tcPr>
          <w:p w:rsidR="009562F5" w:rsidRPr="009C0F80" w:rsidRDefault="00662D5E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a.</w:t>
            </w:r>
          </w:p>
        </w:tc>
        <w:tc>
          <w:tcPr>
            <w:tcW w:w="6811" w:type="dxa"/>
            <w:vAlign w:val="center"/>
          </w:tcPr>
          <w:p w:rsidR="009562F5" w:rsidRPr="009C0F80" w:rsidRDefault="0094363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655C72" w:rsidRPr="009C0F80">
              <w:rPr>
                <w:b w:val="0"/>
                <w:sz w:val="20"/>
                <w:szCs w:val="20"/>
                <w:u w:val="none"/>
              </w:rPr>
              <w:t xml:space="preserve">ynagrodzenia i składki  od nich naliczane w kwocie </w:t>
            </w:r>
          </w:p>
        </w:tc>
        <w:tc>
          <w:tcPr>
            <w:tcW w:w="1809" w:type="dxa"/>
            <w:vAlign w:val="center"/>
          </w:tcPr>
          <w:p w:rsidR="009562F5" w:rsidRPr="009C0F80" w:rsidRDefault="00655C72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16 862 851,00</w:t>
            </w:r>
          </w:p>
        </w:tc>
      </w:tr>
      <w:tr w:rsidR="009562F5" w:rsidRPr="009C0F80" w:rsidTr="00242092">
        <w:tc>
          <w:tcPr>
            <w:tcW w:w="668" w:type="dxa"/>
            <w:vAlign w:val="center"/>
          </w:tcPr>
          <w:p w:rsidR="009562F5" w:rsidRPr="009C0F80" w:rsidRDefault="00662D5E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b.</w:t>
            </w:r>
          </w:p>
        </w:tc>
        <w:tc>
          <w:tcPr>
            <w:tcW w:w="6811" w:type="dxa"/>
            <w:vAlign w:val="center"/>
          </w:tcPr>
          <w:p w:rsidR="009562F5" w:rsidRPr="009C0F80" w:rsidRDefault="00662D5E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6F2D65" w:rsidRPr="009C0F80">
              <w:rPr>
                <w:b w:val="0"/>
                <w:sz w:val="20"/>
                <w:szCs w:val="20"/>
                <w:u w:val="none"/>
              </w:rPr>
              <w:t>ydatki związane z realizacją  ich statutowych zadań</w:t>
            </w:r>
          </w:p>
        </w:tc>
        <w:tc>
          <w:tcPr>
            <w:tcW w:w="1809" w:type="dxa"/>
            <w:vAlign w:val="center"/>
          </w:tcPr>
          <w:p w:rsidR="009562F5" w:rsidRPr="009C0F80" w:rsidRDefault="006F2D65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5 578 737,13</w:t>
            </w:r>
          </w:p>
        </w:tc>
      </w:tr>
      <w:tr w:rsidR="009562F5" w:rsidRPr="009C0F80" w:rsidTr="00242092">
        <w:tc>
          <w:tcPr>
            <w:tcW w:w="668" w:type="dxa"/>
            <w:vAlign w:val="center"/>
          </w:tcPr>
          <w:p w:rsidR="009562F5" w:rsidRPr="009C0F80" w:rsidRDefault="0094363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</w:t>
            </w:r>
            <w:r w:rsidR="00EF0286" w:rsidRPr="009C0F80">
              <w:rPr>
                <w:b w:val="0"/>
                <w:sz w:val="20"/>
                <w:szCs w:val="20"/>
                <w:u w:val="none"/>
              </w:rPr>
              <w:t>1.</w:t>
            </w:r>
            <w:r w:rsidR="00662D5E" w:rsidRPr="009C0F80">
              <w:rPr>
                <w:b w:val="0"/>
                <w:sz w:val="20"/>
                <w:szCs w:val="20"/>
                <w:u w:val="none"/>
              </w:rPr>
              <w:t>2.</w:t>
            </w:r>
          </w:p>
        </w:tc>
        <w:tc>
          <w:tcPr>
            <w:tcW w:w="6811" w:type="dxa"/>
            <w:vAlign w:val="center"/>
          </w:tcPr>
          <w:p w:rsidR="009562F5" w:rsidRPr="009C0F80" w:rsidRDefault="006F2D65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Dotacje na zadania bieżące</w:t>
            </w:r>
          </w:p>
        </w:tc>
        <w:tc>
          <w:tcPr>
            <w:tcW w:w="1809" w:type="dxa"/>
            <w:vAlign w:val="center"/>
          </w:tcPr>
          <w:p w:rsidR="009562F5" w:rsidRPr="009C0F80" w:rsidRDefault="006F2D65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1 833 200,39</w:t>
            </w:r>
          </w:p>
        </w:tc>
      </w:tr>
      <w:tr w:rsidR="009562F5" w:rsidRPr="009C0F80" w:rsidTr="00242092">
        <w:tc>
          <w:tcPr>
            <w:tcW w:w="668" w:type="dxa"/>
            <w:vAlign w:val="center"/>
          </w:tcPr>
          <w:p w:rsidR="009562F5" w:rsidRPr="009C0F80" w:rsidRDefault="0094363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</w:t>
            </w:r>
            <w:r w:rsidR="00EF0286" w:rsidRPr="009C0F80">
              <w:rPr>
                <w:b w:val="0"/>
                <w:sz w:val="20"/>
                <w:szCs w:val="20"/>
                <w:u w:val="none"/>
              </w:rPr>
              <w:t>1.</w:t>
            </w:r>
            <w:r w:rsidR="00662D5E" w:rsidRPr="009C0F80">
              <w:rPr>
                <w:b w:val="0"/>
                <w:sz w:val="20"/>
                <w:szCs w:val="20"/>
                <w:u w:val="none"/>
              </w:rPr>
              <w:t>3.</w:t>
            </w:r>
          </w:p>
        </w:tc>
        <w:tc>
          <w:tcPr>
            <w:tcW w:w="6811" w:type="dxa"/>
            <w:vAlign w:val="center"/>
          </w:tcPr>
          <w:p w:rsidR="009562F5" w:rsidRPr="009C0F80" w:rsidRDefault="009E714D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Świadczenia na rzecz osób fizycznych</w:t>
            </w:r>
          </w:p>
        </w:tc>
        <w:tc>
          <w:tcPr>
            <w:tcW w:w="1809" w:type="dxa"/>
            <w:vAlign w:val="center"/>
          </w:tcPr>
          <w:p w:rsidR="009562F5" w:rsidRPr="009C0F80" w:rsidRDefault="009E714D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3 755 878,00</w:t>
            </w:r>
          </w:p>
        </w:tc>
      </w:tr>
      <w:tr w:rsidR="009562F5" w:rsidRPr="009C0F80" w:rsidTr="00242092">
        <w:tc>
          <w:tcPr>
            <w:tcW w:w="668" w:type="dxa"/>
            <w:vAlign w:val="center"/>
          </w:tcPr>
          <w:p w:rsidR="009562F5" w:rsidRPr="009C0F80" w:rsidRDefault="0094363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</w:t>
            </w:r>
            <w:r w:rsidR="00880345" w:rsidRPr="009C0F80">
              <w:rPr>
                <w:b w:val="0"/>
                <w:sz w:val="20"/>
                <w:szCs w:val="20"/>
                <w:u w:val="none"/>
              </w:rPr>
              <w:t>1.</w:t>
            </w:r>
            <w:r w:rsidR="00662D5E" w:rsidRPr="009C0F80">
              <w:rPr>
                <w:b w:val="0"/>
                <w:sz w:val="20"/>
                <w:szCs w:val="20"/>
                <w:u w:val="none"/>
              </w:rPr>
              <w:t>4.</w:t>
            </w:r>
          </w:p>
        </w:tc>
        <w:tc>
          <w:tcPr>
            <w:tcW w:w="6811" w:type="dxa"/>
            <w:vAlign w:val="center"/>
          </w:tcPr>
          <w:p w:rsidR="009562F5" w:rsidRPr="009C0F80" w:rsidRDefault="009E714D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Wydatki na programy finansowane z udziałem środków, o których mowa w art. 5 ust. 1 pkt. 2 i 3, w części związanej z realizacją zadań j.s.t w tym na</w:t>
            </w:r>
            <w:r w:rsidR="00242092">
              <w:rPr>
                <w:b w:val="0"/>
                <w:sz w:val="20"/>
                <w:szCs w:val="20"/>
                <w:u w:val="none"/>
              </w:rPr>
              <w:t>:</w:t>
            </w:r>
          </w:p>
        </w:tc>
        <w:tc>
          <w:tcPr>
            <w:tcW w:w="1809" w:type="dxa"/>
            <w:vAlign w:val="center"/>
          </w:tcPr>
          <w:p w:rsidR="009562F5" w:rsidRPr="009C0F80" w:rsidRDefault="009E714D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1 131 900,00</w:t>
            </w:r>
          </w:p>
        </w:tc>
      </w:tr>
      <w:tr w:rsidR="009E714D" w:rsidRPr="009C0F80" w:rsidTr="00242092">
        <w:tc>
          <w:tcPr>
            <w:tcW w:w="668" w:type="dxa"/>
            <w:vAlign w:val="center"/>
          </w:tcPr>
          <w:p w:rsidR="009E714D" w:rsidRPr="009C0F80" w:rsidRDefault="0094363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a.</w:t>
            </w:r>
          </w:p>
        </w:tc>
        <w:tc>
          <w:tcPr>
            <w:tcW w:w="6811" w:type="dxa"/>
            <w:vAlign w:val="center"/>
          </w:tcPr>
          <w:p w:rsidR="009E714D" w:rsidRPr="009C0F80" w:rsidRDefault="009E714D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Wynagrodzenia i składki od nich naliczane w kwocie</w:t>
            </w:r>
          </w:p>
        </w:tc>
        <w:tc>
          <w:tcPr>
            <w:tcW w:w="1809" w:type="dxa"/>
            <w:vAlign w:val="center"/>
          </w:tcPr>
          <w:p w:rsidR="009E714D" w:rsidRPr="009C0F80" w:rsidRDefault="009E714D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364 795,00</w:t>
            </w:r>
          </w:p>
        </w:tc>
      </w:tr>
      <w:tr w:rsidR="009E714D" w:rsidRPr="009C0F80" w:rsidTr="00242092">
        <w:tc>
          <w:tcPr>
            <w:tcW w:w="668" w:type="dxa"/>
            <w:vAlign w:val="center"/>
          </w:tcPr>
          <w:p w:rsidR="009E714D" w:rsidRPr="009C0F80" w:rsidRDefault="00880345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4.1.5.</w:t>
            </w:r>
          </w:p>
        </w:tc>
        <w:tc>
          <w:tcPr>
            <w:tcW w:w="6811" w:type="dxa"/>
            <w:vAlign w:val="center"/>
          </w:tcPr>
          <w:p w:rsidR="009E714D" w:rsidRPr="009C0F80" w:rsidRDefault="009E714D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 xml:space="preserve">Wypłaty z tytułu poręczeń i gwarancji udzielonych przez jednostkę samorządu terytorialnego przypadające do spłaty w danym roku budżetowym </w:t>
            </w:r>
          </w:p>
        </w:tc>
        <w:tc>
          <w:tcPr>
            <w:tcW w:w="1809" w:type="dxa"/>
            <w:vAlign w:val="center"/>
          </w:tcPr>
          <w:p w:rsidR="009E714D" w:rsidRPr="009C0F80" w:rsidRDefault="009E714D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1 256 871,10</w:t>
            </w:r>
          </w:p>
        </w:tc>
      </w:tr>
      <w:tr w:rsidR="009E714D" w:rsidRPr="009C0F80" w:rsidTr="00242092">
        <w:tc>
          <w:tcPr>
            <w:tcW w:w="668" w:type="dxa"/>
            <w:vAlign w:val="center"/>
          </w:tcPr>
          <w:p w:rsidR="009E714D" w:rsidRPr="009C0F80" w:rsidRDefault="00880345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4.1.</w:t>
            </w:r>
            <w:r w:rsidR="006A1F79" w:rsidRPr="009C0F80">
              <w:rPr>
                <w:b w:val="0"/>
                <w:sz w:val="20"/>
                <w:szCs w:val="20"/>
                <w:u w:val="none"/>
              </w:rPr>
              <w:t>6.</w:t>
            </w:r>
          </w:p>
        </w:tc>
        <w:tc>
          <w:tcPr>
            <w:tcW w:w="6811" w:type="dxa"/>
            <w:vAlign w:val="center"/>
          </w:tcPr>
          <w:p w:rsidR="009E714D" w:rsidRPr="009C0F80" w:rsidRDefault="009E714D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Obsługę długu jednostki samorządu terytorialnego</w:t>
            </w:r>
          </w:p>
        </w:tc>
        <w:tc>
          <w:tcPr>
            <w:tcW w:w="1809" w:type="dxa"/>
            <w:vAlign w:val="center"/>
          </w:tcPr>
          <w:p w:rsidR="009E714D" w:rsidRPr="009C0F80" w:rsidRDefault="009E714D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935 000,00</w:t>
            </w:r>
          </w:p>
        </w:tc>
      </w:tr>
      <w:tr w:rsidR="009E714D" w:rsidRPr="009C0F80" w:rsidTr="00242092">
        <w:tc>
          <w:tcPr>
            <w:tcW w:w="668" w:type="dxa"/>
            <w:vAlign w:val="center"/>
          </w:tcPr>
          <w:p w:rsidR="009E714D" w:rsidRPr="009C0F80" w:rsidRDefault="00880345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4.2</w:t>
            </w:r>
            <w:r w:rsidR="006A1F79" w:rsidRPr="009C0F80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9E714D" w:rsidRPr="009C0F80" w:rsidRDefault="009E714D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Wydatki majątkowe w tym na</w:t>
            </w:r>
            <w:r w:rsidR="00242092">
              <w:rPr>
                <w:b w:val="0"/>
                <w:sz w:val="20"/>
                <w:szCs w:val="20"/>
                <w:u w:val="none"/>
              </w:rPr>
              <w:t>:</w:t>
            </w:r>
          </w:p>
        </w:tc>
        <w:tc>
          <w:tcPr>
            <w:tcW w:w="1809" w:type="dxa"/>
            <w:vAlign w:val="center"/>
          </w:tcPr>
          <w:p w:rsidR="009E714D" w:rsidRPr="009C0F80" w:rsidRDefault="009E714D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10 691 015,00</w:t>
            </w:r>
          </w:p>
        </w:tc>
      </w:tr>
      <w:tr w:rsidR="009E714D" w:rsidRPr="009C0F80" w:rsidTr="00242092">
        <w:tc>
          <w:tcPr>
            <w:tcW w:w="668" w:type="dxa"/>
            <w:vAlign w:val="center"/>
          </w:tcPr>
          <w:p w:rsidR="009E714D" w:rsidRPr="009C0F80" w:rsidRDefault="00880345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4.2</w:t>
            </w:r>
            <w:r w:rsidR="006A1F79" w:rsidRPr="009C0F80">
              <w:rPr>
                <w:b w:val="0"/>
                <w:sz w:val="20"/>
                <w:szCs w:val="20"/>
                <w:u w:val="none"/>
              </w:rPr>
              <w:t>.1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9E714D" w:rsidRPr="009C0F80" w:rsidRDefault="008C731D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Inwestycje i zakupy inwestycyjne</w:t>
            </w:r>
            <w:r w:rsidR="00242092">
              <w:rPr>
                <w:b w:val="0"/>
                <w:sz w:val="20"/>
                <w:szCs w:val="20"/>
                <w:u w:val="none"/>
              </w:rPr>
              <w:t xml:space="preserve"> z tego na:</w:t>
            </w:r>
          </w:p>
        </w:tc>
        <w:tc>
          <w:tcPr>
            <w:tcW w:w="1809" w:type="dxa"/>
            <w:vAlign w:val="center"/>
          </w:tcPr>
          <w:p w:rsidR="009E714D" w:rsidRPr="009C0F80" w:rsidRDefault="008C731D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10 691 015,00</w:t>
            </w:r>
          </w:p>
        </w:tc>
      </w:tr>
      <w:tr w:rsidR="008C731D" w:rsidRPr="009C0F80" w:rsidTr="00242092">
        <w:tc>
          <w:tcPr>
            <w:tcW w:w="668" w:type="dxa"/>
            <w:vAlign w:val="center"/>
          </w:tcPr>
          <w:p w:rsidR="008C731D" w:rsidRPr="009C0F80" w:rsidRDefault="006A1F79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a.</w:t>
            </w:r>
          </w:p>
        </w:tc>
        <w:tc>
          <w:tcPr>
            <w:tcW w:w="6811" w:type="dxa"/>
            <w:vAlign w:val="center"/>
          </w:tcPr>
          <w:p w:rsidR="008C731D" w:rsidRPr="009C0F80" w:rsidRDefault="008C731D" w:rsidP="00242092">
            <w:pPr>
              <w:pStyle w:val="Tekstpodstawowywcity2"/>
              <w:spacing w:line="276" w:lineRule="auto"/>
              <w:ind w:left="0"/>
              <w:jc w:val="left"/>
              <w:rPr>
                <w:sz w:val="20"/>
              </w:rPr>
            </w:pPr>
            <w:r w:rsidRPr="009C0F80">
              <w:rPr>
                <w:sz w:val="20"/>
              </w:rPr>
              <w:t>programy finansowane z udziałem środków, o których mowa w art. 5 ust. 1 pkt. 2 i 3,</w:t>
            </w:r>
            <w:r w:rsidR="00242092">
              <w:rPr>
                <w:sz w:val="20"/>
              </w:rPr>
              <w:t xml:space="preserve"> </w:t>
            </w:r>
            <w:r w:rsidRPr="009C0F80">
              <w:rPr>
                <w:sz w:val="20"/>
              </w:rPr>
              <w:t>w części związanej z realizacją zadań j.s.t.</w:t>
            </w:r>
          </w:p>
        </w:tc>
        <w:tc>
          <w:tcPr>
            <w:tcW w:w="1809" w:type="dxa"/>
            <w:vAlign w:val="center"/>
          </w:tcPr>
          <w:p w:rsidR="008C731D" w:rsidRPr="009C0F80" w:rsidRDefault="008C731D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6 108 000,00</w:t>
            </w:r>
          </w:p>
        </w:tc>
      </w:tr>
      <w:tr w:rsidR="008C731D" w:rsidRPr="009C0F80" w:rsidTr="00242092">
        <w:tc>
          <w:tcPr>
            <w:tcW w:w="668" w:type="dxa"/>
            <w:vAlign w:val="center"/>
          </w:tcPr>
          <w:p w:rsidR="008C731D" w:rsidRPr="009C0F80" w:rsidRDefault="00894D18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5.</w:t>
            </w:r>
          </w:p>
        </w:tc>
        <w:tc>
          <w:tcPr>
            <w:tcW w:w="6811" w:type="dxa"/>
            <w:vAlign w:val="center"/>
          </w:tcPr>
          <w:p w:rsidR="008C731D" w:rsidRPr="009C0F80" w:rsidRDefault="008C731D" w:rsidP="00242092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9C0F80">
              <w:rPr>
                <w:sz w:val="20"/>
                <w:szCs w:val="20"/>
                <w:u w:val="none"/>
              </w:rPr>
              <w:t>Rozchody</w:t>
            </w:r>
            <w:r w:rsidR="001F47D7" w:rsidRPr="009C0F80">
              <w:rPr>
                <w:sz w:val="20"/>
                <w:szCs w:val="20"/>
                <w:u w:val="none"/>
              </w:rPr>
              <w:t xml:space="preserve"> w tym na:</w:t>
            </w:r>
          </w:p>
        </w:tc>
        <w:tc>
          <w:tcPr>
            <w:tcW w:w="1809" w:type="dxa"/>
            <w:vAlign w:val="center"/>
          </w:tcPr>
          <w:p w:rsidR="008C731D" w:rsidRPr="009C0F80" w:rsidRDefault="008C731D" w:rsidP="00242092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C0F80">
              <w:rPr>
                <w:sz w:val="20"/>
                <w:szCs w:val="20"/>
                <w:u w:val="none"/>
              </w:rPr>
              <w:t>2 074 929,72</w:t>
            </w:r>
          </w:p>
        </w:tc>
      </w:tr>
      <w:tr w:rsidR="008C731D" w:rsidRPr="009C0F80" w:rsidTr="00242092">
        <w:tc>
          <w:tcPr>
            <w:tcW w:w="668" w:type="dxa"/>
            <w:vAlign w:val="center"/>
          </w:tcPr>
          <w:p w:rsidR="008C731D" w:rsidRPr="009C0F80" w:rsidRDefault="00894D1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5</w:t>
            </w:r>
            <w:r w:rsidR="001F47D7" w:rsidRPr="009C0F80">
              <w:rPr>
                <w:b w:val="0"/>
                <w:sz w:val="20"/>
                <w:szCs w:val="20"/>
                <w:u w:val="none"/>
              </w:rPr>
              <w:t>.1.</w:t>
            </w:r>
          </w:p>
        </w:tc>
        <w:tc>
          <w:tcPr>
            <w:tcW w:w="6811" w:type="dxa"/>
            <w:vAlign w:val="center"/>
          </w:tcPr>
          <w:p w:rsidR="008C731D" w:rsidRPr="009C0F80" w:rsidRDefault="00B36837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s</w:t>
            </w:r>
            <w:r w:rsidR="00F553C2" w:rsidRPr="009C0F80">
              <w:rPr>
                <w:b w:val="0"/>
                <w:sz w:val="20"/>
                <w:szCs w:val="20"/>
                <w:u w:val="none"/>
              </w:rPr>
              <w:t>płaty otrzymanych kredytów</w:t>
            </w:r>
          </w:p>
        </w:tc>
        <w:tc>
          <w:tcPr>
            <w:tcW w:w="1809" w:type="dxa"/>
            <w:vAlign w:val="center"/>
          </w:tcPr>
          <w:p w:rsidR="008C731D" w:rsidRPr="009C0F80" w:rsidRDefault="00F553C2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1 688 721,72</w:t>
            </w:r>
          </w:p>
        </w:tc>
      </w:tr>
      <w:tr w:rsidR="008C731D" w:rsidRPr="009C0F80" w:rsidTr="00242092">
        <w:tc>
          <w:tcPr>
            <w:tcW w:w="668" w:type="dxa"/>
            <w:vAlign w:val="center"/>
          </w:tcPr>
          <w:p w:rsidR="008C731D" w:rsidRPr="009C0F80" w:rsidRDefault="00894D1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5</w:t>
            </w:r>
            <w:r w:rsidR="001F47D7" w:rsidRPr="009C0F80">
              <w:rPr>
                <w:b w:val="0"/>
                <w:sz w:val="20"/>
                <w:szCs w:val="20"/>
                <w:u w:val="none"/>
              </w:rPr>
              <w:t>.2.</w:t>
            </w:r>
          </w:p>
        </w:tc>
        <w:tc>
          <w:tcPr>
            <w:tcW w:w="6811" w:type="dxa"/>
            <w:vAlign w:val="center"/>
          </w:tcPr>
          <w:p w:rsidR="008C731D" w:rsidRPr="009C0F80" w:rsidRDefault="00B36837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s</w:t>
            </w:r>
            <w:r w:rsidR="00F553C2" w:rsidRPr="009C0F80">
              <w:rPr>
                <w:b w:val="0"/>
                <w:sz w:val="20"/>
                <w:szCs w:val="20"/>
                <w:u w:val="none"/>
              </w:rPr>
              <w:t>płaty otrzymanych pożyczek</w:t>
            </w:r>
          </w:p>
        </w:tc>
        <w:tc>
          <w:tcPr>
            <w:tcW w:w="1809" w:type="dxa"/>
            <w:vAlign w:val="center"/>
          </w:tcPr>
          <w:p w:rsidR="008C731D" w:rsidRPr="009C0F80" w:rsidRDefault="00F553C2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386 208,00</w:t>
            </w:r>
          </w:p>
        </w:tc>
      </w:tr>
      <w:tr w:rsidR="00F553C2" w:rsidRPr="009C0F80" w:rsidTr="00242092">
        <w:tc>
          <w:tcPr>
            <w:tcW w:w="668" w:type="dxa"/>
            <w:vAlign w:val="center"/>
          </w:tcPr>
          <w:p w:rsidR="00F553C2" w:rsidRPr="009C0F80" w:rsidRDefault="00894D18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6</w:t>
            </w:r>
            <w:r w:rsidR="001F47D7" w:rsidRPr="009C0F80">
              <w:rPr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F553C2" w:rsidRPr="009C0F80" w:rsidRDefault="00F553C2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Razem wydatki i rozchody</w:t>
            </w:r>
          </w:p>
        </w:tc>
        <w:tc>
          <w:tcPr>
            <w:tcW w:w="1809" w:type="dxa"/>
            <w:vAlign w:val="center"/>
          </w:tcPr>
          <w:p w:rsidR="00F553C2" w:rsidRPr="009C0F80" w:rsidRDefault="00F553C2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44 120 382,34</w:t>
            </w:r>
          </w:p>
        </w:tc>
      </w:tr>
      <w:tr w:rsidR="00F553C2" w:rsidRPr="009C0F80" w:rsidTr="00242092">
        <w:tc>
          <w:tcPr>
            <w:tcW w:w="668" w:type="dxa"/>
            <w:vAlign w:val="center"/>
          </w:tcPr>
          <w:p w:rsidR="00F553C2" w:rsidRPr="009C0F80" w:rsidRDefault="00894D18" w:rsidP="00242092">
            <w:pPr>
              <w:spacing w:line="276" w:lineRule="auto"/>
              <w:ind w:right="-24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7</w:t>
            </w:r>
            <w:r w:rsidR="001F47D7" w:rsidRPr="009C0F80">
              <w:rPr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F553C2" w:rsidRPr="009C0F80" w:rsidRDefault="00F553C2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Deficyt budżetu w wysokości</w:t>
            </w:r>
            <w:r w:rsidR="001F47D7" w:rsidRPr="009C0F80">
              <w:rPr>
                <w:sz w:val="20"/>
                <w:szCs w:val="20"/>
                <w:u w:val="none"/>
              </w:rPr>
              <w:t xml:space="preserve"> z tego:</w:t>
            </w:r>
          </w:p>
        </w:tc>
        <w:tc>
          <w:tcPr>
            <w:tcW w:w="1809" w:type="dxa"/>
            <w:vAlign w:val="center"/>
          </w:tcPr>
          <w:p w:rsidR="00F553C2" w:rsidRPr="009C0F80" w:rsidRDefault="00F553C2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405 070,28</w:t>
            </w:r>
          </w:p>
        </w:tc>
      </w:tr>
      <w:tr w:rsidR="00F553C2" w:rsidRPr="009C0F80" w:rsidTr="00242092">
        <w:tc>
          <w:tcPr>
            <w:tcW w:w="668" w:type="dxa"/>
            <w:vAlign w:val="center"/>
          </w:tcPr>
          <w:p w:rsidR="00F553C2" w:rsidRPr="009C0F80" w:rsidRDefault="00894D18" w:rsidP="00242092">
            <w:pPr>
              <w:spacing w:line="276" w:lineRule="auto"/>
              <w:ind w:right="-24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7</w:t>
            </w:r>
            <w:r w:rsidR="001F47D7" w:rsidRPr="009C0F80">
              <w:rPr>
                <w:b w:val="0"/>
                <w:sz w:val="20"/>
                <w:szCs w:val="20"/>
                <w:u w:val="none"/>
              </w:rPr>
              <w:t>.1.</w:t>
            </w:r>
          </w:p>
        </w:tc>
        <w:tc>
          <w:tcPr>
            <w:tcW w:w="6811" w:type="dxa"/>
            <w:vAlign w:val="center"/>
          </w:tcPr>
          <w:p w:rsidR="00F553C2" w:rsidRPr="009C0F80" w:rsidRDefault="00F553C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sfinansowany przychodami pochodzącymi z</w:t>
            </w:r>
            <w:r w:rsidR="00242092">
              <w:rPr>
                <w:b w:val="0"/>
                <w:sz w:val="20"/>
                <w:szCs w:val="20"/>
                <w:u w:val="none"/>
              </w:rPr>
              <w:t xml:space="preserve"> </w:t>
            </w:r>
            <w:r w:rsidRPr="009C0F80">
              <w:rPr>
                <w:b w:val="0"/>
                <w:sz w:val="20"/>
                <w:szCs w:val="20"/>
                <w:u w:val="none"/>
              </w:rPr>
              <w:t>zaciągniętych kredytów</w:t>
            </w:r>
          </w:p>
        </w:tc>
        <w:tc>
          <w:tcPr>
            <w:tcW w:w="1809" w:type="dxa"/>
            <w:vAlign w:val="center"/>
          </w:tcPr>
          <w:p w:rsidR="00F553C2" w:rsidRPr="009C0F80" w:rsidRDefault="00F553C2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405 070,28</w:t>
            </w:r>
          </w:p>
        </w:tc>
      </w:tr>
    </w:tbl>
    <w:p w:rsidR="00003430" w:rsidRPr="009C0F80" w:rsidRDefault="00003430" w:rsidP="00CD7B21">
      <w:pPr>
        <w:spacing w:line="276" w:lineRule="auto"/>
        <w:rPr>
          <w:sz w:val="20"/>
          <w:szCs w:val="20"/>
          <w:u w:val="none"/>
        </w:rPr>
      </w:pPr>
    </w:p>
    <w:p w:rsidR="00BC398E" w:rsidRPr="00196B56" w:rsidRDefault="00BC398E" w:rsidP="00CD7B21">
      <w:pPr>
        <w:spacing w:line="276" w:lineRule="auto"/>
        <w:rPr>
          <w:sz w:val="20"/>
          <w:szCs w:val="20"/>
          <w:u w:val="none"/>
        </w:rPr>
      </w:pPr>
    </w:p>
    <w:p w:rsidR="0013113C" w:rsidRPr="00196B56" w:rsidRDefault="0013113C" w:rsidP="00024C09">
      <w:pPr>
        <w:pStyle w:val="Tekstpodstawowy"/>
        <w:spacing w:after="0" w:line="276" w:lineRule="auto"/>
        <w:ind w:firstLine="567"/>
        <w:jc w:val="both"/>
        <w:rPr>
          <w:b w:val="0"/>
          <w:sz w:val="20"/>
          <w:szCs w:val="20"/>
          <w:u w:val="none"/>
        </w:rPr>
      </w:pPr>
      <w:r w:rsidRPr="00196B56">
        <w:rPr>
          <w:b w:val="0"/>
          <w:sz w:val="20"/>
          <w:szCs w:val="20"/>
          <w:u w:val="none"/>
        </w:rPr>
        <w:t>W zakresie zmian w budżecie, podjęte został</w:t>
      </w:r>
      <w:r w:rsidR="00894D18" w:rsidRPr="00196B56">
        <w:rPr>
          <w:b w:val="0"/>
          <w:sz w:val="20"/>
          <w:szCs w:val="20"/>
          <w:u w:val="none"/>
        </w:rPr>
        <w:t>o</w:t>
      </w:r>
      <w:r w:rsidRPr="00196B56">
        <w:rPr>
          <w:b w:val="0"/>
          <w:sz w:val="20"/>
          <w:szCs w:val="20"/>
          <w:u w:val="none"/>
        </w:rPr>
        <w:t xml:space="preserve"> przez Radę Gminy </w:t>
      </w:r>
      <w:r w:rsidR="00F73E77" w:rsidRPr="00196B56">
        <w:rPr>
          <w:b w:val="0"/>
          <w:sz w:val="20"/>
          <w:szCs w:val="20"/>
          <w:u w:val="none"/>
        </w:rPr>
        <w:t>10</w:t>
      </w:r>
      <w:r w:rsidRPr="00196B56">
        <w:rPr>
          <w:b w:val="0"/>
          <w:sz w:val="20"/>
          <w:szCs w:val="20"/>
          <w:u w:val="none"/>
        </w:rPr>
        <w:t xml:space="preserve"> uchwał oraz wydan</w:t>
      </w:r>
      <w:r w:rsidR="00894D18" w:rsidRPr="00196B56">
        <w:rPr>
          <w:b w:val="0"/>
          <w:sz w:val="20"/>
          <w:szCs w:val="20"/>
          <w:u w:val="none"/>
        </w:rPr>
        <w:t>o</w:t>
      </w:r>
      <w:r w:rsidRPr="00196B56">
        <w:rPr>
          <w:b w:val="0"/>
          <w:sz w:val="20"/>
          <w:szCs w:val="20"/>
          <w:u w:val="none"/>
        </w:rPr>
        <w:t xml:space="preserve"> </w:t>
      </w:r>
      <w:r w:rsidR="00DA0D42" w:rsidRPr="00196B56">
        <w:rPr>
          <w:b w:val="0"/>
          <w:sz w:val="20"/>
          <w:szCs w:val="20"/>
          <w:u w:val="none"/>
        </w:rPr>
        <w:br/>
      </w:r>
      <w:r w:rsidR="00C418A9" w:rsidRPr="00196B56">
        <w:rPr>
          <w:b w:val="0"/>
          <w:sz w:val="20"/>
          <w:szCs w:val="20"/>
          <w:u w:val="none"/>
        </w:rPr>
        <w:t>2</w:t>
      </w:r>
      <w:r w:rsidR="00894D18" w:rsidRPr="00196B56">
        <w:rPr>
          <w:b w:val="0"/>
          <w:sz w:val="20"/>
          <w:szCs w:val="20"/>
          <w:u w:val="none"/>
        </w:rPr>
        <w:t>3</w:t>
      </w:r>
      <w:r w:rsidRPr="00196B56">
        <w:rPr>
          <w:b w:val="0"/>
          <w:sz w:val="20"/>
          <w:szCs w:val="20"/>
          <w:u w:val="none"/>
        </w:rPr>
        <w:t xml:space="preserve"> zarządze</w:t>
      </w:r>
      <w:r w:rsidR="00894D18" w:rsidRPr="00196B56">
        <w:rPr>
          <w:b w:val="0"/>
          <w:sz w:val="20"/>
          <w:szCs w:val="20"/>
          <w:u w:val="none"/>
        </w:rPr>
        <w:t xml:space="preserve">nia </w:t>
      </w:r>
      <w:r w:rsidRPr="00196B56">
        <w:rPr>
          <w:b w:val="0"/>
          <w:sz w:val="20"/>
          <w:szCs w:val="20"/>
          <w:u w:val="none"/>
        </w:rPr>
        <w:t>Wójta Gminy.</w:t>
      </w:r>
    </w:p>
    <w:p w:rsidR="00BC398E" w:rsidRPr="00196B56" w:rsidRDefault="00BC398E" w:rsidP="00024C09">
      <w:pPr>
        <w:pStyle w:val="Tekstpodstawowy"/>
        <w:spacing w:after="0" w:line="276" w:lineRule="auto"/>
        <w:ind w:firstLine="567"/>
        <w:jc w:val="both"/>
        <w:rPr>
          <w:rFonts w:ascii="Arial Narrow" w:hAnsi="Arial Narrow"/>
          <w:b w:val="0"/>
          <w:sz w:val="24"/>
          <w:szCs w:val="24"/>
          <w:u w:val="none"/>
        </w:rPr>
      </w:pPr>
    </w:p>
    <w:p w:rsidR="0013113C" w:rsidRPr="009C0F80" w:rsidRDefault="0013113C" w:rsidP="004B0B1D">
      <w:pPr>
        <w:pStyle w:val="Tekstpodstawowy"/>
        <w:spacing w:after="0" w:line="360" w:lineRule="auto"/>
        <w:jc w:val="left"/>
        <w:rPr>
          <w:b w:val="0"/>
          <w:sz w:val="24"/>
          <w:szCs w:val="24"/>
          <w:u w:val="none"/>
        </w:rPr>
      </w:pPr>
      <w:r w:rsidRPr="009C0F80">
        <w:rPr>
          <w:i/>
          <w:sz w:val="24"/>
          <w:szCs w:val="24"/>
          <w:u w:val="none"/>
        </w:rPr>
        <w:t>W wyniku dokonanych zmian</w:t>
      </w:r>
      <w:r w:rsidRPr="009C0F80">
        <w:rPr>
          <w:b w:val="0"/>
          <w:i/>
          <w:sz w:val="24"/>
          <w:szCs w:val="24"/>
          <w:u w:val="none"/>
        </w:rPr>
        <w:t>:</w:t>
      </w:r>
      <w:r w:rsidR="00B00150" w:rsidRPr="009C0F80">
        <w:rPr>
          <w:b w:val="0"/>
          <w:sz w:val="24"/>
          <w:szCs w:val="24"/>
          <w:u w:val="none"/>
        </w:rPr>
        <w:tab/>
      </w:r>
      <w:r w:rsidR="00B00150" w:rsidRPr="009C0F80">
        <w:rPr>
          <w:b w:val="0"/>
          <w:sz w:val="24"/>
          <w:szCs w:val="24"/>
          <w:u w:val="none"/>
        </w:rPr>
        <w:tab/>
      </w:r>
      <w:r w:rsidR="00B00150" w:rsidRPr="009C0F80">
        <w:rPr>
          <w:b w:val="0"/>
          <w:sz w:val="24"/>
          <w:szCs w:val="24"/>
          <w:u w:val="none"/>
        </w:rPr>
        <w:tab/>
      </w:r>
      <w:r w:rsidR="00B00150" w:rsidRPr="009C0F80">
        <w:rPr>
          <w:b w:val="0"/>
          <w:sz w:val="24"/>
          <w:szCs w:val="24"/>
          <w:u w:val="none"/>
        </w:rPr>
        <w:tab/>
      </w:r>
      <w:r w:rsidR="00B00150" w:rsidRPr="009C0F80">
        <w:rPr>
          <w:b w:val="0"/>
          <w:sz w:val="24"/>
          <w:szCs w:val="24"/>
          <w:u w:val="none"/>
        </w:rPr>
        <w:tab/>
      </w:r>
      <w:r w:rsidR="00B00150" w:rsidRPr="009C0F80">
        <w:rPr>
          <w:b w:val="0"/>
          <w:sz w:val="24"/>
          <w:szCs w:val="24"/>
          <w:u w:val="none"/>
        </w:rPr>
        <w:tab/>
      </w:r>
      <w:r w:rsidR="00B00150" w:rsidRPr="009C0F80">
        <w:rPr>
          <w:b w:val="0"/>
          <w:sz w:val="24"/>
          <w:szCs w:val="24"/>
          <w:u w:val="none"/>
        </w:rPr>
        <w:tab/>
      </w:r>
      <w:r w:rsidR="00B00150" w:rsidRPr="009C0F80">
        <w:rPr>
          <w:b w:val="0"/>
          <w:sz w:val="24"/>
          <w:szCs w:val="24"/>
          <w:u w:val="none"/>
        </w:rPr>
        <w:tab/>
        <w:t>zł</w:t>
      </w:r>
    </w:p>
    <w:tbl>
      <w:tblPr>
        <w:tblStyle w:val="Tabela-Siatka"/>
        <w:tblW w:w="0" w:type="auto"/>
        <w:tblLook w:val="04A0"/>
      </w:tblPr>
      <w:tblGrid>
        <w:gridCol w:w="517"/>
        <w:gridCol w:w="6960"/>
        <w:gridCol w:w="1809"/>
      </w:tblGrid>
      <w:tr w:rsidR="00101747" w:rsidRPr="009C0F80" w:rsidTr="00D95629">
        <w:tc>
          <w:tcPr>
            <w:tcW w:w="517" w:type="dxa"/>
            <w:shd w:val="clear" w:color="auto" w:fill="BFBFBF" w:themeFill="background1" w:themeFillShade="BF"/>
          </w:tcPr>
          <w:p w:rsidR="00101747" w:rsidRPr="009C0F80" w:rsidRDefault="00101747" w:rsidP="00CD7B21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Lp.</w:t>
            </w:r>
          </w:p>
        </w:tc>
        <w:tc>
          <w:tcPr>
            <w:tcW w:w="6962" w:type="dxa"/>
            <w:shd w:val="clear" w:color="auto" w:fill="BFBFBF" w:themeFill="background1" w:themeFillShade="BF"/>
          </w:tcPr>
          <w:p w:rsidR="00101747" w:rsidRPr="009C0F80" w:rsidRDefault="00101747" w:rsidP="00CD7B21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Treść</w:t>
            </w:r>
          </w:p>
        </w:tc>
        <w:tc>
          <w:tcPr>
            <w:tcW w:w="1809" w:type="dxa"/>
            <w:shd w:val="clear" w:color="auto" w:fill="BFBFBF" w:themeFill="background1" w:themeFillShade="BF"/>
          </w:tcPr>
          <w:p w:rsidR="00101747" w:rsidRPr="009C0F80" w:rsidRDefault="00101747" w:rsidP="00CD7B21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 xml:space="preserve">Plan </w:t>
            </w:r>
          </w:p>
        </w:tc>
      </w:tr>
      <w:tr w:rsidR="00101747" w:rsidRPr="009C0F80" w:rsidTr="00242092">
        <w:tc>
          <w:tcPr>
            <w:tcW w:w="517" w:type="dxa"/>
            <w:vAlign w:val="center"/>
          </w:tcPr>
          <w:p w:rsidR="00101747" w:rsidRPr="009C0F80" w:rsidRDefault="00693E81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1.</w:t>
            </w:r>
          </w:p>
        </w:tc>
        <w:tc>
          <w:tcPr>
            <w:tcW w:w="6962" w:type="dxa"/>
            <w:vAlign w:val="center"/>
          </w:tcPr>
          <w:p w:rsidR="00101747" w:rsidRPr="009C0F80" w:rsidRDefault="00B129C6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Z</w:t>
            </w:r>
            <w:r w:rsidR="00101747" w:rsidRPr="009C0F80">
              <w:rPr>
                <w:sz w:val="20"/>
                <w:szCs w:val="20"/>
                <w:u w:val="none"/>
              </w:rPr>
              <w:t>mniejszono plan dochodów o kwotę w tym</w:t>
            </w:r>
            <w:r w:rsidR="00242092">
              <w:rPr>
                <w:sz w:val="20"/>
                <w:szCs w:val="20"/>
                <w:u w:val="none"/>
              </w:rPr>
              <w:t>:</w:t>
            </w:r>
          </w:p>
        </w:tc>
        <w:tc>
          <w:tcPr>
            <w:tcW w:w="1809" w:type="dxa"/>
            <w:vAlign w:val="center"/>
          </w:tcPr>
          <w:p w:rsidR="00101747" w:rsidRPr="009C0F80" w:rsidRDefault="00101747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2 743 759,93</w:t>
            </w:r>
          </w:p>
        </w:tc>
      </w:tr>
      <w:tr w:rsidR="00101747" w:rsidRPr="009C0F80" w:rsidTr="00242092">
        <w:tc>
          <w:tcPr>
            <w:tcW w:w="517" w:type="dxa"/>
            <w:vAlign w:val="center"/>
          </w:tcPr>
          <w:p w:rsidR="00101747" w:rsidRPr="009C0F80" w:rsidRDefault="00693E81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1.1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962" w:type="dxa"/>
            <w:vAlign w:val="center"/>
          </w:tcPr>
          <w:p w:rsidR="00101747" w:rsidRPr="009C0F80" w:rsidRDefault="00242092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>
              <w:rPr>
                <w:b w:val="0"/>
                <w:sz w:val="20"/>
                <w:szCs w:val="20"/>
                <w:u w:val="none"/>
              </w:rPr>
              <w:t>Z</w:t>
            </w:r>
            <w:r w:rsidR="00101747" w:rsidRPr="009C0F80">
              <w:rPr>
                <w:b w:val="0"/>
                <w:sz w:val="20"/>
                <w:szCs w:val="20"/>
                <w:u w:val="none"/>
              </w:rPr>
              <w:t>mniejszono plan dochodów bieżących</w:t>
            </w:r>
          </w:p>
        </w:tc>
        <w:tc>
          <w:tcPr>
            <w:tcW w:w="1809" w:type="dxa"/>
            <w:vAlign w:val="center"/>
          </w:tcPr>
          <w:p w:rsidR="00101747" w:rsidRPr="009C0F80" w:rsidRDefault="00101747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881 229,01</w:t>
            </w:r>
          </w:p>
        </w:tc>
      </w:tr>
      <w:tr w:rsidR="00101747" w:rsidRPr="009C0F80" w:rsidTr="00242092">
        <w:tc>
          <w:tcPr>
            <w:tcW w:w="517" w:type="dxa"/>
            <w:vAlign w:val="center"/>
          </w:tcPr>
          <w:p w:rsidR="00101747" w:rsidRPr="009C0F80" w:rsidRDefault="00693E81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1.2.</w:t>
            </w:r>
          </w:p>
        </w:tc>
        <w:tc>
          <w:tcPr>
            <w:tcW w:w="6962" w:type="dxa"/>
            <w:vAlign w:val="center"/>
          </w:tcPr>
          <w:p w:rsidR="00101747" w:rsidRPr="009C0F80" w:rsidRDefault="00242092" w:rsidP="00242092">
            <w:pPr>
              <w:pStyle w:val="Tekstpodstawowy"/>
              <w:tabs>
                <w:tab w:val="right" w:pos="9000"/>
              </w:tabs>
              <w:spacing w:after="0" w:line="276" w:lineRule="auto"/>
              <w:jc w:val="left"/>
              <w:rPr>
                <w:sz w:val="20"/>
                <w:szCs w:val="20"/>
                <w:u w:val="none"/>
              </w:rPr>
            </w:pPr>
            <w:r>
              <w:rPr>
                <w:b w:val="0"/>
                <w:sz w:val="20"/>
                <w:szCs w:val="20"/>
                <w:u w:val="none"/>
              </w:rPr>
              <w:t>Z</w:t>
            </w:r>
            <w:r w:rsidR="003600FA" w:rsidRPr="009C0F80">
              <w:rPr>
                <w:b w:val="0"/>
                <w:sz w:val="20"/>
                <w:szCs w:val="20"/>
                <w:u w:val="none"/>
              </w:rPr>
              <w:t>mniejszono plan dochodów majątkowych</w:t>
            </w:r>
          </w:p>
        </w:tc>
        <w:tc>
          <w:tcPr>
            <w:tcW w:w="1809" w:type="dxa"/>
            <w:vAlign w:val="center"/>
          </w:tcPr>
          <w:p w:rsidR="00101747" w:rsidRPr="009C0F80" w:rsidRDefault="003600FA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1 862 530,92</w:t>
            </w:r>
          </w:p>
        </w:tc>
      </w:tr>
      <w:tr w:rsidR="00101747" w:rsidRPr="009C0F80" w:rsidTr="00242092">
        <w:tc>
          <w:tcPr>
            <w:tcW w:w="517" w:type="dxa"/>
            <w:vAlign w:val="center"/>
          </w:tcPr>
          <w:p w:rsidR="00101747" w:rsidRPr="009C0F80" w:rsidRDefault="00693E81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2.</w:t>
            </w:r>
          </w:p>
        </w:tc>
        <w:tc>
          <w:tcPr>
            <w:tcW w:w="6962" w:type="dxa"/>
            <w:vAlign w:val="center"/>
          </w:tcPr>
          <w:p w:rsidR="00101747" w:rsidRPr="009C0F80" w:rsidRDefault="00B129C6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Z</w:t>
            </w:r>
            <w:r w:rsidR="003600FA" w:rsidRPr="009C0F80">
              <w:rPr>
                <w:sz w:val="20"/>
                <w:szCs w:val="20"/>
                <w:u w:val="none"/>
              </w:rPr>
              <w:t>większono plan wydatków</w:t>
            </w:r>
            <w:r w:rsidRPr="009C0F80">
              <w:rPr>
                <w:sz w:val="20"/>
                <w:szCs w:val="20"/>
                <w:u w:val="none"/>
              </w:rPr>
              <w:t xml:space="preserve"> z tego:</w:t>
            </w:r>
          </w:p>
        </w:tc>
        <w:tc>
          <w:tcPr>
            <w:tcW w:w="1809" w:type="dxa"/>
            <w:vAlign w:val="center"/>
          </w:tcPr>
          <w:p w:rsidR="00101747" w:rsidRPr="009C0F80" w:rsidRDefault="00BC398E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295 034,73</w:t>
            </w:r>
          </w:p>
        </w:tc>
      </w:tr>
      <w:tr w:rsidR="0099236E" w:rsidRPr="009C0F80" w:rsidTr="00242092">
        <w:tc>
          <w:tcPr>
            <w:tcW w:w="517" w:type="dxa"/>
            <w:vAlign w:val="center"/>
          </w:tcPr>
          <w:p w:rsidR="0099236E" w:rsidRPr="009C0F80" w:rsidRDefault="00B129C6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2.1.</w:t>
            </w:r>
          </w:p>
        </w:tc>
        <w:tc>
          <w:tcPr>
            <w:tcW w:w="6962" w:type="dxa"/>
            <w:vAlign w:val="center"/>
          </w:tcPr>
          <w:p w:rsidR="0099236E" w:rsidRPr="009C0F80" w:rsidRDefault="00B129C6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Zmniejszono plan wydatków bieżących</w:t>
            </w:r>
          </w:p>
        </w:tc>
        <w:tc>
          <w:tcPr>
            <w:tcW w:w="1809" w:type="dxa"/>
            <w:vAlign w:val="center"/>
          </w:tcPr>
          <w:p w:rsidR="0099236E" w:rsidRPr="009C0F80" w:rsidRDefault="00B129C6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963 079,87</w:t>
            </w:r>
          </w:p>
        </w:tc>
      </w:tr>
      <w:tr w:rsidR="003600FA" w:rsidRPr="009C0F80" w:rsidTr="00242092">
        <w:tc>
          <w:tcPr>
            <w:tcW w:w="517" w:type="dxa"/>
            <w:vAlign w:val="center"/>
          </w:tcPr>
          <w:p w:rsidR="003600FA" w:rsidRPr="009C0F80" w:rsidRDefault="00693E81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2.</w:t>
            </w:r>
            <w:r w:rsidR="00894D18" w:rsidRPr="009C0F80">
              <w:rPr>
                <w:b w:val="0"/>
                <w:sz w:val="20"/>
                <w:szCs w:val="20"/>
                <w:u w:val="none"/>
              </w:rPr>
              <w:t>2</w:t>
            </w:r>
            <w:r w:rsidRPr="009C0F80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962" w:type="dxa"/>
            <w:vAlign w:val="center"/>
          </w:tcPr>
          <w:p w:rsidR="003600FA" w:rsidRPr="009C0F80" w:rsidRDefault="00B129C6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Z</w:t>
            </w:r>
            <w:r w:rsidR="003600FA" w:rsidRPr="009C0F80">
              <w:rPr>
                <w:b w:val="0"/>
                <w:sz w:val="20"/>
                <w:szCs w:val="20"/>
                <w:u w:val="none"/>
              </w:rPr>
              <w:t>większono plan wydatków majątkowych</w:t>
            </w:r>
          </w:p>
        </w:tc>
        <w:tc>
          <w:tcPr>
            <w:tcW w:w="1809" w:type="dxa"/>
            <w:vAlign w:val="center"/>
          </w:tcPr>
          <w:p w:rsidR="003600FA" w:rsidRPr="009C0F80" w:rsidRDefault="003600FA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1 258 114,60</w:t>
            </w:r>
          </w:p>
        </w:tc>
      </w:tr>
      <w:tr w:rsidR="003600FA" w:rsidRPr="009C0F80" w:rsidTr="00242092">
        <w:tc>
          <w:tcPr>
            <w:tcW w:w="517" w:type="dxa"/>
            <w:vAlign w:val="center"/>
          </w:tcPr>
          <w:p w:rsidR="003600FA" w:rsidRPr="009C0F80" w:rsidRDefault="00A242DE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3.</w:t>
            </w:r>
          </w:p>
        </w:tc>
        <w:tc>
          <w:tcPr>
            <w:tcW w:w="6962" w:type="dxa"/>
            <w:vAlign w:val="center"/>
          </w:tcPr>
          <w:p w:rsidR="003600FA" w:rsidRPr="009C0F80" w:rsidRDefault="00B129C6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Z</w:t>
            </w:r>
            <w:r w:rsidR="003600FA" w:rsidRPr="009C0F80">
              <w:rPr>
                <w:sz w:val="20"/>
                <w:szCs w:val="20"/>
                <w:u w:val="none"/>
              </w:rPr>
              <w:t>większono plan przychodów</w:t>
            </w:r>
            <w:r w:rsidR="00625AC7" w:rsidRPr="009C0F80">
              <w:rPr>
                <w:sz w:val="20"/>
                <w:szCs w:val="20"/>
                <w:u w:val="none"/>
              </w:rPr>
              <w:t xml:space="preserve"> z tego</w:t>
            </w:r>
            <w:r w:rsidR="00242092">
              <w:rPr>
                <w:sz w:val="20"/>
                <w:szCs w:val="20"/>
                <w:u w:val="none"/>
              </w:rPr>
              <w:t>:</w:t>
            </w:r>
          </w:p>
        </w:tc>
        <w:tc>
          <w:tcPr>
            <w:tcW w:w="1809" w:type="dxa"/>
            <w:vAlign w:val="center"/>
          </w:tcPr>
          <w:p w:rsidR="003600FA" w:rsidRPr="009C0F80" w:rsidRDefault="003600FA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bCs/>
                <w:sz w:val="20"/>
                <w:szCs w:val="20"/>
                <w:u w:val="none"/>
              </w:rPr>
              <w:t>3 038 794,66</w:t>
            </w:r>
          </w:p>
        </w:tc>
      </w:tr>
      <w:tr w:rsidR="003600FA" w:rsidRPr="009C0F80" w:rsidTr="00242092">
        <w:tc>
          <w:tcPr>
            <w:tcW w:w="517" w:type="dxa"/>
            <w:vAlign w:val="center"/>
          </w:tcPr>
          <w:p w:rsidR="003600FA" w:rsidRPr="009C0F80" w:rsidRDefault="00A242DE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3.1.</w:t>
            </w:r>
          </w:p>
        </w:tc>
        <w:tc>
          <w:tcPr>
            <w:tcW w:w="6962" w:type="dxa"/>
            <w:vAlign w:val="center"/>
          </w:tcPr>
          <w:p w:rsidR="003600FA" w:rsidRPr="009C0F80" w:rsidRDefault="00B36837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z</w:t>
            </w:r>
            <w:r w:rsidR="00625AC7" w:rsidRPr="009C0F80">
              <w:rPr>
                <w:b w:val="0"/>
                <w:sz w:val="20"/>
                <w:szCs w:val="20"/>
                <w:u w:val="none"/>
              </w:rPr>
              <w:t xml:space="preserve"> kredytów</w:t>
            </w:r>
          </w:p>
        </w:tc>
        <w:tc>
          <w:tcPr>
            <w:tcW w:w="1809" w:type="dxa"/>
            <w:vAlign w:val="center"/>
          </w:tcPr>
          <w:p w:rsidR="003600FA" w:rsidRPr="009C0F80" w:rsidRDefault="00625AC7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1 500 000,00</w:t>
            </w:r>
          </w:p>
        </w:tc>
      </w:tr>
      <w:tr w:rsidR="00625AC7" w:rsidRPr="009C0F80" w:rsidTr="00242092">
        <w:trPr>
          <w:trHeight w:val="70"/>
        </w:trPr>
        <w:tc>
          <w:tcPr>
            <w:tcW w:w="517" w:type="dxa"/>
            <w:vAlign w:val="center"/>
          </w:tcPr>
          <w:p w:rsidR="00625AC7" w:rsidRPr="009C0F80" w:rsidRDefault="00A242DE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3.2.</w:t>
            </w:r>
          </w:p>
        </w:tc>
        <w:tc>
          <w:tcPr>
            <w:tcW w:w="6962" w:type="dxa"/>
            <w:vAlign w:val="center"/>
          </w:tcPr>
          <w:p w:rsidR="00625AC7" w:rsidRPr="009C0F80" w:rsidRDefault="00B36837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 xml:space="preserve">z </w:t>
            </w:r>
            <w:r w:rsidR="00625AC7" w:rsidRPr="009C0F80">
              <w:rPr>
                <w:b w:val="0"/>
                <w:sz w:val="20"/>
                <w:szCs w:val="20"/>
                <w:u w:val="none"/>
              </w:rPr>
              <w:t xml:space="preserve"> pożyczek</w:t>
            </w:r>
          </w:p>
        </w:tc>
        <w:tc>
          <w:tcPr>
            <w:tcW w:w="1809" w:type="dxa"/>
            <w:vAlign w:val="center"/>
          </w:tcPr>
          <w:p w:rsidR="00625AC7" w:rsidRPr="009C0F80" w:rsidRDefault="00625AC7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958 212,00</w:t>
            </w:r>
          </w:p>
        </w:tc>
      </w:tr>
      <w:tr w:rsidR="00625AC7" w:rsidRPr="009C0F80" w:rsidTr="00242092">
        <w:tc>
          <w:tcPr>
            <w:tcW w:w="517" w:type="dxa"/>
            <w:vAlign w:val="center"/>
          </w:tcPr>
          <w:p w:rsidR="00625AC7" w:rsidRPr="009C0F80" w:rsidRDefault="00A242DE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3.</w:t>
            </w:r>
            <w:r w:rsidR="006068A8" w:rsidRPr="009C0F80">
              <w:rPr>
                <w:b w:val="0"/>
                <w:sz w:val="20"/>
                <w:szCs w:val="20"/>
                <w:u w:val="none"/>
              </w:rPr>
              <w:t>3</w:t>
            </w:r>
            <w:r w:rsidRPr="009C0F80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962" w:type="dxa"/>
            <w:vAlign w:val="center"/>
          </w:tcPr>
          <w:p w:rsidR="00625AC7" w:rsidRPr="009C0F80" w:rsidRDefault="006068A8" w:rsidP="00242092">
            <w:pPr>
              <w:pStyle w:val="Tekstpodstawowy"/>
              <w:tabs>
                <w:tab w:val="right" w:pos="9000"/>
              </w:tabs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625AC7" w:rsidRPr="009C0F80">
              <w:rPr>
                <w:b w:val="0"/>
                <w:sz w:val="20"/>
                <w:szCs w:val="20"/>
                <w:u w:val="none"/>
              </w:rPr>
              <w:t>olnych środków jako nadwyżki środków pieniężnych na rachunku bieżącym budżetu jednostki samorządu tery</w:t>
            </w:r>
            <w:r w:rsidR="00625AC7" w:rsidRPr="009C0F80">
              <w:rPr>
                <w:b w:val="0"/>
                <w:sz w:val="20"/>
                <w:szCs w:val="20"/>
                <w:u w:val="none"/>
              </w:rPr>
              <w:softHyphen/>
              <w:t>torialnego, wynikających z rozliczeń kredytów</w:t>
            </w:r>
            <w:r w:rsidR="00242092">
              <w:rPr>
                <w:b w:val="0"/>
                <w:sz w:val="20"/>
                <w:szCs w:val="20"/>
                <w:u w:val="none"/>
              </w:rPr>
              <w:br/>
            </w:r>
            <w:r w:rsidR="00625AC7" w:rsidRPr="009C0F80">
              <w:rPr>
                <w:b w:val="0"/>
                <w:sz w:val="20"/>
                <w:szCs w:val="20"/>
                <w:u w:val="none"/>
              </w:rPr>
              <w:t>i pożyczek z lat ubiegłych</w:t>
            </w:r>
          </w:p>
        </w:tc>
        <w:tc>
          <w:tcPr>
            <w:tcW w:w="1809" w:type="dxa"/>
            <w:vAlign w:val="center"/>
          </w:tcPr>
          <w:p w:rsidR="00625AC7" w:rsidRPr="009C0F80" w:rsidRDefault="00625AC7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580 582,66</w:t>
            </w:r>
          </w:p>
        </w:tc>
      </w:tr>
    </w:tbl>
    <w:p w:rsidR="00101747" w:rsidRDefault="00101747" w:rsidP="004B0B1D">
      <w:pPr>
        <w:pStyle w:val="Tekstpodstawowy"/>
        <w:spacing w:after="0" w:line="360" w:lineRule="auto"/>
        <w:jc w:val="left"/>
        <w:rPr>
          <w:rFonts w:ascii="Arial Narrow" w:hAnsi="Arial Narrow"/>
          <w:b w:val="0"/>
          <w:sz w:val="24"/>
          <w:szCs w:val="24"/>
          <w:u w:val="none"/>
        </w:rPr>
      </w:pPr>
    </w:p>
    <w:p w:rsidR="005F3CDF" w:rsidRDefault="005F3CDF" w:rsidP="004B0B1D">
      <w:pPr>
        <w:pStyle w:val="Tekstpodstawowy"/>
        <w:spacing w:after="0" w:line="360" w:lineRule="auto"/>
        <w:jc w:val="left"/>
        <w:rPr>
          <w:rFonts w:ascii="Arial Narrow" w:hAnsi="Arial Narrow"/>
          <w:b w:val="0"/>
          <w:sz w:val="24"/>
          <w:szCs w:val="24"/>
          <w:u w:val="none"/>
        </w:rPr>
      </w:pPr>
    </w:p>
    <w:p w:rsidR="005F3CDF" w:rsidRDefault="005F3CDF" w:rsidP="004B0B1D">
      <w:pPr>
        <w:pStyle w:val="Tekstpodstawowy"/>
        <w:spacing w:after="0" w:line="360" w:lineRule="auto"/>
        <w:jc w:val="left"/>
        <w:rPr>
          <w:rFonts w:ascii="Arial Narrow" w:hAnsi="Arial Narrow"/>
          <w:b w:val="0"/>
          <w:sz w:val="24"/>
          <w:szCs w:val="24"/>
          <w:u w:val="none"/>
        </w:rPr>
      </w:pPr>
    </w:p>
    <w:p w:rsidR="00196B56" w:rsidRDefault="00196B56" w:rsidP="004B0B1D">
      <w:pPr>
        <w:pStyle w:val="Tekstpodstawowy"/>
        <w:spacing w:after="0" w:line="360" w:lineRule="auto"/>
        <w:jc w:val="left"/>
        <w:rPr>
          <w:rFonts w:ascii="Arial Narrow" w:hAnsi="Arial Narrow"/>
          <w:b w:val="0"/>
          <w:sz w:val="24"/>
          <w:szCs w:val="24"/>
          <w:u w:val="none"/>
        </w:rPr>
      </w:pPr>
    </w:p>
    <w:p w:rsidR="00FF7FE5" w:rsidRPr="009C0F80" w:rsidRDefault="0092313B" w:rsidP="00340398">
      <w:pPr>
        <w:pStyle w:val="Akapitzlist"/>
        <w:numPr>
          <w:ilvl w:val="0"/>
          <w:numId w:val="2"/>
        </w:numPr>
        <w:spacing w:line="360" w:lineRule="auto"/>
        <w:ind w:left="0" w:hanging="5954"/>
        <w:jc w:val="both"/>
        <w:rPr>
          <w:b w:val="0"/>
          <w:sz w:val="24"/>
          <w:szCs w:val="24"/>
          <w:u w:val="none"/>
        </w:rPr>
      </w:pPr>
      <w:r w:rsidRPr="009C0F80">
        <w:rPr>
          <w:i/>
          <w:sz w:val="24"/>
          <w:szCs w:val="24"/>
          <w:u w:val="none"/>
        </w:rPr>
        <w:lastRenderedPageBreak/>
        <w:t>Plan po z</w:t>
      </w:r>
      <w:r w:rsidR="00C914C4" w:rsidRPr="009C0F80">
        <w:rPr>
          <w:i/>
          <w:sz w:val="24"/>
          <w:szCs w:val="24"/>
          <w:u w:val="none"/>
        </w:rPr>
        <w:t>mianach na dzień 31 grudnia 2011</w:t>
      </w:r>
      <w:r w:rsidRPr="009C0F80">
        <w:rPr>
          <w:i/>
          <w:sz w:val="24"/>
          <w:szCs w:val="24"/>
          <w:u w:val="none"/>
        </w:rPr>
        <w:t xml:space="preserve"> r</w:t>
      </w:r>
      <w:r w:rsidRPr="009C0F80">
        <w:rPr>
          <w:b w:val="0"/>
          <w:sz w:val="24"/>
          <w:szCs w:val="24"/>
          <w:u w:val="none"/>
        </w:rPr>
        <w:t xml:space="preserve">. </w:t>
      </w:r>
      <w:r w:rsidR="004F38A7" w:rsidRPr="009C0F80">
        <w:rPr>
          <w:b w:val="0"/>
          <w:sz w:val="24"/>
          <w:szCs w:val="24"/>
          <w:u w:val="none"/>
        </w:rPr>
        <w:tab/>
      </w:r>
      <w:r w:rsidR="004F38A7" w:rsidRPr="009C0F80">
        <w:rPr>
          <w:b w:val="0"/>
          <w:sz w:val="24"/>
          <w:szCs w:val="24"/>
          <w:u w:val="none"/>
        </w:rPr>
        <w:tab/>
      </w:r>
      <w:r w:rsidR="004F38A7" w:rsidRPr="009C0F80">
        <w:rPr>
          <w:b w:val="0"/>
          <w:sz w:val="24"/>
          <w:szCs w:val="24"/>
          <w:u w:val="none"/>
        </w:rPr>
        <w:tab/>
      </w:r>
      <w:r w:rsidR="004F38A7" w:rsidRPr="009C0F80">
        <w:rPr>
          <w:b w:val="0"/>
          <w:sz w:val="24"/>
          <w:szCs w:val="24"/>
          <w:u w:val="none"/>
        </w:rPr>
        <w:tab/>
      </w:r>
      <w:r w:rsidR="004F38A7" w:rsidRPr="009C0F80">
        <w:rPr>
          <w:b w:val="0"/>
          <w:sz w:val="24"/>
          <w:szCs w:val="24"/>
          <w:u w:val="none"/>
        </w:rPr>
        <w:tab/>
      </w:r>
      <w:r w:rsidR="00266B37" w:rsidRPr="009C0F80">
        <w:rPr>
          <w:b w:val="0"/>
          <w:sz w:val="24"/>
          <w:szCs w:val="24"/>
          <w:u w:val="none"/>
        </w:rPr>
        <w:tab/>
      </w:r>
      <w:r w:rsidR="004F38A7" w:rsidRPr="009C0F80">
        <w:rPr>
          <w:b w:val="0"/>
          <w:sz w:val="24"/>
          <w:szCs w:val="24"/>
          <w:u w:val="none"/>
        </w:rPr>
        <w:t>zł</w:t>
      </w:r>
    </w:p>
    <w:tbl>
      <w:tblPr>
        <w:tblStyle w:val="Tabela-Siatka"/>
        <w:tblW w:w="0" w:type="auto"/>
        <w:tblLook w:val="04A0"/>
      </w:tblPr>
      <w:tblGrid>
        <w:gridCol w:w="668"/>
        <w:gridCol w:w="6809"/>
        <w:gridCol w:w="1809"/>
      </w:tblGrid>
      <w:tr w:rsidR="005D0004" w:rsidRPr="009C0F80" w:rsidTr="00242092">
        <w:tc>
          <w:tcPr>
            <w:tcW w:w="668" w:type="dxa"/>
            <w:shd w:val="clear" w:color="auto" w:fill="BFBFBF" w:themeFill="background1" w:themeFillShade="BF"/>
            <w:vAlign w:val="center"/>
          </w:tcPr>
          <w:p w:rsidR="00332210" w:rsidRPr="009C0F80" w:rsidRDefault="00332210" w:rsidP="00242092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Lp.</w:t>
            </w:r>
          </w:p>
        </w:tc>
        <w:tc>
          <w:tcPr>
            <w:tcW w:w="6811" w:type="dxa"/>
            <w:shd w:val="clear" w:color="auto" w:fill="BFBFBF" w:themeFill="background1" w:themeFillShade="BF"/>
            <w:vAlign w:val="center"/>
          </w:tcPr>
          <w:p w:rsidR="00332210" w:rsidRPr="009C0F80" w:rsidRDefault="00332210" w:rsidP="00242092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Treść</w:t>
            </w:r>
          </w:p>
        </w:tc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332210" w:rsidRPr="009C0F80" w:rsidRDefault="00332210" w:rsidP="00242092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Plan</w:t>
            </w:r>
          </w:p>
        </w:tc>
      </w:tr>
      <w:tr w:rsidR="00332210" w:rsidRPr="009C0F80" w:rsidTr="00242092">
        <w:tc>
          <w:tcPr>
            <w:tcW w:w="668" w:type="dxa"/>
            <w:vAlign w:val="center"/>
          </w:tcPr>
          <w:p w:rsidR="00332210" w:rsidRPr="009C0F80" w:rsidRDefault="00573C72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1.</w:t>
            </w:r>
          </w:p>
        </w:tc>
        <w:tc>
          <w:tcPr>
            <w:tcW w:w="6811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Dochody z tego</w:t>
            </w:r>
            <w:r w:rsidR="00242092">
              <w:rPr>
                <w:sz w:val="20"/>
                <w:szCs w:val="20"/>
                <w:u w:val="none"/>
              </w:rPr>
              <w:t>:</w:t>
            </w:r>
          </w:p>
        </w:tc>
        <w:tc>
          <w:tcPr>
            <w:tcW w:w="1809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38 896 622,41</w:t>
            </w:r>
          </w:p>
        </w:tc>
      </w:tr>
      <w:tr w:rsidR="00332210" w:rsidRPr="009C0F80" w:rsidTr="00242092">
        <w:tc>
          <w:tcPr>
            <w:tcW w:w="668" w:type="dxa"/>
            <w:vAlign w:val="center"/>
          </w:tcPr>
          <w:p w:rsidR="00332210" w:rsidRPr="009C0F80" w:rsidRDefault="00573C7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1.1.</w:t>
            </w:r>
          </w:p>
        </w:tc>
        <w:tc>
          <w:tcPr>
            <w:tcW w:w="6811" w:type="dxa"/>
            <w:vAlign w:val="center"/>
          </w:tcPr>
          <w:p w:rsidR="00332210" w:rsidRPr="009C0F80" w:rsidRDefault="0024209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>
              <w:rPr>
                <w:b w:val="0"/>
                <w:sz w:val="20"/>
                <w:szCs w:val="20"/>
                <w:u w:val="none"/>
              </w:rPr>
              <w:t>D</w:t>
            </w:r>
            <w:r w:rsidR="00332210" w:rsidRPr="009C0F80">
              <w:rPr>
                <w:b w:val="0"/>
                <w:sz w:val="20"/>
                <w:szCs w:val="20"/>
                <w:u w:val="none"/>
              </w:rPr>
              <w:t>ochody bieżące</w:t>
            </w:r>
          </w:p>
        </w:tc>
        <w:tc>
          <w:tcPr>
            <w:tcW w:w="1809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35 755 094,33</w:t>
            </w:r>
          </w:p>
        </w:tc>
      </w:tr>
      <w:tr w:rsidR="00332210" w:rsidRPr="009C0F80" w:rsidTr="00242092">
        <w:tc>
          <w:tcPr>
            <w:tcW w:w="668" w:type="dxa"/>
            <w:vAlign w:val="center"/>
          </w:tcPr>
          <w:p w:rsidR="00332210" w:rsidRPr="009C0F80" w:rsidRDefault="00573C7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1.2.</w:t>
            </w:r>
          </w:p>
        </w:tc>
        <w:tc>
          <w:tcPr>
            <w:tcW w:w="6811" w:type="dxa"/>
            <w:vAlign w:val="center"/>
          </w:tcPr>
          <w:p w:rsidR="00332210" w:rsidRPr="009C0F80" w:rsidRDefault="0024209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>
              <w:rPr>
                <w:b w:val="0"/>
                <w:sz w:val="20"/>
                <w:szCs w:val="20"/>
                <w:u w:val="none"/>
              </w:rPr>
              <w:t>D</w:t>
            </w:r>
            <w:r w:rsidR="00332210" w:rsidRPr="009C0F80">
              <w:rPr>
                <w:b w:val="0"/>
                <w:sz w:val="20"/>
                <w:szCs w:val="20"/>
                <w:u w:val="none"/>
              </w:rPr>
              <w:t>ochody majątkowe</w:t>
            </w:r>
          </w:p>
        </w:tc>
        <w:tc>
          <w:tcPr>
            <w:tcW w:w="1809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3 141 528,08</w:t>
            </w:r>
          </w:p>
        </w:tc>
      </w:tr>
      <w:tr w:rsidR="00332210" w:rsidRPr="009C0F80" w:rsidTr="00242092">
        <w:tc>
          <w:tcPr>
            <w:tcW w:w="668" w:type="dxa"/>
            <w:vAlign w:val="center"/>
          </w:tcPr>
          <w:p w:rsidR="00332210" w:rsidRPr="009C0F80" w:rsidRDefault="00573C72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2.</w:t>
            </w:r>
          </w:p>
        </w:tc>
        <w:tc>
          <w:tcPr>
            <w:tcW w:w="6811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Przychody z tego</w:t>
            </w:r>
            <w:r w:rsidR="00242092">
              <w:rPr>
                <w:sz w:val="20"/>
                <w:szCs w:val="20"/>
                <w:u w:val="none"/>
              </w:rPr>
              <w:t>:</w:t>
            </w:r>
          </w:p>
        </w:tc>
        <w:tc>
          <w:tcPr>
            <w:tcW w:w="1809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5 518 794,66</w:t>
            </w:r>
          </w:p>
        </w:tc>
      </w:tr>
      <w:tr w:rsidR="00332210" w:rsidRPr="009C0F80" w:rsidTr="00242092">
        <w:tc>
          <w:tcPr>
            <w:tcW w:w="668" w:type="dxa"/>
            <w:vAlign w:val="center"/>
          </w:tcPr>
          <w:p w:rsidR="00332210" w:rsidRPr="009C0F80" w:rsidRDefault="00573C7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2.1.</w:t>
            </w:r>
          </w:p>
        </w:tc>
        <w:tc>
          <w:tcPr>
            <w:tcW w:w="6811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z zaciągniętych kredytów</w:t>
            </w:r>
          </w:p>
        </w:tc>
        <w:tc>
          <w:tcPr>
            <w:tcW w:w="1809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3 980 000,00</w:t>
            </w:r>
          </w:p>
        </w:tc>
      </w:tr>
      <w:tr w:rsidR="00332210" w:rsidRPr="009C0F80" w:rsidTr="00242092">
        <w:tc>
          <w:tcPr>
            <w:tcW w:w="668" w:type="dxa"/>
            <w:vAlign w:val="center"/>
          </w:tcPr>
          <w:p w:rsidR="00332210" w:rsidRPr="009C0F80" w:rsidRDefault="00573C7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2.2.</w:t>
            </w:r>
          </w:p>
        </w:tc>
        <w:tc>
          <w:tcPr>
            <w:tcW w:w="6811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z zaciągniętych pożyczek</w:t>
            </w:r>
            <w:r w:rsidR="00C37B88" w:rsidRPr="009C0F80">
              <w:rPr>
                <w:b w:val="0"/>
                <w:sz w:val="20"/>
                <w:szCs w:val="20"/>
                <w:u w:val="none"/>
              </w:rPr>
              <w:t xml:space="preserve"> w tym na</w:t>
            </w:r>
          </w:p>
        </w:tc>
        <w:tc>
          <w:tcPr>
            <w:tcW w:w="1809" w:type="dxa"/>
            <w:vAlign w:val="center"/>
          </w:tcPr>
          <w:p w:rsidR="00332210" w:rsidRPr="009C0F80" w:rsidRDefault="00332210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958 212,00</w:t>
            </w:r>
          </w:p>
        </w:tc>
      </w:tr>
      <w:tr w:rsidR="00332210" w:rsidRPr="009C0F80" w:rsidTr="00242092">
        <w:tc>
          <w:tcPr>
            <w:tcW w:w="668" w:type="dxa"/>
            <w:vAlign w:val="center"/>
          </w:tcPr>
          <w:p w:rsidR="00332210" w:rsidRPr="009C0F80" w:rsidRDefault="00573C7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a.</w:t>
            </w:r>
          </w:p>
        </w:tc>
        <w:tc>
          <w:tcPr>
            <w:tcW w:w="6811" w:type="dxa"/>
            <w:vAlign w:val="center"/>
          </w:tcPr>
          <w:p w:rsidR="00332210" w:rsidRPr="009C0F80" w:rsidRDefault="00C37B88" w:rsidP="00242092">
            <w:pPr>
              <w:spacing w:line="276" w:lineRule="auto"/>
              <w:jc w:val="both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wyprzedzające finansowanie działań finansowanych ze środków pochodzących</w:t>
            </w:r>
            <w:r w:rsidR="00242092">
              <w:rPr>
                <w:b w:val="0"/>
                <w:sz w:val="20"/>
                <w:szCs w:val="20"/>
                <w:u w:val="none"/>
              </w:rPr>
              <w:br/>
            </w:r>
            <w:r w:rsidRPr="009C0F80">
              <w:rPr>
                <w:b w:val="0"/>
                <w:sz w:val="20"/>
                <w:szCs w:val="20"/>
                <w:u w:val="none"/>
              </w:rPr>
              <w:t>z budżetu Unii Europejskiej</w:t>
            </w:r>
          </w:p>
        </w:tc>
        <w:tc>
          <w:tcPr>
            <w:tcW w:w="1809" w:type="dxa"/>
            <w:vAlign w:val="center"/>
          </w:tcPr>
          <w:p w:rsidR="00332210" w:rsidRPr="009C0F80" w:rsidRDefault="00C37B88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409 000,00</w:t>
            </w:r>
          </w:p>
        </w:tc>
      </w:tr>
      <w:tr w:rsidR="00332210" w:rsidRPr="009C0F80" w:rsidTr="00242092">
        <w:tc>
          <w:tcPr>
            <w:tcW w:w="668" w:type="dxa"/>
            <w:vAlign w:val="center"/>
          </w:tcPr>
          <w:p w:rsidR="00332210" w:rsidRPr="009C0F80" w:rsidRDefault="00573C7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2.3.</w:t>
            </w:r>
          </w:p>
        </w:tc>
        <w:tc>
          <w:tcPr>
            <w:tcW w:w="6811" w:type="dxa"/>
            <w:vAlign w:val="center"/>
          </w:tcPr>
          <w:p w:rsidR="00332210" w:rsidRPr="009C0F80" w:rsidRDefault="00C37B88" w:rsidP="00242092">
            <w:pPr>
              <w:spacing w:line="276" w:lineRule="auto"/>
              <w:jc w:val="both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z wolnych środków jako nadwyżki środków pieniężnych</w:t>
            </w:r>
            <w:r w:rsidR="00287CEC" w:rsidRPr="009C0F80">
              <w:rPr>
                <w:b w:val="0"/>
                <w:sz w:val="20"/>
                <w:szCs w:val="20"/>
                <w:u w:val="none"/>
              </w:rPr>
              <w:t xml:space="preserve"> </w:t>
            </w:r>
            <w:r w:rsidRPr="009C0F80">
              <w:rPr>
                <w:b w:val="0"/>
                <w:sz w:val="20"/>
                <w:szCs w:val="20"/>
                <w:u w:val="none"/>
              </w:rPr>
              <w:t>na rachunku bieżącym budżetu j.s.t. wynikającej z rozliczeń kredytów i pożyczek z lat ubiegłych</w:t>
            </w:r>
          </w:p>
        </w:tc>
        <w:tc>
          <w:tcPr>
            <w:tcW w:w="1809" w:type="dxa"/>
            <w:vAlign w:val="center"/>
          </w:tcPr>
          <w:p w:rsidR="00332210" w:rsidRPr="009C0F80" w:rsidRDefault="00C37B88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580 582,66</w:t>
            </w:r>
          </w:p>
        </w:tc>
      </w:tr>
      <w:tr w:rsidR="00C37B88" w:rsidRPr="009C0F80" w:rsidTr="00242092">
        <w:tc>
          <w:tcPr>
            <w:tcW w:w="668" w:type="dxa"/>
            <w:vAlign w:val="center"/>
          </w:tcPr>
          <w:p w:rsidR="00C37B88" w:rsidRPr="009C0F80" w:rsidRDefault="00573C72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3.</w:t>
            </w:r>
          </w:p>
        </w:tc>
        <w:tc>
          <w:tcPr>
            <w:tcW w:w="6811" w:type="dxa"/>
            <w:vAlign w:val="center"/>
          </w:tcPr>
          <w:p w:rsidR="00C37B88" w:rsidRPr="009C0F80" w:rsidRDefault="00C37B88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Razem dochody i przychody</w:t>
            </w:r>
          </w:p>
        </w:tc>
        <w:tc>
          <w:tcPr>
            <w:tcW w:w="1809" w:type="dxa"/>
            <w:vAlign w:val="center"/>
          </w:tcPr>
          <w:p w:rsidR="00C37B88" w:rsidRPr="009C0F80" w:rsidRDefault="00C37B88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44 415 417,07</w:t>
            </w:r>
          </w:p>
        </w:tc>
      </w:tr>
      <w:tr w:rsidR="00C37B88" w:rsidRPr="009C0F80" w:rsidTr="00242092">
        <w:tc>
          <w:tcPr>
            <w:tcW w:w="668" w:type="dxa"/>
            <w:vAlign w:val="center"/>
          </w:tcPr>
          <w:p w:rsidR="00C37B88" w:rsidRPr="009C0F80" w:rsidRDefault="00573C72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4.</w:t>
            </w:r>
          </w:p>
        </w:tc>
        <w:tc>
          <w:tcPr>
            <w:tcW w:w="6811" w:type="dxa"/>
            <w:vAlign w:val="center"/>
          </w:tcPr>
          <w:p w:rsidR="00C37B88" w:rsidRPr="009C0F80" w:rsidRDefault="00C37B88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Wydatki</w:t>
            </w:r>
            <w:r w:rsidR="00242092">
              <w:rPr>
                <w:sz w:val="20"/>
                <w:szCs w:val="20"/>
                <w:u w:val="none"/>
              </w:rPr>
              <w:t xml:space="preserve"> </w:t>
            </w:r>
            <w:r w:rsidRPr="009C0F80">
              <w:rPr>
                <w:sz w:val="20"/>
                <w:szCs w:val="20"/>
                <w:u w:val="none"/>
              </w:rPr>
              <w:t>z tego</w:t>
            </w:r>
            <w:r w:rsidR="00242092">
              <w:rPr>
                <w:sz w:val="20"/>
                <w:szCs w:val="20"/>
                <w:u w:val="none"/>
              </w:rPr>
              <w:t>:</w:t>
            </w:r>
          </w:p>
        </w:tc>
        <w:tc>
          <w:tcPr>
            <w:tcW w:w="1809" w:type="dxa"/>
            <w:vAlign w:val="center"/>
          </w:tcPr>
          <w:p w:rsidR="00C37B88" w:rsidRPr="009C0F80" w:rsidRDefault="00C37B88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42 340 487,35</w:t>
            </w:r>
          </w:p>
        </w:tc>
      </w:tr>
      <w:tr w:rsidR="00C37B88" w:rsidRPr="009C0F80" w:rsidTr="00242092">
        <w:tc>
          <w:tcPr>
            <w:tcW w:w="668" w:type="dxa"/>
            <w:vAlign w:val="center"/>
          </w:tcPr>
          <w:p w:rsidR="00C37B88" w:rsidRPr="009C0F80" w:rsidRDefault="00573C7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4.1.</w:t>
            </w:r>
          </w:p>
        </w:tc>
        <w:tc>
          <w:tcPr>
            <w:tcW w:w="6811" w:type="dxa"/>
            <w:vAlign w:val="center"/>
          </w:tcPr>
          <w:p w:rsidR="00C37B88" w:rsidRPr="009C0F80" w:rsidRDefault="006068A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82266F" w:rsidRPr="009C0F80">
              <w:rPr>
                <w:b w:val="0"/>
                <w:sz w:val="20"/>
                <w:szCs w:val="20"/>
                <w:u w:val="none"/>
              </w:rPr>
              <w:t>ydatki bieżące z tego:</w:t>
            </w:r>
          </w:p>
        </w:tc>
        <w:tc>
          <w:tcPr>
            <w:tcW w:w="1809" w:type="dxa"/>
            <w:vAlign w:val="center"/>
          </w:tcPr>
          <w:p w:rsidR="00C37B88" w:rsidRPr="009C0F80" w:rsidRDefault="0082266F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30 391 357,75</w:t>
            </w:r>
          </w:p>
        </w:tc>
      </w:tr>
      <w:tr w:rsidR="0082266F" w:rsidRPr="009C0F80" w:rsidTr="00242092">
        <w:tc>
          <w:tcPr>
            <w:tcW w:w="668" w:type="dxa"/>
            <w:vAlign w:val="center"/>
          </w:tcPr>
          <w:p w:rsidR="0082266F" w:rsidRPr="009C0F80" w:rsidRDefault="00445557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4.1.1.</w:t>
            </w:r>
          </w:p>
        </w:tc>
        <w:tc>
          <w:tcPr>
            <w:tcW w:w="6811" w:type="dxa"/>
            <w:vAlign w:val="center"/>
          </w:tcPr>
          <w:p w:rsidR="0082266F" w:rsidRPr="009C0F80" w:rsidRDefault="00445557" w:rsidP="00242092">
            <w:pPr>
              <w:pStyle w:val="Akapitzlist"/>
              <w:spacing w:line="276" w:lineRule="auto"/>
              <w:ind w:left="0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82266F" w:rsidRPr="009C0F80">
              <w:rPr>
                <w:b w:val="0"/>
                <w:sz w:val="20"/>
                <w:szCs w:val="20"/>
                <w:u w:val="none"/>
              </w:rPr>
              <w:t>ydatki jednostek budżetowych w tym na:</w:t>
            </w:r>
          </w:p>
        </w:tc>
        <w:tc>
          <w:tcPr>
            <w:tcW w:w="1809" w:type="dxa"/>
            <w:vAlign w:val="center"/>
          </w:tcPr>
          <w:p w:rsidR="0082266F" w:rsidRPr="009C0F80" w:rsidRDefault="0082266F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22 876 390,67</w:t>
            </w:r>
          </w:p>
        </w:tc>
      </w:tr>
      <w:tr w:rsidR="0082266F" w:rsidRPr="009C0F80" w:rsidTr="00242092">
        <w:tc>
          <w:tcPr>
            <w:tcW w:w="668" w:type="dxa"/>
            <w:vAlign w:val="center"/>
          </w:tcPr>
          <w:p w:rsidR="0082266F" w:rsidRPr="009C0F80" w:rsidRDefault="00445557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a.</w:t>
            </w:r>
          </w:p>
        </w:tc>
        <w:tc>
          <w:tcPr>
            <w:tcW w:w="6811" w:type="dxa"/>
            <w:vAlign w:val="center"/>
          </w:tcPr>
          <w:p w:rsidR="0082266F" w:rsidRPr="009C0F80" w:rsidRDefault="00573C7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82266F" w:rsidRPr="009C0F80">
              <w:rPr>
                <w:b w:val="0"/>
                <w:sz w:val="20"/>
                <w:szCs w:val="20"/>
                <w:u w:val="none"/>
              </w:rPr>
              <w:t>ynagrodzenia i składki od nich naliczane</w:t>
            </w:r>
          </w:p>
        </w:tc>
        <w:tc>
          <w:tcPr>
            <w:tcW w:w="1809" w:type="dxa"/>
            <w:vAlign w:val="center"/>
          </w:tcPr>
          <w:p w:rsidR="0082266F" w:rsidRPr="009C0F80" w:rsidRDefault="0082266F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16 533 133,71</w:t>
            </w:r>
          </w:p>
        </w:tc>
      </w:tr>
      <w:tr w:rsidR="0082266F" w:rsidRPr="009C0F80" w:rsidTr="00242092">
        <w:tc>
          <w:tcPr>
            <w:tcW w:w="668" w:type="dxa"/>
            <w:vAlign w:val="center"/>
          </w:tcPr>
          <w:p w:rsidR="0082266F" w:rsidRPr="009C0F80" w:rsidRDefault="00445557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b.</w:t>
            </w:r>
          </w:p>
        </w:tc>
        <w:tc>
          <w:tcPr>
            <w:tcW w:w="6811" w:type="dxa"/>
            <w:vAlign w:val="center"/>
          </w:tcPr>
          <w:p w:rsidR="0082266F" w:rsidRPr="009C0F80" w:rsidRDefault="00445557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82266F" w:rsidRPr="009C0F80">
              <w:rPr>
                <w:b w:val="0"/>
                <w:sz w:val="20"/>
                <w:szCs w:val="20"/>
                <w:u w:val="none"/>
              </w:rPr>
              <w:t>ydatki związane z realizacją ich statutowych zadań</w:t>
            </w:r>
          </w:p>
        </w:tc>
        <w:tc>
          <w:tcPr>
            <w:tcW w:w="1809" w:type="dxa"/>
            <w:vAlign w:val="center"/>
          </w:tcPr>
          <w:p w:rsidR="0082266F" w:rsidRPr="009C0F80" w:rsidRDefault="0082266F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6 343 256,96</w:t>
            </w:r>
          </w:p>
        </w:tc>
      </w:tr>
      <w:tr w:rsidR="0082266F" w:rsidRPr="009C0F80" w:rsidTr="00242092">
        <w:tc>
          <w:tcPr>
            <w:tcW w:w="668" w:type="dxa"/>
            <w:vAlign w:val="center"/>
          </w:tcPr>
          <w:p w:rsidR="0082266F" w:rsidRPr="009C0F80" w:rsidRDefault="00DA0D4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4.1.2</w:t>
            </w:r>
          </w:p>
        </w:tc>
        <w:tc>
          <w:tcPr>
            <w:tcW w:w="6811" w:type="dxa"/>
            <w:vAlign w:val="center"/>
          </w:tcPr>
          <w:p w:rsidR="0082266F" w:rsidRPr="009C0F80" w:rsidRDefault="00A263DC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Dotacje na zadania bieżące</w:t>
            </w:r>
          </w:p>
        </w:tc>
        <w:tc>
          <w:tcPr>
            <w:tcW w:w="1809" w:type="dxa"/>
            <w:vAlign w:val="center"/>
          </w:tcPr>
          <w:p w:rsidR="0082266F" w:rsidRPr="009C0F80" w:rsidRDefault="00A263DC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1 803 458,30</w:t>
            </w:r>
          </w:p>
        </w:tc>
      </w:tr>
      <w:tr w:rsidR="00A263DC" w:rsidRPr="009C0F80" w:rsidTr="00242092">
        <w:tc>
          <w:tcPr>
            <w:tcW w:w="668" w:type="dxa"/>
            <w:vAlign w:val="center"/>
          </w:tcPr>
          <w:p w:rsidR="00A263DC" w:rsidRPr="009C0F80" w:rsidRDefault="00DA0D4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4.1.3</w:t>
            </w:r>
          </w:p>
        </w:tc>
        <w:tc>
          <w:tcPr>
            <w:tcW w:w="6811" w:type="dxa"/>
            <w:vAlign w:val="center"/>
          </w:tcPr>
          <w:p w:rsidR="00A263DC" w:rsidRPr="009C0F80" w:rsidRDefault="00A263DC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Świadczenia na rzecz osób fizycznych</w:t>
            </w:r>
          </w:p>
        </w:tc>
        <w:tc>
          <w:tcPr>
            <w:tcW w:w="1809" w:type="dxa"/>
            <w:vAlign w:val="center"/>
          </w:tcPr>
          <w:p w:rsidR="00A263DC" w:rsidRPr="009C0F80" w:rsidRDefault="00A263DC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3 788 197,67</w:t>
            </w:r>
          </w:p>
        </w:tc>
      </w:tr>
      <w:tr w:rsidR="00A263DC" w:rsidRPr="009C0F80" w:rsidTr="00242092">
        <w:tc>
          <w:tcPr>
            <w:tcW w:w="668" w:type="dxa"/>
            <w:vAlign w:val="center"/>
          </w:tcPr>
          <w:p w:rsidR="00A263DC" w:rsidRPr="009C0F80" w:rsidRDefault="00DA0D4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4.1.4</w:t>
            </w:r>
            <w:r w:rsidR="00573C72" w:rsidRPr="009C0F80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A263DC" w:rsidRPr="009C0F80" w:rsidRDefault="00A263DC" w:rsidP="00242092">
            <w:pPr>
              <w:pStyle w:val="Akapitzlist"/>
              <w:spacing w:line="276" w:lineRule="auto"/>
              <w:ind w:left="0"/>
              <w:jc w:val="both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Wydatki na programy finansowane z udziałem środków, o których mowa w art. 5 ust. 1 pkt 2 i 3, w części związanej z realizacją zadań j.s.t. w tym na:</w:t>
            </w:r>
          </w:p>
        </w:tc>
        <w:tc>
          <w:tcPr>
            <w:tcW w:w="1809" w:type="dxa"/>
            <w:vAlign w:val="center"/>
          </w:tcPr>
          <w:p w:rsidR="00A263DC" w:rsidRPr="009C0F80" w:rsidRDefault="00A263DC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1 143 311,11</w:t>
            </w:r>
          </w:p>
        </w:tc>
      </w:tr>
      <w:tr w:rsidR="00A263DC" w:rsidRPr="009C0F80" w:rsidTr="00242092">
        <w:tc>
          <w:tcPr>
            <w:tcW w:w="668" w:type="dxa"/>
            <w:vAlign w:val="center"/>
          </w:tcPr>
          <w:p w:rsidR="00A263DC" w:rsidRPr="009C0F80" w:rsidRDefault="00573C7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a.</w:t>
            </w:r>
          </w:p>
        </w:tc>
        <w:tc>
          <w:tcPr>
            <w:tcW w:w="6811" w:type="dxa"/>
            <w:vAlign w:val="center"/>
          </w:tcPr>
          <w:p w:rsidR="00A263DC" w:rsidRPr="009C0F80" w:rsidRDefault="00A263DC" w:rsidP="00242092">
            <w:pPr>
              <w:pStyle w:val="Akapitzlist"/>
              <w:spacing w:line="276" w:lineRule="auto"/>
              <w:ind w:left="0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Wynagrodzenia i składki od nich naliczane</w:t>
            </w:r>
          </w:p>
        </w:tc>
        <w:tc>
          <w:tcPr>
            <w:tcW w:w="1809" w:type="dxa"/>
            <w:vAlign w:val="center"/>
          </w:tcPr>
          <w:p w:rsidR="00A263DC" w:rsidRPr="009C0F80" w:rsidRDefault="00A263DC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407 966,20</w:t>
            </w:r>
          </w:p>
        </w:tc>
      </w:tr>
      <w:tr w:rsidR="00A263DC" w:rsidRPr="009C0F80" w:rsidTr="00242092">
        <w:tc>
          <w:tcPr>
            <w:tcW w:w="668" w:type="dxa"/>
            <w:vAlign w:val="center"/>
          </w:tcPr>
          <w:p w:rsidR="00A263DC" w:rsidRPr="009C0F80" w:rsidRDefault="00DA0D4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4.1.5</w:t>
            </w:r>
            <w:r w:rsidR="00445557" w:rsidRPr="009C0F80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A263DC" w:rsidRPr="009C0F80" w:rsidRDefault="00A263DC" w:rsidP="00242092">
            <w:pPr>
              <w:pStyle w:val="Akapitzlist"/>
              <w:spacing w:line="276" w:lineRule="auto"/>
              <w:ind w:left="0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Obsługę długu jednostki samorządu terytorialnego</w:t>
            </w:r>
          </w:p>
        </w:tc>
        <w:tc>
          <w:tcPr>
            <w:tcW w:w="1809" w:type="dxa"/>
            <w:vAlign w:val="center"/>
          </w:tcPr>
          <w:p w:rsidR="00A263DC" w:rsidRPr="009C0F80" w:rsidRDefault="00092A18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780 000,00</w:t>
            </w:r>
          </w:p>
        </w:tc>
      </w:tr>
      <w:tr w:rsidR="00092A18" w:rsidRPr="009C0F80" w:rsidTr="00242092">
        <w:tc>
          <w:tcPr>
            <w:tcW w:w="668" w:type="dxa"/>
            <w:vAlign w:val="center"/>
          </w:tcPr>
          <w:p w:rsidR="00092A18" w:rsidRPr="009C0F80" w:rsidRDefault="00DA0D42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</w:t>
            </w:r>
            <w:r w:rsidR="00D664A1" w:rsidRPr="009C0F80">
              <w:rPr>
                <w:b w:val="0"/>
                <w:sz w:val="20"/>
                <w:szCs w:val="20"/>
                <w:u w:val="none"/>
              </w:rPr>
              <w:t>2.</w:t>
            </w:r>
          </w:p>
        </w:tc>
        <w:tc>
          <w:tcPr>
            <w:tcW w:w="6811" w:type="dxa"/>
            <w:vAlign w:val="center"/>
          </w:tcPr>
          <w:p w:rsidR="00092A18" w:rsidRPr="009C0F80" w:rsidRDefault="006068A8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</w:t>
            </w:r>
            <w:r w:rsidR="00092A18" w:rsidRPr="009C0F80">
              <w:rPr>
                <w:b w:val="0"/>
                <w:sz w:val="20"/>
                <w:szCs w:val="20"/>
                <w:u w:val="none"/>
              </w:rPr>
              <w:t>ydatki majątkowe w tym na:</w:t>
            </w:r>
          </w:p>
        </w:tc>
        <w:tc>
          <w:tcPr>
            <w:tcW w:w="1809" w:type="dxa"/>
            <w:vAlign w:val="center"/>
          </w:tcPr>
          <w:p w:rsidR="00092A18" w:rsidRPr="009C0F80" w:rsidRDefault="00092A18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11 949 129,60</w:t>
            </w:r>
          </w:p>
        </w:tc>
      </w:tr>
      <w:tr w:rsidR="00092A18" w:rsidRPr="009C0F80" w:rsidTr="00242092">
        <w:tc>
          <w:tcPr>
            <w:tcW w:w="668" w:type="dxa"/>
            <w:vAlign w:val="center"/>
          </w:tcPr>
          <w:p w:rsidR="00092A18" w:rsidRPr="009C0F80" w:rsidRDefault="00D664A1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4.2</w:t>
            </w:r>
            <w:r w:rsidR="00445557" w:rsidRPr="009C0F80">
              <w:rPr>
                <w:b w:val="0"/>
                <w:sz w:val="20"/>
                <w:szCs w:val="20"/>
                <w:u w:val="none"/>
              </w:rPr>
              <w:t>.1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092A18" w:rsidRPr="009C0F80" w:rsidRDefault="00092A18" w:rsidP="00242092">
            <w:pPr>
              <w:pStyle w:val="Akapitzlist"/>
              <w:spacing w:line="276" w:lineRule="auto"/>
              <w:ind w:left="0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Inwestycje i zakupy inwestycyjne z tego na:</w:t>
            </w:r>
          </w:p>
        </w:tc>
        <w:tc>
          <w:tcPr>
            <w:tcW w:w="1809" w:type="dxa"/>
            <w:vAlign w:val="center"/>
          </w:tcPr>
          <w:p w:rsidR="00092A18" w:rsidRPr="009C0F80" w:rsidRDefault="00092A18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11 949 129,60</w:t>
            </w:r>
          </w:p>
        </w:tc>
      </w:tr>
      <w:tr w:rsidR="00092A18" w:rsidRPr="009C0F80" w:rsidTr="00242092">
        <w:tc>
          <w:tcPr>
            <w:tcW w:w="668" w:type="dxa"/>
            <w:vAlign w:val="center"/>
          </w:tcPr>
          <w:p w:rsidR="00092A18" w:rsidRPr="009C0F80" w:rsidRDefault="005E7F8D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a.</w:t>
            </w:r>
          </w:p>
        </w:tc>
        <w:tc>
          <w:tcPr>
            <w:tcW w:w="6811" w:type="dxa"/>
            <w:vAlign w:val="center"/>
          </w:tcPr>
          <w:p w:rsidR="00092A18" w:rsidRPr="009C0F80" w:rsidRDefault="00092A18" w:rsidP="00242092">
            <w:pPr>
              <w:spacing w:line="276" w:lineRule="auto"/>
              <w:jc w:val="both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programy finansowane z udziałem środków o których mowa w art. 5 ust. 1 pkt 2</w:t>
            </w:r>
            <w:r w:rsidR="00242092">
              <w:rPr>
                <w:b w:val="0"/>
                <w:sz w:val="20"/>
                <w:szCs w:val="20"/>
                <w:u w:val="none"/>
              </w:rPr>
              <w:br/>
            </w:r>
            <w:r w:rsidRPr="009C0F80">
              <w:rPr>
                <w:b w:val="0"/>
                <w:sz w:val="20"/>
                <w:szCs w:val="20"/>
                <w:u w:val="none"/>
              </w:rPr>
              <w:t>i 3, w części związanej z realizacją zadań j.s.t.</w:t>
            </w:r>
          </w:p>
        </w:tc>
        <w:tc>
          <w:tcPr>
            <w:tcW w:w="1809" w:type="dxa"/>
            <w:vAlign w:val="center"/>
          </w:tcPr>
          <w:p w:rsidR="00092A18" w:rsidRPr="009C0F80" w:rsidRDefault="00092A18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1 843 941,01</w:t>
            </w:r>
          </w:p>
        </w:tc>
      </w:tr>
      <w:tr w:rsidR="00092A18" w:rsidRPr="009C0F80" w:rsidTr="00242092">
        <w:tc>
          <w:tcPr>
            <w:tcW w:w="668" w:type="dxa"/>
            <w:vAlign w:val="center"/>
          </w:tcPr>
          <w:p w:rsidR="00092A18" w:rsidRPr="009C0F80" w:rsidRDefault="00D664A1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5.</w:t>
            </w:r>
          </w:p>
        </w:tc>
        <w:tc>
          <w:tcPr>
            <w:tcW w:w="6811" w:type="dxa"/>
            <w:vAlign w:val="center"/>
          </w:tcPr>
          <w:p w:rsidR="00092A18" w:rsidRPr="009C0F80" w:rsidRDefault="00D85FDE" w:rsidP="00242092">
            <w:pPr>
              <w:pStyle w:val="Akapitzlist"/>
              <w:spacing w:line="276" w:lineRule="auto"/>
              <w:ind w:left="0" w:hanging="61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Rozchody</w:t>
            </w:r>
          </w:p>
        </w:tc>
        <w:tc>
          <w:tcPr>
            <w:tcW w:w="1809" w:type="dxa"/>
            <w:vAlign w:val="center"/>
          </w:tcPr>
          <w:p w:rsidR="00092A18" w:rsidRPr="009C0F80" w:rsidRDefault="00D85FDE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2 074 929,72</w:t>
            </w:r>
          </w:p>
        </w:tc>
      </w:tr>
      <w:tr w:rsidR="00092A18" w:rsidRPr="009C0F80" w:rsidTr="00242092">
        <w:tc>
          <w:tcPr>
            <w:tcW w:w="668" w:type="dxa"/>
            <w:vAlign w:val="center"/>
          </w:tcPr>
          <w:p w:rsidR="00092A18" w:rsidRPr="009C0F80" w:rsidRDefault="00D664A1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5.</w:t>
            </w:r>
            <w:r w:rsidR="005E7F8D" w:rsidRPr="009C0F80">
              <w:rPr>
                <w:b w:val="0"/>
                <w:sz w:val="20"/>
                <w:szCs w:val="20"/>
                <w:u w:val="none"/>
              </w:rPr>
              <w:t>1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092A18" w:rsidRPr="009C0F80" w:rsidRDefault="00D85FDE" w:rsidP="00242092">
            <w:pPr>
              <w:pStyle w:val="Akapitzlist"/>
              <w:spacing w:line="276" w:lineRule="auto"/>
              <w:ind w:left="0" w:hanging="61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spłaty otrzymanych kredytów</w:t>
            </w:r>
          </w:p>
        </w:tc>
        <w:tc>
          <w:tcPr>
            <w:tcW w:w="1809" w:type="dxa"/>
            <w:vAlign w:val="center"/>
          </w:tcPr>
          <w:p w:rsidR="00092A18" w:rsidRPr="009C0F80" w:rsidRDefault="00D85FDE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1 688 721,72</w:t>
            </w:r>
          </w:p>
        </w:tc>
      </w:tr>
      <w:tr w:rsidR="00D85FDE" w:rsidRPr="009C0F80" w:rsidTr="00242092">
        <w:tc>
          <w:tcPr>
            <w:tcW w:w="668" w:type="dxa"/>
            <w:vAlign w:val="center"/>
          </w:tcPr>
          <w:p w:rsidR="00D85FDE" w:rsidRPr="009C0F80" w:rsidRDefault="00D664A1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5</w:t>
            </w:r>
            <w:r w:rsidR="005E7F8D" w:rsidRPr="009C0F80">
              <w:rPr>
                <w:b w:val="0"/>
                <w:sz w:val="20"/>
                <w:szCs w:val="20"/>
                <w:u w:val="none"/>
              </w:rPr>
              <w:t>.2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D85FDE" w:rsidRPr="009C0F80" w:rsidRDefault="00D85FDE" w:rsidP="00242092">
            <w:pPr>
              <w:pStyle w:val="Akapitzlist"/>
              <w:spacing w:line="276" w:lineRule="auto"/>
              <w:ind w:left="0" w:hanging="61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spłaty otrzymanych pożyczek</w:t>
            </w:r>
          </w:p>
        </w:tc>
        <w:tc>
          <w:tcPr>
            <w:tcW w:w="1809" w:type="dxa"/>
            <w:vAlign w:val="center"/>
          </w:tcPr>
          <w:p w:rsidR="00D85FDE" w:rsidRPr="009C0F80" w:rsidRDefault="00D85FDE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386 208,00</w:t>
            </w:r>
          </w:p>
        </w:tc>
      </w:tr>
      <w:tr w:rsidR="00D85FDE" w:rsidRPr="009C0F80" w:rsidTr="00242092">
        <w:tc>
          <w:tcPr>
            <w:tcW w:w="668" w:type="dxa"/>
            <w:vAlign w:val="center"/>
          </w:tcPr>
          <w:p w:rsidR="00D85FDE" w:rsidRPr="009C0F80" w:rsidRDefault="00D664A1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6.</w:t>
            </w:r>
          </w:p>
        </w:tc>
        <w:tc>
          <w:tcPr>
            <w:tcW w:w="6811" w:type="dxa"/>
            <w:vAlign w:val="center"/>
          </w:tcPr>
          <w:p w:rsidR="00D85FDE" w:rsidRPr="009C0F80" w:rsidRDefault="00D85FDE" w:rsidP="00242092">
            <w:pPr>
              <w:pStyle w:val="Akapitzlist"/>
              <w:spacing w:line="276" w:lineRule="auto"/>
              <w:ind w:left="0" w:hanging="61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Razem wydatki i rozchody</w:t>
            </w:r>
          </w:p>
        </w:tc>
        <w:tc>
          <w:tcPr>
            <w:tcW w:w="1809" w:type="dxa"/>
            <w:vAlign w:val="center"/>
          </w:tcPr>
          <w:p w:rsidR="00D85FDE" w:rsidRPr="009C0F80" w:rsidRDefault="00D85FDE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44 415 417,07</w:t>
            </w:r>
          </w:p>
        </w:tc>
      </w:tr>
      <w:tr w:rsidR="00D85FDE" w:rsidRPr="009C0F80" w:rsidTr="00242092">
        <w:tc>
          <w:tcPr>
            <w:tcW w:w="668" w:type="dxa"/>
            <w:vAlign w:val="center"/>
          </w:tcPr>
          <w:p w:rsidR="00D85FDE" w:rsidRPr="009C0F80" w:rsidRDefault="00D664A1" w:rsidP="00242092">
            <w:pPr>
              <w:spacing w:line="276" w:lineRule="auto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7</w:t>
            </w:r>
            <w:r w:rsidR="005E7F8D" w:rsidRPr="009C0F80">
              <w:rPr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D85FDE" w:rsidRPr="009C0F80" w:rsidRDefault="00D85FDE" w:rsidP="00242092">
            <w:pPr>
              <w:pStyle w:val="Akapitzlist"/>
              <w:spacing w:line="276" w:lineRule="auto"/>
              <w:ind w:left="0" w:hanging="61"/>
              <w:jc w:val="lef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>Deficyt budżetu w wysokości sfinansowany przychodami pochodzącymi z</w:t>
            </w:r>
            <w:r w:rsidR="00242092">
              <w:rPr>
                <w:sz w:val="20"/>
                <w:szCs w:val="20"/>
                <w:u w:val="none"/>
              </w:rPr>
              <w:t>:</w:t>
            </w:r>
          </w:p>
        </w:tc>
        <w:tc>
          <w:tcPr>
            <w:tcW w:w="1809" w:type="dxa"/>
            <w:vAlign w:val="center"/>
          </w:tcPr>
          <w:p w:rsidR="00D85FDE" w:rsidRPr="009C0F80" w:rsidRDefault="00D95629" w:rsidP="00242092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9C0F80">
              <w:rPr>
                <w:sz w:val="20"/>
                <w:szCs w:val="20"/>
                <w:u w:val="none"/>
              </w:rPr>
              <w:t xml:space="preserve">- </w:t>
            </w:r>
            <w:r w:rsidR="00D85FDE" w:rsidRPr="009C0F80">
              <w:rPr>
                <w:sz w:val="20"/>
                <w:szCs w:val="20"/>
                <w:u w:val="none"/>
              </w:rPr>
              <w:t>3 443 864,94</w:t>
            </w:r>
          </w:p>
        </w:tc>
      </w:tr>
      <w:tr w:rsidR="00D85FDE" w:rsidRPr="009C0F80" w:rsidTr="00242092">
        <w:tc>
          <w:tcPr>
            <w:tcW w:w="668" w:type="dxa"/>
            <w:vAlign w:val="center"/>
          </w:tcPr>
          <w:p w:rsidR="00D85FDE" w:rsidRPr="009C0F80" w:rsidRDefault="00D664A1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7</w:t>
            </w:r>
            <w:r w:rsidR="005E7F8D" w:rsidRPr="009C0F80">
              <w:rPr>
                <w:b w:val="0"/>
                <w:sz w:val="20"/>
                <w:szCs w:val="20"/>
                <w:u w:val="none"/>
              </w:rPr>
              <w:t>.1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D85FDE" w:rsidRPr="009C0F80" w:rsidRDefault="00D85FDE" w:rsidP="00242092">
            <w:pPr>
              <w:pStyle w:val="Akapitzlist"/>
              <w:spacing w:line="276" w:lineRule="auto"/>
              <w:ind w:left="0" w:hanging="61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 xml:space="preserve"> zaciągniętych kredytów</w:t>
            </w:r>
          </w:p>
        </w:tc>
        <w:tc>
          <w:tcPr>
            <w:tcW w:w="1809" w:type="dxa"/>
            <w:vAlign w:val="center"/>
          </w:tcPr>
          <w:p w:rsidR="00D85FDE" w:rsidRPr="009C0F80" w:rsidRDefault="00D85FDE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1 905 070,28</w:t>
            </w:r>
          </w:p>
        </w:tc>
      </w:tr>
      <w:tr w:rsidR="00D85FDE" w:rsidRPr="009C0F80" w:rsidTr="00242092">
        <w:tc>
          <w:tcPr>
            <w:tcW w:w="668" w:type="dxa"/>
            <w:vAlign w:val="center"/>
          </w:tcPr>
          <w:p w:rsidR="00D85FDE" w:rsidRPr="009C0F80" w:rsidRDefault="00D664A1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7</w:t>
            </w:r>
            <w:r w:rsidR="005E7F8D" w:rsidRPr="009C0F80">
              <w:rPr>
                <w:b w:val="0"/>
                <w:sz w:val="20"/>
                <w:szCs w:val="20"/>
                <w:u w:val="none"/>
              </w:rPr>
              <w:t>.2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D85FDE" w:rsidRPr="009C0F80" w:rsidRDefault="000A4605" w:rsidP="00242092">
            <w:pPr>
              <w:pStyle w:val="Akapitzlist"/>
              <w:spacing w:line="276" w:lineRule="auto"/>
              <w:ind w:left="0" w:hanging="61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 xml:space="preserve"> zaciągniętych pożyczek w tym w tym na</w:t>
            </w:r>
            <w:r w:rsidR="00242092">
              <w:rPr>
                <w:b w:val="0"/>
                <w:sz w:val="20"/>
                <w:szCs w:val="20"/>
                <w:u w:val="none"/>
              </w:rPr>
              <w:t>:</w:t>
            </w:r>
          </w:p>
        </w:tc>
        <w:tc>
          <w:tcPr>
            <w:tcW w:w="1809" w:type="dxa"/>
            <w:vAlign w:val="center"/>
          </w:tcPr>
          <w:p w:rsidR="00D85FDE" w:rsidRPr="009C0F80" w:rsidRDefault="000A4605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958 212,00</w:t>
            </w:r>
          </w:p>
        </w:tc>
      </w:tr>
      <w:tr w:rsidR="00D85FDE" w:rsidRPr="009C0F80" w:rsidTr="00242092">
        <w:tc>
          <w:tcPr>
            <w:tcW w:w="668" w:type="dxa"/>
            <w:vAlign w:val="center"/>
          </w:tcPr>
          <w:p w:rsidR="00D85FDE" w:rsidRPr="009C0F80" w:rsidRDefault="005E7F8D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a.</w:t>
            </w:r>
          </w:p>
        </w:tc>
        <w:tc>
          <w:tcPr>
            <w:tcW w:w="6811" w:type="dxa"/>
            <w:vAlign w:val="center"/>
          </w:tcPr>
          <w:p w:rsidR="00D85FDE" w:rsidRPr="009C0F80" w:rsidRDefault="000A4605" w:rsidP="00242092">
            <w:pPr>
              <w:spacing w:line="276" w:lineRule="auto"/>
              <w:ind w:hanging="61"/>
              <w:jc w:val="both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wyprzedzające finansowanie działań finansowanych ze środków pochodzących</w:t>
            </w:r>
            <w:r w:rsidR="00242092">
              <w:rPr>
                <w:b w:val="0"/>
                <w:sz w:val="20"/>
                <w:szCs w:val="20"/>
                <w:u w:val="none"/>
              </w:rPr>
              <w:br/>
            </w:r>
            <w:r w:rsidRPr="009C0F80">
              <w:rPr>
                <w:b w:val="0"/>
                <w:sz w:val="20"/>
                <w:szCs w:val="20"/>
                <w:u w:val="none"/>
              </w:rPr>
              <w:t>z budżetu Unii Europejskiej</w:t>
            </w:r>
          </w:p>
        </w:tc>
        <w:tc>
          <w:tcPr>
            <w:tcW w:w="1809" w:type="dxa"/>
            <w:vAlign w:val="center"/>
          </w:tcPr>
          <w:p w:rsidR="00D85FDE" w:rsidRPr="009C0F80" w:rsidRDefault="000A4605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409 000,00</w:t>
            </w:r>
          </w:p>
        </w:tc>
      </w:tr>
      <w:tr w:rsidR="000A4605" w:rsidRPr="009C0F80" w:rsidTr="00242092">
        <w:tc>
          <w:tcPr>
            <w:tcW w:w="668" w:type="dxa"/>
            <w:vAlign w:val="center"/>
          </w:tcPr>
          <w:p w:rsidR="000A4605" w:rsidRPr="009C0F80" w:rsidRDefault="00D664A1" w:rsidP="00242092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7</w:t>
            </w:r>
            <w:r w:rsidR="005E7F8D" w:rsidRPr="009C0F80">
              <w:rPr>
                <w:b w:val="0"/>
                <w:sz w:val="20"/>
                <w:szCs w:val="20"/>
                <w:u w:val="none"/>
              </w:rPr>
              <w:t>.3</w:t>
            </w:r>
            <w:r w:rsidR="00242092">
              <w:rPr>
                <w:b w:val="0"/>
                <w:sz w:val="20"/>
                <w:szCs w:val="20"/>
                <w:u w:val="none"/>
              </w:rPr>
              <w:t>.</w:t>
            </w:r>
          </w:p>
        </w:tc>
        <w:tc>
          <w:tcPr>
            <w:tcW w:w="6811" w:type="dxa"/>
            <w:vAlign w:val="center"/>
          </w:tcPr>
          <w:p w:rsidR="000A4605" w:rsidRPr="009C0F80" w:rsidRDefault="000A4605" w:rsidP="00242092">
            <w:pPr>
              <w:pStyle w:val="Akapitzlist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z wolnych środków jako nadwyżki środków pieniężnych na rachunku bieżącym budżetu j.s.t. wynikającej z rozliczeń kredytów i pożyczek z lat ubiegłych</w:t>
            </w:r>
          </w:p>
        </w:tc>
        <w:tc>
          <w:tcPr>
            <w:tcW w:w="1809" w:type="dxa"/>
            <w:vAlign w:val="center"/>
          </w:tcPr>
          <w:p w:rsidR="000A4605" w:rsidRPr="009C0F80" w:rsidRDefault="000A4605" w:rsidP="00242092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9C0F80">
              <w:rPr>
                <w:b w:val="0"/>
                <w:sz w:val="20"/>
                <w:szCs w:val="20"/>
                <w:u w:val="none"/>
              </w:rPr>
              <w:t>580 582,66</w:t>
            </w:r>
          </w:p>
        </w:tc>
      </w:tr>
    </w:tbl>
    <w:p w:rsidR="00332210" w:rsidRPr="009C0F80" w:rsidRDefault="00332210" w:rsidP="00332210">
      <w:pPr>
        <w:spacing w:line="360" w:lineRule="auto"/>
        <w:jc w:val="both"/>
        <w:rPr>
          <w:b w:val="0"/>
          <w:i/>
          <w:sz w:val="22"/>
          <w:szCs w:val="22"/>
          <w:u w:val="none"/>
        </w:rPr>
      </w:pPr>
    </w:p>
    <w:p w:rsidR="00755F8B" w:rsidRPr="009C0F80" w:rsidRDefault="00755F8B" w:rsidP="00332210">
      <w:pPr>
        <w:spacing w:line="360" w:lineRule="auto"/>
        <w:jc w:val="both"/>
        <w:rPr>
          <w:b w:val="0"/>
          <w:i/>
          <w:sz w:val="22"/>
          <w:szCs w:val="22"/>
          <w:u w:val="none"/>
        </w:rPr>
      </w:pPr>
    </w:p>
    <w:p w:rsidR="00755F8B" w:rsidRPr="009C0F80" w:rsidRDefault="00755F8B" w:rsidP="00332210">
      <w:pPr>
        <w:spacing w:line="360" w:lineRule="auto"/>
        <w:jc w:val="both"/>
        <w:rPr>
          <w:b w:val="0"/>
          <w:i/>
          <w:sz w:val="22"/>
          <w:szCs w:val="22"/>
          <w:u w:val="none"/>
        </w:rPr>
      </w:pPr>
    </w:p>
    <w:p w:rsidR="00755F8B" w:rsidRPr="009C0F80" w:rsidRDefault="00755F8B" w:rsidP="00332210">
      <w:pPr>
        <w:spacing w:line="360" w:lineRule="auto"/>
        <w:jc w:val="both"/>
        <w:rPr>
          <w:b w:val="0"/>
          <w:i/>
          <w:sz w:val="22"/>
          <w:szCs w:val="22"/>
          <w:u w:val="none"/>
        </w:rPr>
      </w:pPr>
    </w:p>
    <w:p w:rsidR="00755F8B" w:rsidRDefault="00755F8B" w:rsidP="00332210">
      <w:pPr>
        <w:spacing w:line="360" w:lineRule="auto"/>
        <w:jc w:val="both"/>
        <w:rPr>
          <w:rFonts w:ascii="Arial Narrow" w:hAnsi="Arial Narrow"/>
          <w:b w:val="0"/>
          <w:i/>
          <w:sz w:val="22"/>
          <w:szCs w:val="22"/>
          <w:u w:val="none"/>
        </w:rPr>
      </w:pPr>
    </w:p>
    <w:p w:rsidR="00BC3A7A" w:rsidRDefault="00BC3A7A" w:rsidP="00332210">
      <w:pPr>
        <w:spacing w:line="360" w:lineRule="auto"/>
        <w:jc w:val="both"/>
        <w:rPr>
          <w:rFonts w:ascii="Arial Narrow" w:hAnsi="Arial Narrow"/>
          <w:b w:val="0"/>
          <w:i/>
          <w:sz w:val="22"/>
          <w:szCs w:val="22"/>
          <w:u w:val="none"/>
        </w:rPr>
      </w:pPr>
    </w:p>
    <w:p w:rsidR="002B77E8" w:rsidRPr="002567E1" w:rsidRDefault="002B77E8" w:rsidP="002B77E8">
      <w:pPr>
        <w:spacing w:line="360" w:lineRule="auto"/>
        <w:jc w:val="both"/>
        <w:rPr>
          <w:b w:val="0"/>
          <w:sz w:val="22"/>
          <w:szCs w:val="22"/>
          <w:u w:val="none"/>
        </w:rPr>
      </w:pPr>
      <w:r w:rsidRPr="002567E1">
        <w:rPr>
          <w:b w:val="0"/>
          <w:sz w:val="22"/>
          <w:szCs w:val="22"/>
          <w:u w:val="none"/>
        </w:rPr>
        <w:lastRenderedPageBreak/>
        <w:t>Dochody i wydatki w okresie sprawozdawczym przedstawiają poniższe wykresy:</w:t>
      </w:r>
    </w:p>
    <w:p w:rsidR="00E731B4" w:rsidRPr="002567E1" w:rsidRDefault="00E731B4" w:rsidP="002B77E8">
      <w:pPr>
        <w:spacing w:line="360" w:lineRule="auto"/>
        <w:jc w:val="both"/>
        <w:rPr>
          <w:b w:val="0"/>
          <w:sz w:val="24"/>
          <w:szCs w:val="24"/>
          <w:u w:val="none"/>
        </w:rPr>
      </w:pPr>
    </w:p>
    <w:p w:rsidR="002B77E8" w:rsidRPr="002567E1" w:rsidRDefault="002B77E8" w:rsidP="002B77E8">
      <w:pPr>
        <w:rPr>
          <w:b w:val="0"/>
          <w:sz w:val="24"/>
          <w:szCs w:val="24"/>
          <w:u w:val="none"/>
        </w:rPr>
      </w:pPr>
      <w:r w:rsidRPr="002567E1">
        <w:rPr>
          <w:b w:val="0"/>
          <w:noProof/>
          <w:color w:val="FF0000"/>
          <w:sz w:val="24"/>
          <w:szCs w:val="24"/>
          <w:u w:val="none"/>
        </w:rPr>
        <w:drawing>
          <wp:inline distT="0" distB="0" distL="0" distR="0">
            <wp:extent cx="4162425" cy="3105150"/>
            <wp:effectExtent l="0" t="0" r="0" b="0"/>
            <wp:docPr id="76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B77E8" w:rsidRPr="002567E1" w:rsidRDefault="002B77E8" w:rsidP="002B77E8">
      <w:pPr>
        <w:rPr>
          <w:b w:val="0"/>
          <w:sz w:val="24"/>
          <w:szCs w:val="24"/>
          <w:u w:val="none"/>
        </w:rPr>
      </w:pPr>
    </w:p>
    <w:p w:rsidR="00755F8B" w:rsidRPr="002567E1" w:rsidRDefault="00755F8B" w:rsidP="002B77E8">
      <w:pPr>
        <w:rPr>
          <w:b w:val="0"/>
          <w:sz w:val="24"/>
          <w:szCs w:val="24"/>
          <w:u w:val="none"/>
        </w:rPr>
      </w:pPr>
    </w:p>
    <w:p w:rsidR="00755F8B" w:rsidRPr="002567E1" w:rsidRDefault="00755F8B" w:rsidP="002B77E8">
      <w:pPr>
        <w:rPr>
          <w:b w:val="0"/>
          <w:sz w:val="24"/>
          <w:szCs w:val="24"/>
          <w:u w:val="none"/>
        </w:rPr>
      </w:pPr>
    </w:p>
    <w:p w:rsidR="002B77E8" w:rsidRPr="002567E1" w:rsidRDefault="002B77E8" w:rsidP="00755F8B">
      <w:pPr>
        <w:rPr>
          <w:b w:val="0"/>
          <w:sz w:val="24"/>
          <w:szCs w:val="24"/>
          <w:u w:val="none"/>
        </w:rPr>
      </w:pPr>
      <w:r w:rsidRPr="002567E1">
        <w:rPr>
          <w:b w:val="0"/>
          <w:i/>
          <w:noProof/>
          <w:sz w:val="24"/>
          <w:szCs w:val="24"/>
          <w:u w:val="none"/>
        </w:rPr>
        <w:drawing>
          <wp:inline distT="0" distB="0" distL="0" distR="0">
            <wp:extent cx="4343400" cy="3324225"/>
            <wp:effectExtent l="19050" t="0" r="0" b="0"/>
            <wp:docPr id="78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55F8B" w:rsidRPr="002567E1" w:rsidRDefault="00755F8B" w:rsidP="002B77E8">
      <w:pPr>
        <w:ind w:firstLine="709"/>
        <w:rPr>
          <w:b w:val="0"/>
          <w:sz w:val="24"/>
          <w:szCs w:val="24"/>
          <w:u w:val="none"/>
        </w:rPr>
      </w:pPr>
    </w:p>
    <w:p w:rsidR="00755F8B" w:rsidRPr="002567E1" w:rsidRDefault="00755F8B" w:rsidP="002B77E8">
      <w:pPr>
        <w:ind w:firstLine="709"/>
        <w:rPr>
          <w:b w:val="0"/>
          <w:sz w:val="24"/>
          <w:szCs w:val="24"/>
          <w:u w:val="none"/>
        </w:rPr>
      </w:pPr>
    </w:p>
    <w:p w:rsidR="00755F8B" w:rsidRPr="002567E1" w:rsidRDefault="00755F8B" w:rsidP="002B77E8">
      <w:pPr>
        <w:ind w:firstLine="709"/>
        <w:rPr>
          <w:b w:val="0"/>
          <w:sz w:val="24"/>
          <w:szCs w:val="24"/>
          <w:u w:val="none"/>
        </w:rPr>
      </w:pPr>
    </w:p>
    <w:p w:rsidR="00755F8B" w:rsidRPr="002567E1" w:rsidRDefault="00755F8B" w:rsidP="002B77E8">
      <w:pPr>
        <w:ind w:firstLine="709"/>
        <w:rPr>
          <w:b w:val="0"/>
          <w:sz w:val="24"/>
          <w:szCs w:val="24"/>
          <w:u w:val="none"/>
        </w:rPr>
      </w:pPr>
    </w:p>
    <w:p w:rsidR="003028E9" w:rsidRPr="002567E1" w:rsidRDefault="00753CF1" w:rsidP="003028E9">
      <w:pPr>
        <w:autoSpaceDE w:val="0"/>
        <w:autoSpaceDN w:val="0"/>
        <w:adjustRightInd w:val="0"/>
        <w:jc w:val="both"/>
        <w:rPr>
          <w:sz w:val="22"/>
          <w:szCs w:val="22"/>
          <w:u w:val="none"/>
        </w:rPr>
      </w:pPr>
      <w:r w:rsidRPr="002567E1">
        <w:rPr>
          <w:bCs/>
          <w:sz w:val="22"/>
          <w:szCs w:val="22"/>
          <w:u w:val="none"/>
        </w:rPr>
        <w:lastRenderedPageBreak/>
        <w:t>W</w:t>
      </w:r>
      <w:r w:rsidR="003028E9" w:rsidRPr="002567E1">
        <w:rPr>
          <w:bCs/>
          <w:sz w:val="22"/>
          <w:szCs w:val="22"/>
          <w:u w:val="none"/>
        </w:rPr>
        <w:t>ykonani</w:t>
      </w:r>
      <w:r w:rsidR="0010306F" w:rsidRPr="002567E1">
        <w:rPr>
          <w:bCs/>
          <w:sz w:val="22"/>
          <w:szCs w:val="22"/>
          <w:u w:val="none"/>
        </w:rPr>
        <w:t>e</w:t>
      </w:r>
      <w:r w:rsidR="003028E9" w:rsidRPr="002567E1">
        <w:rPr>
          <w:bCs/>
          <w:sz w:val="22"/>
          <w:szCs w:val="22"/>
          <w:u w:val="none"/>
        </w:rPr>
        <w:t xml:space="preserve"> budżetu gminy Łodygowice za 2011 r.</w:t>
      </w:r>
    </w:p>
    <w:p w:rsidR="003028E9" w:rsidRPr="002567E1" w:rsidRDefault="003028E9" w:rsidP="00D5449C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8812" w:type="dxa"/>
        <w:tblCellMar>
          <w:top w:w="15" w:type="dxa"/>
          <w:left w:w="15" w:type="dxa"/>
          <w:right w:w="15" w:type="dxa"/>
        </w:tblCellMar>
        <w:tblLook w:val="04A0"/>
      </w:tblPr>
      <w:tblGrid>
        <w:gridCol w:w="3663"/>
        <w:gridCol w:w="2104"/>
        <w:gridCol w:w="1461"/>
        <w:gridCol w:w="1584"/>
      </w:tblGrid>
      <w:tr w:rsidR="005E2E56" w:rsidRPr="002567E1" w:rsidTr="00D5449C">
        <w:trPr>
          <w:trHeight w:val="570"/>
        </w:trPr>
        <w:tc>
          <w:tcPr>
            <w:tcW w:w="0" w:type="auto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Wyszczególnienie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PLAN                                    (po zmianach)</w:t>
            </w:r>
          </w:p>
        </w:tc>
        <w:tc>
          <w:tcPr>
            <w:tcW w:w="139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WYKONANIE</w:t>
            </w:r>
          </w:p>
        </w:tc>
        <w:tc>
          <w:tcPr>
            <w:tcW w:w="158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WSKAŹNIK</w:t>
            </w:r>
          </w:p>
        </w:tc>
      </w:tr>
      <w:tr w:rsidR="005E2E56" w:rsidRPr="002567E1" w:rsidTr="00D5449C">
        <w:trPr>
          <w:trHeight w:val="375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 w:val="0"/>
                <w:bCs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 w:val="0"/>
                <w:bCs/>
                <w:sz w:val="22"/>
                <w:szCs w:val="22"/>
                <w:u w:val="none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028E9" w:rsidRPr="002567E1" w:rsidRDefault="003655D2" w:rsidP="00D5449C">
            <w:pPr>
              <w:spacing w:line="360" w:lineRule="auto"/>
              <w:rPr>
                <w:b w:val="0"/>
                <w:bCs/>
                <w:sz w:val="22"/>
                <w:szCs w:val="22"/>
                <w:u w:val="none"/>
              </w:rPr>
            </w:pPr>
            <w:r w:rsidRPr="002567E1">
              <w:rPr>
                <w:b w:val="0"/>
                <w:bCs/>
                <w:sz w:val="22"/>
                <w:szCs w:val="22"/>
                <w:u w:val="none"/>
              </w:rPr>
              <w:t>31.12.</w:t>
            </w:r>
            <w:r w:rsidR="003028E9" w:rsidRPr="002567E1">
              <w:rPr>
                <w:b w:val="0"/>
                <w:bCs/>
                <w:sz w:val="22"/>
                <w:szCs w:val="22"/>
                <w:u w:val="none"/>
              </w:rPr>
              <w:t>2011</w:t>
            </w:r>
          </w:p>
        </w:tc>
        <w:tc>
          <w:tcPr>
            <w:tcW w:w="158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 w:val="0"/>
                <w:bCs/>
                <w:sz w:val="22"/>
                <w:szCs w:val="22"/>
                <w:u w:val="none"/>
              </w:rPr>
            </w:pPr>
          </w:p>
        </w:tc>
      </w:tr>
      <w:tr w:rsidR="005E2E56" w:rsidRPr="002567E1" w:rsidTr="00D5449C">
        <w:trPr>
          <w:trHeight w:val="30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 w:val="0"/>
                <w:i/>
                <w:iCs/>
                <w:sz w:val="22"/>
                <w:szCs w:val="22"/>
                <w:u w:val="none"/>
              </w:rPr>
            </w:pPr>
            <w:r w:rsidRPr="002567E1">
              <w:rPr>
                <w:b w:val="0"/>
                <w:i/>
                <w:iCs/>
                <w:sz w:val="22"/>
                <w:szCs w:val="22"/>
                <w:u w:val="non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 w:val="0"/>
                <w:i/>
                <w:iCs/>
                <w:sz w:val="22"/>
                <w:szCs w:val="22"/>
                <w:u w:val="none"/>
              </w:rPr>
            </w:pPr>
            <w:r w:rsidRPr="002567E1">
              <w:rPr>
                <w:b w:val="0"/>
                <w:i/>
                <w:iCs/>
                <w:sz w:val="22"/>
                <w:szCs w:val="22"/>
                <w:u w:val="none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 w:val="0"/>
                <w:i/>
                <w:iCs/>
                <w:sz w:val="22"/>
                <w:szCs w:val="22"/>
                <w:u w:val="none"/>
              </w:rPr>
            </w:pPr>
            <w:r w:rsidRPr="002567E1">
              <w:rPr>
                <w:b w:val="0"/>
                <w:i/>
                <w:iCs/>
                <w:sz w:val="22"/>
                <w:szCs w:val="22"/>
                <w:u w:val="none"/>
              </w:rPr>
              <w:t>3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3028E9" w:rsidRPr="002567E1" w:rsidRDefault="003028E9" w:rsidP="00D5449C">
            <w:pPr>
              <w:spacing w:line="360" w:lineRule="auto"/>
              <w:rPr>
                <w:b w:val="0"/>
                <w:i/>
                <w:iCs/>
                <w:sz w:val="22"/>
                <w:szCs w:val="22"/>
                <w:u w:val="none"/>
              </w:rPr>
            </w:pPr>
            <w:r w:rsidRPr="002567E1">
              <w:rPr>
                <w:b w:val="0"/>
                <w:i/>
                <w:iCs/>
                <w:sz w:val="22"/>
                <w:szCs w:val="22"/>
                <w:u w:val="none"/>
              </w:rPr>
              <w:t>4=3/2</w:t>
            </w:r>
          </w:p>
        </w:tc>
      </w:tr>
      <w:tr w:rsidR="00DD1CA3" w:rsidRPr="002567E1" w:rsidTr="00D5449C">
        <w:trPr>
          <w:trHeight w:val="499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I. DOCHODY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sz w:val="22"/>
                <w:szCs w:val="22"/>
                <w:u w:val="none"/>
              </w:rPr>
            </w:pPr>
            <w:r w:rsidRPr="002567E1">
              <w:rPr>
                <w:sz w:val="22"/>
                <w:szCs w:val="22"/>
                <w:u w:val="none"/>
              </w:rPr>
              <w:t>38 896 622,41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sz w:val="22"/>
                <w:szCs w:val="22"/>
                <w:u w:val="none"/>
              </w:rPr>
            </w:pPr>
            <w:r w:rsidRPr="002567E1">
              <w:rPr>
                <w:sz w:val="22"/>
                <w:szCs w:val="22"/>
                <w:u w:val="none"/>
              </w:rPr>
              <w:t>38</w:t>
            </w:r>
            <w:r w:rsidR="0014143F" w:rsidRPr="002567E1">
              <w:rPr>
                <w:sz w:val="22"/>
                <w:szCs w:val="22"/>
                <w:u w:val="none"/>
              </w:rPr>
              <w:t xml:space="preserve"> </w:t>
            </w:r>
            <w:r w:rsidRPr="002567E1">
              <w:rPr>
                <w:sz w:val="22"/>
                <w:szCs w:val="22"/>
                <w:u w:val="none"/>
              </w:rPr>
              <w:t>568 169,30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color w:val="000000"/>
                <w:sz w:val="22"/>
                <w:szCs w:val="22"/>
                <w:u w:val="none"/>
              </w:rPr>
            </w:pPr>
            <w:r w:rsidRPr="002567E1">
              <w:rPr>
                <w:color w:val="000000"/>
                <w:sz w:val="22"/>
                <w:szCs w:val="22"/>
                <w:u w:val="none"/>
              </w:rPr>
              <w:t>99,16%</w:t>
            </w:r>
          </w:p>
        </w:tc>
      </w:tr>
      <w:tr w:rsidR="00DD1CA3" w:rsidRPr="002567E1" w:rsidTr="00D5449C">
        <w:trPr>
          <w:trHeight w:val="43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1. Dochody bieżące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35 755 094,33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35 654 227,84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99,72%</w:t>
            </w:r>
          </w:p>
        </w:tc>
      </w:tr>
      <w:tr w:rsidR="00DD1CA3" w:rsidRPr="002567E1" w:rsidTr="00D5449C">
        <w:trPr>
          <w:trHeight w:val="43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2. Dochody majątkowe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3 141 52</w:t>
            </w:r>
            <w:r w:rsidR="00C37D76" w:rsidRPr="002567E1">
              <w:rPr>
                <w:b w:val="0"/>
                <w:sz w:val="22"/>
                <w:szCs w:val="22"/>
                <w:u w:val="none"/>
              </w:rPr>
              <w:t>8</w:t>
            </w:r>
            <w:r w:rsidRPr="002567E1">
              <w:rPr>
                <w:b w:val="0"/>
                <w:sz w:val="22"/>
                <w:szCs w:val="22"/>
                <w:u w:val="none"/>
              </w:rPr>
              <w:t>,08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2 913 941,46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92,76%</w:t>
            </w:r>
          </w:p>
        </w:tc>
      </w:tr>
      <w:tr w:rsidR="00DD1CA3" w:rsidRPr="002567E1" w:rsidTr="00D5449C">
        <w:trPr>
          <w:trHeight w:val="499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II. WYDATKI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sz w:val="22"/>
                <w:szCs w:val="22"/>
                <w:u w:val="none"/>
              </w:rPr>
            </w:pPr>
            <w:r w:rsidRPr="002567E1">
              <w:rPr>
                <w:sz w:val="22"/>
                <w:szCs w:val="22"/>
                <w:u w:val="none"/>
              </w:rPr>
              <w:t>42 340 487,35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sz w:val="22"/>
                <w:szCs w:val="22"/>
                <w:u w:val="none"/>
              </w:rPr>
            </w:pPr>
            <w:r w:rsidRPr="002567E1">
              <w:rPr>
                <w:sz w:val="22"/>
                <w:szCs w:val="22"/>
                <w:u w:val="none"/>
              </w:rPr>
              <w:t>41 017 497,55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color w:val="000000"/>
                <w:sz w:val="22"/>
                <w:szCs w:val="22"/>
                <w:u w:val="none"/>
              </w:rPr>
            </w:pPr>
            <w:r w:rsidRPr="002567E1">
              <w:rPr>
                <w:color w:val="000000"/>
                <w:sz w:val="22"/>
                <w:szCs w:val="22"/>
                <w:u w:val="none"/>
              </w:rPr>
              <w:t>96,88%</w:t>
            </w:r>
          </w:p>
        </w:tc>
      </w:tr>
      <w:tr w:rsidR="00DD1CA3" w:rsidRPr="002567E1" w:rsidTr="00D5449C">
        <w:trPr>
          <w:trHeight w:val="439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1. Wydatki bieżące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30 391 357,75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29 452 422,99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96,91%</w:t>
            </w:r>
          </w:p>
        </w:tc>
      </w:tr>
      <w:tr w:rsidR="00DD1CA3" w:rsidRPr="002567E1" w:rsidTr="00D5449C">
        <w:trPr>
          <w:trHeight w:val="439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2. Wydatki majątkowe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11 949 129,60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11 565 074,56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96,79%</w:t>
            </w:r>
          </w:p>
        </w:tc>
      </w:tr>
      <w:tr w:rsidR="00DD1CA3" w:rsidRPr="002567E1" w:rsidTr="00D5449C">
        <w:trPr>
          <w:trHeight w:val="61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III.</w:t>
            </w:r>
            <w:r w:rsidR="00D5449C">
              <w:rPr>
                <w:bCs/>
                <w:sz w:val="22"/>
                <w:szCs w:val="22"/>
                <w:u w:val="none"/>
              </w:rPr>
              <w:t xml:space="preserve"> </w:t>
            </w:r>
            <w:r w:rsidRPr="002567E1">
              <w:rPr>
                <w:bCs/>
                <w:sz w:val="22"/>
                <w:szCs w:val="22"/>
                <w:u w:val="none"/>
              </w:rPr>
              <w:t>DEFICYT/NADWYŻKA (I - II)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- 3 443 864,94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- 2 449 328,25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color w:val="000000"/>
                <w:sz w:val="22"/>
                <w:szCs w:val="22"/>
                <w:u w:val="none"/>
              </w:rPr>
              <w:t>71,12</w:t>
            </w: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%</w:t>
            </w:r>
          </w:p>
        </w:tc>
      </w:tr>
      <w:tr w:rsidR="00DD1CA3" w:rsidRPr="002567E1" w:rsidTr="00D5449C">
        <w:trPr>
          <w:trHeight w:val="499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Cs/>
                <w:sz w:val="22"/>
                <w:szCs w:val="22"/>
                <w:u w:val="none"/>
              </w:rPr>
            </w:pPr>
            <w:r w:rsidRPr="002567E1">
              <w:rPr>
                <w:bCs/>
                <w:sz w:val="22"/>
                <w:szCs w:val="22"/>
                <w:u w:val="none"/>
              </w:rPr>
              <w:t>IV. FINANSOWANIE (1-2)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sz w:val="22"/>
                <w:szCs w:val="22"/>
                <w:u w:val="none"/>
              </w:rPr>
            </w:pPr>
            <w:r w:rsidRPr="002567E1">
              <w:rPr>
                <w:sz w:val="22"/>
                <w:szCs w:val="22"/>
                <w:u w:val="none"/>
              </w:rPr>
              <w:t>3 443 864,94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sz w:val="22"/>
                <w:szCs w:val="22"/>
                <w:u w:val="none"/>
              </w:rPr>
            </w:pPr>
            <w:r w:rsidRPr="002567E1">
              <w:rPr>
                <w:sz w:val="22"/>
                <w:szCs w:val="22"/>
                <w:u w:val="none"/>
              </w:rPr>
              <w:t>3 320 195,06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color w:val="000000"/>
                <w:sz w:val="22"/>
                <w:szCs w:val="22"/>
                <w:u w:val="none"/>
              </w:rPr>
            </w:pPr>
            <w:r w:rsidRPr="002567E1">
              <w:rPr>
                <w:color w:val="000000"/>
                <w:sz w:val="22"/>
                <w:szCs w:val="22"/>
                <w:u w:val="none"/>
              </w:rPr>
              <w:t>96,41%</w:t>
            </w:r>
          </w:p>
        </w:tc>
      </w:tr>
      <w:tr w:rsidR="00DD1CA3" w:rsidRPr="002567E1" w:rsidTr="00D5449C">
        <w:trPr>
          <w:trHeight w:val="49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 w:val="0"/>
                <w:bCs/>
                <w:sz w:val="22"/>
                <w:szCs w:val="22"/>
                <w:u w:val="none"/>
              </w:rPr>
            </w:pPr>
            <w:r w:rsidRPr="002567E1">
              <w:rPr>
                <w:b w:val="0"/>
                <w:bCs/>
                <w:sz w:val="22"/>
                <w:szCs w:val="22"/>
                <w:u w:val="none"/>
              </w:rPr>
              <w:t>1. Przychody, z tego: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bCs/>
                <w:sz w:val="22"/>
                <w:szCs w:val="22"/>
                <w:u w:val="none"/>
              </w:rPr>
            </w:pPr>
            <w:r w:rsidRPr="002567E1">
              <w:rPr>
                <w:b w:val="0"/>
                <w:bCs/>
                <w:sz w:val="22"/>
                <w:szCs w:val="22"/>
                <w:u w:val="none"/>
              </w:rPr>
              <w:t>5 518 794,66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bCs/>
                <w:sz w:val="22"/>
                <w:szCs w:val="22"/>
                <w:u w:val="none"/>
              </w:rPr>
            </w:pPr>
            <w:r w:rsidRPr="002567E1">
              <w:rPr>
                <w:b w:val="0"/>
                <w:bCs/>
                <w:sz w:val="22"/>
                <w:szCs w:val="22"/>
                <w:u w:val="none"/>
              </w:rPr>
              <w:t>5 388 392,66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97,64%</w:t>
            </w:r>
          </w:p>
        </w:tc>
      </w:tr>
      <w:tr w:rsidR="00BC6A1D" w:rsidRPr="002567E1" w:rsidTr="00D5449C">
        <w:trPr>
          <w:trHeight w:val="51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A1D" w:rsidRPr="00D5449C" w:rsidRDefault="00BC6A1D" w:rsidP="00780CA6">
            <w:pPr>
              <w:pStyle w:val="Akapitzlist"/>
              <w:numPr>
                <w:ilvl w:val="1"/>
                <w:numId w:val="276"/>
              </w:numPr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D5449C">
              <w:rPr>
                <w:b w:val="0"/>
                <w:sz w:val="22"/>
                <w:szCs w:val="22"/>
                <w:u w:val="none"/>
              </w:rPr>
              <w:t>kredyty i pożyczki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A1D" w:rsidRPr="002567E1" w:rsidRDefault="00A47074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4 938 212,00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6A1D" w:rsidRPr="002567E1" w:rsidRDefault="00A06896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4 807 810</w:t>
            </w:r>
            <w:r w:rsidR="00A47074" w:rsidRPr="002567E1">
              <w:rPr>
                <w:b w:val="0"/>
                <w:sz w:val="22"/>
                <w:szCs w:val="22"/>
                <w:u w:val="none"/>
              </w:rPr>
              <w:t>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BC6A1D" w:rsidRPr="002567E1" w:rsidRDefault="00A47074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97,36</w:t>
            </w:r>
          </w:p>
        </w:tc>
      </w:tr>
      <w:tr w:rsidR="00DD1CA3" w:rsidRPr="002567E1" w:rsidTr="00D5449C">
        <w:trPr>
          <w:trHeight w:val="51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F3175E">
            <w:pPr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1.</w:t>
            </w:r>
            <w:r w:rsidR="00F3175E">
              <w:rPr>
                <w:b w:val="0"/>
                <w:sz w:val="22"/>
                <w:szCs w:val="22"/>
                <w:u w:val="none"/>
              </w:rPr>
              <w:t>2</w:t>
            </w:r>
            <w:r w:rsidRPr="002567E1">
              <w:rPr>
                <w:b w:val="0"/>
                <w:sz w:val="22"/>
                <w:szCs w:val="22"/>
                <w:u w:val="none"/>
              </w:rPr>
              <w:t>.</w:t>
            </w:r>
            <w:r w:rsidR="00D5449C">
              <w:rPr>
                <w:b w:val="0"/>
                <w:sz w:val="22"/>
                <w:szCs w:val="22"/>
                <w:u w:val="none"/>
              </w:rPr>
              <w:t xml:space="preserve"> </w:t>
            </w:r>
            <w:r w:rsidRPr="002567E1">
              <w:rPr>
                <w:b w:val="0"/>
                <w:sz w:val="22"/>
                <w:szCs w:val="22"/>
                <w:u w:val="none"/>
              </w:rPr>
              <w:t>inne źródła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580 582,66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580 582,66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100,00%</w:t>
            </w:r>
          </w:p>
        </w:tc>
      </w:tr>
      <w:tr w:rsidR="00DD1CA3" w:rsidRPr="002567E1" w:rsidTr="00D5449C">
        <w:trPr>
          <w:trHeight w:val="43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 w:val="0"/>
                <w:bCs/>
                <w:sz w:val="22"/>
                <w:szCs w:val="22"/>
                <w:u w:val="none"/>
              </w:rPr>
            </w:pPr>
            <w:r w:rsidRPr="002567E1">
              <w:rPr>
                <w:b w:val="0"/>
                <w:bCs/>
                <w:sz w:val="22"/>
                <w:szCs w:val="22"/>
                <w:u w:val="none"/>
              </w:rPr>
              <w:t>2. Rozchody, z tego: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bCs/>
                <w:sz w:val="22"/>
                <w:szCs w:val="22"/>
                <w:u w:val="none"/>
              </w:rPr>
            </w:pPr>
            <w:r w:rsidRPr="002567E1">
              <w:rPr>
                <w:b w:val="0"/>
                <w:bCs/>
                <w:sz w:val="22"/>
                <w:szCs w:val="22"/>
                <w:u w:val="none"/>
              </w:rPr>
              <w:t>2 074 929,72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bCs/>
                <w:sz w:val="22"/>
                <w:szCs w:val="22"/>
                <w:u w:val="none"/>
              </w:rPr>
            </w:pPr>
            <w:r w:rsidRPr="002567E1">
              <w:rPr>
                <w:b w:val="0"/>
                <w:bCs/>
                <w:sz w:val="22"/>
                <w:szCs w:val="22"/>
                <w:u w:val="none"/>
              </w:rPr>
              <w:t>2 068 197,60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99,68%</w:t>
            </w:r>
          </w:p>
        </w:tc>
      </w:tr>
      <w:tr w:rsidR="00DD1CA3" w:rsidRPr="002567E1" w:rsidTr="00D5449C">
        <w:trPr>
          <w:trHeight w:val="54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2567E1">
              <w:rPr>
                <w:b w:val="0"/>
                <w:sz w:val="22"/>
                <w:szCs w:val="22"/>
                <w:u w:val="none"/>
              </w:rPr>
              <w:t>2.1. spłaty kredytów i pożyczek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bCs/>
                <w:sz w:val="22"/>
                <w:szCs w:val="22"/>
                <w:u w:val="none"/>
              </w:rPr>
            </w:pPr>
            <w:r w:rsidRPr="002567E1">
              <w:rPr>
                <w:b w:val="0"/>
                <w:bCs/>
                <w:sz w:val="22"/>
                <w:szCs w:val="22"/>
                <w:u w:val="none"/>
              </w:rPr>
              <w:t>2 074 929,72</w:t>
            </w:r>
          </w:p>
        </w:tc>
        <w:tc>
          <w:tcPr>
            <w:tcW w:w="13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bCs/>
                <w:sz w:val="22"/>
                <w:szCs w:val="22"/>
                <w:u w:val="none"/>
              </w:rPr>
            </w:pPr>
            <w:r w:rsidRPr="002567E1">
              <w:rPr>
                <w:b w:val="0"/>
                <w:bCs/>
                <w:sz w:val="22"/>
                <w:szCs w:val="22"/>
                <w:u w:val="none"/>
              </w:rPr>
              <w:t>2 068 197,60</w:t>
            </w:r>
          </w:p>
        </w:tc>
        <w:tc>
          <w:tcPr>
            <w:tcW w:w="15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1CA3" w:rsidRPr="002567E1" w:rsidRDefault="00DD1CA3" w:rsidP="00D5449C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2567E1">
              <w:rPr>
                <w:b w:val="0"/>
                <w:color w:val="000000"/>
                <w:sz w:val="22"/>
                <w:szCs w:val="22"/>
                <w:u w:val="none"/>
              </w:rPr>
              <w:t>99,68%</w:t>
            </w:r>
          </w:p>
        </w:tc>
      </w:tr>
    </w:tbl>
    <w:p w:rsidR="00E731B4" w:rsidRPr="002567E1" w:rsidRDefault="00E731B4" w:rsidP="00DD1CA3">
      <w:pPr>
        <w:jc w:val="both"/>
        <w:rPr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E731B4" w:rsidRDefault="00E731B4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2567E1" w:rsidRDefault="002567E1" w:rsidP="00DD1CA3">
      <w:pPr>
        <w:jc w:val="both"/>
        <w:rPr>
          <w:rFonts w:ascii="Arial Narrow" w:hAnsi="Arial Narrow"/>
          <w:i/>
          <w:caps/>
          <w:sz w:val="24"/>
          <w:szCs w:val="24"/>
          <w:u w:val="none"/>
        </w:rPr>
      </w:pPr>
    </w:p>
    <w:p w:rsidR="00DD1CA3" w:rsidRPr="002567E1" w:rsidRDefault="00DD1CA3" w:rsidP="00DD1CA3">
      <w:pPr>
        <w:jc w:val="both"/>
        <w:rPr>
          <w:i/>
          <w:caps/>
          <w:sz w:val="22"/>
          <w:szCs w:val="22"/>
          <w:u w:val="none"/>
        </w:rPr>
      </w:pPr>
      <w:r w:rsidRPr="002567E1">
        <w:rPr>
          <w:i/>
          <w:caps/>
          <w:sz w:val="22"/>
          <w:szCs w:val="22"/>
          <w:u w:val="none"/>
        </w:rPr>
        <w:lastRenderedPageBreak/>
        <w:t>Podstawowe wielkości budżetowe</w:t>
      </w:r>
    </w:p>
    <w:p w:rsidR="00DD1CA3" w:rsidRPr="002567E1" w:rsidRDefault="00DD1CA3" w:rsidP="00DD1CA3">
      <w:pPr>
        <w:jc w:val="both"/>
        <w:rPr>
          <w:sz w:val="22"/>
          <w:szCs w:val="22"/>
          <w:u w:val="none"/>
        </w:rPr>
      </w:pPr>
      <w:r w:rsidRPr="002567E1">
        <w:rPr>
          <w:b w:val="0"/>
          <w:sz w:val="22"/>
          <w:szCs w:val="22"/>
          <w:u w:val="none"/>
        </w:rPr>
        <w:t>Poniższa tabela prezentuje realizację planu głównych pozycji budżetowych gminy Łodygowice</w:t>
      </w:r>
      <w:r w:rsidR="00CC5DB1">
        <w:rPr>
          <w:b w:val="0"/>
          <w:sz w:val="22"/>
          <w:szCs w:val="22"/>
          <w:u w:val="none"/>
        </w:rPr>
        <w:br/>
      </w:r>
      <w:r w:rsidRPr="002567E1">
        <w:rPr>
          <w:b w:val="0"/>
          <w:sz w:val="22"/>
          <w:szCs w:val="22"/>
          <w:u w:val="none"/>
        </w:rPr>
        <w:t>w</w:t>
      </w:r>
      <w:r w:rsidR="00CC5DB1">
        <w:rPr>
          <w:b w:val="0"/>
          <w:sz w:val="22"/>
          <w:szCs w:val="22"/>
          <w:u w:val="none"/>
        </w:rPr>
        <w:t xml:space="preserve"> </w:t>
      </w:r>
      <w:r w:rsidRPr="002567E1">
        <w:rPr>
          <w:b w:val="0"/>
          <w:sz w:val="22"/>
          <w:szCs w:val="22"/>
          <w:u w:val="none"/>
        </w:rPr>
        <w:t>2011 r. na tle 2010 r</w:t>
      </w:r>
      <w:r w:rsidRPr="002567E1">
        <w:rPr>
          <w:sz w:val="22"/>
          <w:szCs w:val="22"/>
          <w:u w:val="none"/>
        </w:rPr>
        <w:t>.</w:t>
      </w:r>
    </w:p>
    <w:p w:rsidR="006D222E" w:rsidRPr="00DD1CA3" w:rsidRDefault="006D222E" w:rsidP="00DD1CA3">
      <w:pPr>
        <w:jc w:val="both"/>
        <w:rPr>
          <w:rFonts w:ascii="Arial Narrow" w:hAnsi="Arial Narrow"/>
          <w:sz w:val="24"/>
          <w:szCs w:val="24"/>
          <w:u w:val="none"/>
        </w:rPr>
      </w:pPr>
    </w:p>
    <w:tbl>
      <w:tblPr>
        <w:tblStyle w:val="Tabela-Siatka"/>
        <w:tblW w:w="9748" w:type="dxa"/>
        <w:shd w:val="pct12" w:color="auto" w:fill="auto"/>
        <w:tblLayout w:type="fixed"/>
        <w:tblLook w:val="04A0"/>
      </w:tblPr>
      <w:tblGrid>
        <w:gridCol w:w="392"/>
        <w:gridCol w:w="1134"/>
        <w:gridCol w:w="1276"/>
        <w:gridCol w:w="1276"/>
        <w:gridCol w:w="1276"/>
        <w:gridCol w:w="1276"/>
        <w:gridCol w:w="849"/>
        <w:gridCol w:w="852"/>
        <w:gridCol w:w="708"/>
        <w:gridCol w:w="709"/>
      </w:tblGrid>
      <w:tr w:rsidR="00DD1CA3" w:rsidRPr="00DD1CA3" w:rsidTr="00CC5DB1">
        <w:tc>
          <w:tcPr>
            <w:tcW w:w="392" w:type="dxa"/>
            <w:vMerge w:val="restart"/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Lp.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Wyszczególnienie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2010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2011</w:t>
            </w: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Wskaźnik realizacji planu %</w:t>
            </w: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Dynamika %</w:t>
            </w:r>
          </w:p>
        </w:tc>
      </w:tr>
      <w:tr w:rsidR="008A7603" w:rsidRPr="00DD1CA3" w:rsidTr="00CC5DB1">
        <w:trPr>
          <w:trHeight w:val="733"/>
        </w:trPr>
        <w:tc>
          <w:tcPr>
            <w:tcW w:w="392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E5ED3" w:rsidRPr="002567E1" w:rsidRDefault="00DD1CA3" w:rsidP="00CC5DB1">
            <w:pPr>
              <w:rPr>
                <w:u w:val="none"/>
              </w:rPr>
            </w:pPr>
            <w:r w:rsidRPr="002567E1">
              <w:rPr>
                <w:u w:val="none"/>
              </w:rPr>
              <w:t xml:space="preserve">Plan </w:t>
            </w:r>
            <w:r w:rsidR="005E2E56" w:rsidRPr="002567E1">
              <w:rPr>
                <w:u w:val="none"/>
              </w:rPr>
              <w:t>na</w:t>
            </w:r>
          </w:p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2010 r.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 xml:space="preserve">Wykonanie </w:t>
            </w:r>
            <w:r w:rsidR="000E5ED3" w:rsidRPr="002567E1">
              <w:rPr>
                <w:u w:val="none"/>
              </w:rPr>
              <w:t>na 31.12.2010 r.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C5DB1" w:rsidRDefault="00DD1CA3" w:rsidP="00CC5DB1">
            <w:pPr>
              <w:rPr>
                <w:u w:val="none"/>
              </w:rPr>
            </w:pPr>
            <w:r w:rsidRPr="002567E1">
              <w:rPr>
                <w:u w:val="none"/>
              </w:rPr>
              <w:t>Plan na</w:t>
            </w:r>
          </w:p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2011 r.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 xml:space="preserve">Wykonanie </w:t>
            </w:r>
            <w:r w:rsidR="000E5ED3" w:rsidRPr="002567E1">
              <w:rPr>
                <w:u w:val="none"/>
              </w:rPr>
              <w:t>na 31.12.2011 r.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u w:val="none"/>
              </w:rPr>
            </w:pPr>
            <w:r w:rsidRPr="002567E1">
              <w:rPr>
                <w:u w:val="none"/>
              </w:rPr>
              <w:t>2010</w:t>
            </w:r>
          </w:p>
          <w:p w:rsidR="00030174" w:rsidRPr="002567E1" w:rsidRDefault="00030174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4/3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u w:val="none"/>
              </w:rPr>
            </w:pPr>
            <w:r w:rsidRPr="002567E1">
              <w:rPr>
                <w:u w:val="none"/>
              </w:rPr>
              <w:t>2011</w:t>
            </w:r>
          </w:p>
          <w:p w:rsidR="00030174" w:rsidRPr="002567E1" w:rsidRDefault="00030174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6/5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u w:val="none"/>
              </w:rPr>
            </w:pPr>
            <w:r w:rsidRPr="002567E1">
              <w:rPr>
                <w:u w:val="none"/>
              </w:rPr>
              <w:t>Plan</w:t>
            </w:r>
          </w:p>
          <w:p w:rsidR="00030174" w:rsidRPr="002567E1" w:rsidRDefault="00030174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5/3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D1CA3" w:rsidRPr="002567E1" w:rsidRDefault="00DD1CA3" w:rsidP="00CC5DB1">
            <w:pPr>
              <w:rPr>
                <w:u w:val="none"/>
              </w:rPr>
            </w:pPr>
            <w:r w:rsidRPr="002567E1">
              <w:rPr>
                <w:u w:val="none"/>
              </w:rPr>
              <w:t>Wykonanie</w:t>
            </w:r>
          </w:p>
          <w:p w:rsidR="00030174" w:rsidRPr="002567E1" w:rsidRDefault="00030174" w:rsidP="00CC5DB1">
            <w:pPr>
              <w:rPr>
                <w:b w:val="0"/>
                <w:u w:val="none"/>
              </w:rPr>
            </w:pPr>
            <w:r w:rsidRPr="002567E1">
              <w:rPr>
                <w:u w:val="none"/>
              </w:rPr>
              <w:t>6/4</w:t>
            </w:r>
          </w:p>
        </w:tc>
      </w:tr>
      <w:tr w:rsidR="00030174" w:rsidRPr="00D508D6" w:rsidTr="00CC5DB1">
        <w:trPr>
          <w:trHeight w:val="300"/>
        </w:trPr>
        <w:tc>
          <w:tcPr>
            <w:tcW w:w="392" w:type="dxa"/>
            <w:shd w:val="clear" w:color="auto" w:fill="auto"/>
            <w:vAlign w:val="center"/>
          </w:tcPr>
          <w:p w:rsidR="00030174" w:rsidRPr="002567E1" w:rsidRDefault="00030174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0174" w:rsidRPr="002567E1" w:rsidRDefault="00030174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30174" w:rsidRPr="002567E1" w:rsidRDefault="00030174" w:rsidP="00CC5DB1">
            <w:pPr>
              <w:ind w:left="-108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30174" w:rsidRPr="002567E1" w:rsidRDefault="00030174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30174" w:rsidRPr="002567E1" w:rsidRDefault="00030174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30174" w:rsidRPr="002567E1" w:rsidRDefault="00030174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6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030174" w:rsidRPr="002567E1" w:rsidRDefault="00030174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030174" w:rsidRPr="002567E1" w:rsidRDefault="00030174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30174" w:rsidRPr="002567E1" w:rsidRDefault="00030174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0174" w:rsidRPr="002567E1" w:rsidRDefault="00030174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10</w:t>
            </w:r>
          </w:p>
        </w:tc>
      </w:tr>
      <w:tr w:rsidR="00D508D6" w:rsidRPr="00D508D6" w:rsidTr="00CC5DB1">
        <w:trPr>
          <w:trHeight w:val="551"/>
        </w:trPr>
        <w:tc>
          <w:tcPr>
            <w:tcW w:w="392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A.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Dochody ogółem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ind w:left="-108"/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39 919 369,38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39 199 395,60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38 896 622,41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38 568 169,30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98,20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99,16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97,44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98,39</w:t>
            </w:r>
          </w:p>
        </w:tc>
      </w:tr>
      <w:tr w:rsidR="00D508D6" w:rsidRPr="00D508D6" w:rsidTr="00CC5DB1">
        <w:trPr>
          <w:trHeight w:val="573"/>
        </w:trPr>
        <w:tc>
          <w:tcPr>
            <w:tcW w:w="392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B</w:t>
            </w:r>
            <w:r w:rsidR="00CC5DB1">
              <w:rPr>
                <w:b w:val="0"/>
                <w:sz w:val="18"/>
                <w:szCs w:val="18"/>
                <w:u w:val="none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Wydatki ogółem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34621C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fldChar w:fldCharType="begin"/>
            </w:r>
            <w:r w:rsidR="00D508D6" w:rsidRPr="002567E1">
              <w:rPr>
                <w:b w:val="0"/>
                <w:sz w:val="18"/>
                <w:szCs w:val="18"/>
                <w:u w:val="none"/>
              </w:rPr>
              <w:instrText xml:space="preserve"> =SUM(ABOVE) \# "# ##0,00" </w:instrText>
            </w:r>
            <w:r w:rsidRPr="002567E1">
              <w:rPr>
                <w:b w:val="0"/>
                <w:sz w:val="18"/>
                <w:szCs w:val="18"/>
                <w:u w:val="none"/>
              </w:rPr>
              <w:fldChar w:fldCharType="end"/>
            </w:r>
            <w:r w:rsidR="00D508D6" w:rsidRPr="002567E1">
              <w:rPr>
                <w:b w:val="0"/>
                <w:sz w:val="18"/>
                <w:szCs w:val="18"/>
                <w:u w:val="none"/>
              </w:rPr>
              <w:t>44 976 479,90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43 675 923,46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42 340 487,35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41 017 497,55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97,11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96,88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94,14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93,91</w:t>
            </w:r>
          </w:p>
        </w:tc>
      </w:tr>
      <w:tr w:rsidR="00D508D6" w:rsidRPr="00D508D6" w:rsidTr="00CC5DB1">
        <w:trPr>
          <w:trHeight w:val="553"/>
        </w:trPr>
        <w:tc>
          <w:tcPr>
            <w:tcW w:w="392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B.1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Wydatki bieżące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32 870 760,70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31 590 955,20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8C0E71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30 391 357,75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29 452 422,99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96,11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D508D6" w:rsidRPr="002567E1" w:rsidRDefault="004F371D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96,91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08D6" w:rsidRPr="002567E1" w:rsidRDefault="005E2E5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92,46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93,23</w:t>
            </w:r>
          </w:p>
        </w:tc>
      </w:tr>
      <w:tr w:rsidR="00D508D6" w:rsidRPr="00D508D6" w:rsidTr="00CC5DB1">
        <w:trPr>
          <w:trHeight w:val="547"/>
        </w:trPr>
        <w:tc>
          <w:tcPr>
            <w:tcW w:w="392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B.2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Wydatki majątkowe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12 105 719,20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12 084 968,26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11 949 129,60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11 565 074,56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99,83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96,79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98,71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95,70</w:t>
            </w:r>
          </w:p>
        </w:tc>
      </w:tr>
      <w:tr w:rsidR="00D508D6" w:rsidRPr="00D508D6" w:rsidTr="00CC5DB1">
        <w:trPr>
          <w:trHeight w:val="555"/>
        </w:trPr>
        <w:tc>
          <w:tcPr>
            <w:tcW w:w="392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5DB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Nadwyżka/Deficyt</w:t>
            </w:r>
          </w:p>
          <w:p w:rsidR="00D508D6" w:rsidRPr="002567E1" w:rsidRDefault="00D508D6" w:rsidP="00CC5DB1">
            <w:pPr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(A - B)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CC5DB1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>
              <w:rPr>
                <w:b w:val="0"/>
                <w:sz w:val="18"/>
                <w:szCs w:val="18"/>
                <w:u w:val="none"/>
              </w:rPr>
              <w:t>-</w:t>
            </w:r>
            <w:r w:rsidR="00D508D6" w:rsidRPr="002567E1">
              <w:rPr>
                <w:b w:val="0"/>
                <w:sz w:val="18"/>
                <w:szCs w:val="18"/>
                <w:u w:val="none"/>
              </w:rPr>
              <w:t>5 057 110,52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CC5DB1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>
              <w:rPr>
                <w:b w:val="0"/>
                <w:sz w:val="18"/>
                <w:szCs w:val="18"/>
                <w:u w:val="none"/>
              </w:rPr>
              <w:t>-</w:t>
            </w:r>
            <w:r w:rsidR="00D508D6" w:rsidRPr="002567E1">
              <w:rPr>
                <w:b w:val="0"/>
                <w:sz w:val="18"/>
                <w:szCs w:val="18"/>
                <w:u w:val="none"/>
              </w:rPr>
              <w:t>4 476 527,86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-3 443 864,94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508D6" w:rsidRPr="002567E1" w:rsidRDefault="00D508D6" w:rsidP="00CC5DB1">
            <w:pPr>
              <w:jc w:val="right"/>
              <w:rPr>
                <w:b w:val="0"/>
                <w:sz w:val="18"/>
                <w:szCs w:val="18"/>
                <w:u w:val="none"/>
              </w:rPr>
            </w:pPr>
            <w:r w:rsidRPr="002567E1">
              <w:rPr>
                <w:b w:val="0"/>
                <w:sz w:val="18"/>
                <w:szCs w:val="18"/>
                <w:u w:val="none"/>
              </w:rPr>
              <w:t>-2 449 328,25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88,52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71,12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68,10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508D6" w:rsidRPr="002567E1" w:rsidRDefault="00D508D6" w:rsidP="00CC5DB1">
            <w:pPr>
              <w:rPr>
                <w:b w:val="0"/>
                <w:color w:val="000000"/>
                <w:sz w:val="18"/>
                <w:szCs w:val="18"/>
                <w:u w:val="none"/>
              </w:rPr>
            </w:pPr>
            <w:r w:rsidRPr="002567E1">
              <w:rPr>
                <w:b w:val="0"/>
                <w:color w:val="000000"/>
                <w:sz w:val="18"/>
                <w:szCs w:val="18"/>
                <w:u w:val="none"/>
              </w:rPr>
              <w:t>54,71</w:t>
            </w:r>
          </w:p>
        </w:tc>
      </w:tr>
    </w:tbl>
    <w:p w:rsidR="002314A8" w:rsidRDefault="002314A8" w:rsidP="007E6FF7">
      <w:pPr>
        <w:spacing w:line="360" w:lineRule="auto"/>
        <w:jc w:val="left"/>
        <w:rPr>
          <w:rFonts w:ascii="Arial Narrow" w:hAnsi="Arial Narrow"/>
          <w:b w:val="0"/>
          <w:sz w:val="24"/>
          <w:szCs w:val="24"/>
          <w:u w:val="none"/>
        </w:rPr>
      </w:pPr>
    </w:p>
    <w:p w:rsidR="0092313B" w:rsidRPr="002567E1" w:rsidRDefault="00950FC0" w:rsidP="007E6FF7">
      <w:pPr>
        <w:spacing w:line="360" w:lineRule="auto"/>
        <w:jc w:val="left"/>
        <w:rPr>
          <w:b w:val="0"/>
          <w:sz w:val="24"/>
          <w:szCs w:val="24"/>
          <w:u w:val="none"/>
        </w:rPr>
      </w:pPr>
      <w:r w:rsidRPr="002567E1">
        <w:rPr>
          <w:b w:val="0"/>
          <w:sz w:val="24"/>
          <w:szCs w:val="24"/>
          <w:u w:val="none"/>
        </w:rPr>
        <w:t xml:space="preserve">Plan i wykonanie </w:t>
      </w:r>
      <w:r w:rsidR="00BC436B" w:rsidRPr="002567E1">
        <w:rPr>
          <w:b w:val="0"/>
          <w:sz w:val="24"/>
          <w:szCs w:val="24"/>
          <w:u w:val="none"/>
        </w:rPr>
        <w:t xml:space="preserve">dochodów i wydatków za </w:t>
      </w:r>
      <w:r w:rsidRPr="002567E1">
        <w:rPr>
          <w:b w:val="0"/>
          <w:sz w:val="24"/>
          <w:szCs w:val="24"/>
          <w:u w:val="none"/>
        </w:rPr>
        <w:t>2011 r. w stosunku do analogicznego okresu</w:t>
      </w:r>
      <w:r w:rsidR="00CC5DB1">
        <w:rPr>
          <w:b w:val="0"/>
          <w:sz w:val="24"/>
          <w:szCs w:val="24"/>
          <w:u w:val="none"/>
        </w:rPr>
        <w:br/>
      </w:r>
      <w:r w:rsidRPr="002567E1">
        <w:rPr>
          <w:b w:val="0"/>
          <w:sz w:val="24"/>
          <w:szCs w:val="24"/>
          <w:u w:val="none"/>
        </w:rPr>
        <w:t>2010</w:t>
      </w:r>
      <w:r w:rsidR="00CC5DB1">
        <w:rPr>
          <w:b w:val="0"/>
          <w:sz w:val="24"/>
          <w:szCs w:val="24"/>
          <w:u w:val="none"/>
        </w:rPr>
        <w:t xml:space="preserve"> r</w:t>
      </w:r>
      <w:r w:rsidRPr="002567E1">
        <w:rPr>
          <w:b w:val="0"/>
          <w:sz w:val="24"/>
          <w:szCs w:val="24"/>
          <w:u w:val="none"/>
        </w:rPr>
        <w:t>.</w:t>
      </w:r>
    </w:p>
    <w:p w:rsidR="0092313B" w:rsidRPr="002567E1" w:rsidRDefault="0092313B" w:rsidP="007E6FF7">
      <w:pPr>
        <w:spacing w:line="360" w:lineRule="auto"/>
        <w:jc w:val="left"/>
        <w:rPr>
          <w:b w:val="0"/>
          <w:sz w:val="24"/>
          <w:szCs w:val="24"/>
          <w:u w:val="none"/>
        </w:rPr>
      </w:pPr>
    </w:p>
    <w:p w:rsidR="00DD1CA3" w:rsidRPr="002567E1" w:rsidRDefault="00ED1F5E" w:rsidP="004C35CA">
      <w:pPr>
        <w:tabs>
          <w:tab w:val="left" w:pos="7371"/>
        </w:tabs>
        <w:spacing w:line="360" w:lineRule="auto"/>
        <w:ind w:right="1701"/>
        <w:jc w:val="left"/>
        <w:rPr>
          <w:b w:val="0"/>
          <w:sz w:val="18"/>
          <w:szCs w:val="18"/>
          <w:u w:val="none"/>
        </w:rPr>
      </w:pPr>
      <w:r w:rsidRPr="002567E1">
        <w:rPr>
          <w:b w:val="0"/>
          <w:noProof/>
          <w:sz w:val="18"/>
          <w:szCs w:val="18"/>
          <w:u w:val="none"/>
        </w:rPr>
        <w:drawing>
          <wp:inline distT="0" distB="0" distL="0" distR="0">
            <wp:extent cx="5305425" cy="3190875"/>
            <wp:effectExtent l="1905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314A8" w:rsidRPr="002567E1" w:rsidRDefault="002314A8" w:rsidP="004C35CA">
      <w:pPr>
        <w:tabs>
          <w:tab w:val="left" w:pos="7371"/>
        </w:tabs>
        <w:spacing w:line="360" w:lineRule="auto"/>
        <w:ind w:right="1701"/>
        <w:jc w:val="left"/>
        <w:rPr>
          <w:b w:val="0"/>
          <w:sz w:val="18"/>
          <w:szCs w:val="18"/>
          <w:u w:val="none"/>
        </w:rPr>
      </w:pPr>
    </w:p>
    <w:p w:rsidR="00362B4D" w:rsidRPr="00DC3744" w:rsidRDefault="00D21991" w:rsidP="00CD7B21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DC3744">
        <w:rPr>
          <w:b w:val="0"/>
          <w:sz w:val="22"/>
          <w:szCs w:val="22"/>
          <w:u w:val="none"/>
        </w:rPr>
        <w:lastRenderedPageBreak/>
        <w:t>Prezentowane dane porównawcze</w:t>
      </w:r>
      <w:r w:rsidR="00233D89" w:rsidRPr="00DC3744">
        <w:rPr>
          <w:b w:val="0"/>
          <w:sz w:val="22"/>
          <w:szCs w:val="22"/>
          <w:u w:val="none"/>
        </w:rPr>
        <w:t xml:space="preserve"> w zakresie realizacji dochodów i wydatków budżetowych </w:t>
      </w:r>
      <w:r w:rsidR="0010306F" w:rsidRPr="00DC3744">
        <w:rPr>
          <w:b w:val="0"/>
          <w:sz w:val="22"/>
          <w:szCs w:val="22"/>
          <w:u w:val="none"/>
        </w:rPr>
        <w:br/>
      </w:r>
      <w:r w:rsidR="00233D89" w:rsidRPr="00DC3744">
        <w:rPr>
          <w:b w:val="0"/>
          <w:sz w:val="22"/>
          <w:szCs w:val="22"/>
          <w:u w:val="none"/>
        </w:rPr>
        <w:t>w wymienionym hor</w:t>
      </w:r>
      <w:r w:rsidR="00B27CF2" w:rsidRPr="00DC3744">
        <w:rPr>
          <w:b w:val="0"/>
          <w:sz w:val="22"/>
          <w:szCs w:val="22"/>
          <w:u w:val="none"/>
        </w:rPr>
        <w:t>yzoncie czasowym wykazują</w:t>
      </w:r>
      <w:r w:rsidR="00233D89" w:rsidRPr="00DC3744">
        <w:rPr>
          <w:b w:val="0"/>
          <w:sz w:val="22"/>
          <w:szCs w:val="22"/>
          <w:u w:val="none"/>
        </w:rPr>
        <w:t xml:space="preserve"> </w:t>
      </w:r>
      <w:r w:rsidR="00362B4D" w:rsidRPr="00DC3744">
        <w:rPr>
          <w:b w:val="0"/>
          <w:sz w:val="22"/>
          <w:szCs w:val="22"/>
          <w:u w:val="none"/>
        </w:rPr>
        <w:t>wielkości zbliżone</w:t>
      </w:r>
      <w:r w:rsidR="00B27CF2" w:rsidRPr="00DC3744">
        <w:rPr>
          <w:b w:val="0"/>
          <w:sz w:val="22"/>
          <w:szCs w:val="22"/>
          <w:u w:val="none"/>
        </w:rPr>
        <w:t>,</w:t>
      </w:r>
      <w:r w:rsidR="00362B4D" w:rsidRPr="00DC3744">
        <w:rPr>
          <w:b w:val="0"/>
          <w:sz w:val="22"/>
          <w:szCs w:val="22"/>
          <w:u w:val="none"/>
        </w:rPr>
        <w:t xml:space="preserve"> tak po stronie planu</w:t>
      </w:r>
      <w:r w:rsidR="00B27CF2" w:rsidRPr="00DC3744">
        <w:rPr>
          <w:b w:val="0"/>
          <w:sz w:val="22"/>
          <w:szCs w:val="22"/>
          <w:u w:val="none"/>
        </w:rPr>
        <w:t>,</w:t>
      </w:r>
      <w:r w:rsidR="00CC5DB1">
        <w:rPr>
          <w:b w:val="0"/>
          <w:sz w:val="22"/>
          <w:szCs w:val="22"/>
          <w:u w:val="none"/>
        </w:rPr>
        <w:t xml:space="preserve"> </w:t>
      </w:r>
      <w:r w:rsidR="00362B4D" w:rsidRPr="00DC3744">
        <w:rPr>
          <w:b w:val="0"/>
          <w:sz w:val="22"/>
          <w:szCs w:val="22"/>
          <w:u w:val="none"/>
        </w:rPr>
        <w:t>jak</w:t>
      </w:r>
      <w:r w:rsidR="00CC5DB1">
        <w:rPr>
          <w:b w:val="0"/>
          <w:sz w:val="22"/>
          <w:szCs w:val="22"/>
          <w:u w:val="none"/>
        </w:rPr>
        <w:br/>
      </w:r>
      <w:r w:rsidR="00362B4D" w:rsidRPr="00DC3744">
        <w:rPr>
          <w:b w:val="0"/>
          <w:sz w:val="22"/>
          <w:szCs w:val="22"/>
          <w:u w:val="none"/>
        </w:rPr>
        <w:t>i wykonania:</w:t>
      </w:r>
    </w:p>
    <w:p w:rsidR="00D21991" w:rsidRPr="00DC3744" w:rsidRDefault="00362B4D" w:rsidP="00340398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DC3744">
        <w:rPr>
          <w:b w:val="0"/>
          <w:sz w:val="22"/>
          <w:szCs w:val="22"/>
          <w:u w:val="none"/>
        </w:rPr>
        <w:t>planowane dochody ogółem w roku 2011 wynoszą 97,44% planowanych w roku 2010</w:t>
      </w:r>
      <w:r w:rsidR="00CC5DB1">
        <w:rPr>
          <w:b w:val="0"/>
          <w:sz w:val="22"/>
          <w:szCs w:val="22"/>
          <w:u w:val="none"/>
        </w:rPr>
        <w:t>,</w:t>
      </w:r>
    </w:p>
    <w:p w:rsidR="00362B4D" w:rsidRPr="00DC3744" w:rsidRDefault="00362B4D" w:rsidP="00340398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DC3744">
        <w:rPr>
          <w:b w:val="0"/>
          <w:sz w:val="22"/>
          <w:szCs w:val="22"/>
          <w:u w:val="none"/>
        </w:rPr>
        <w:t>wykonane dochody ogółem w roku 2011 wynoszą 98,39 % wykonanych w roku 2010</w:t>
      </w:r>
      <w:r w:rsidR="00CC5DB1">
        <w:rPr>
          <w:b w:val="0"/>
          <w:sz w:val="22"/>
          <w:szCs w:val="22"/>
          <w:u w:val="none"/>
        </w:rPr>
        <w:t>,</w:t>
      </w:r>
    </w:p>
    <w:p w:rsidR="00362B4D" w:rsidRPr="00DC3744" w:rsidRDefault="00362B4D" w:rsidP="00340398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DC3744">
        <w:rPr>
          <w:b w:val="0"/>
          <w:sz w:val="22"/>
          <w:szCs w:val="22"/>
          <w:u w:val="none"/>
        </w:rPr>
        <w:t xml:space="preserve">planowane wydatki ogółem w roku 2011 wynoszą </w:t>
      </w:r>
      <w:r w:rsidR="00B27CF2" w:rsidRPr="00DC3744">
        <w:rPr>
          <w:b w:val="0"/>
          <w:sz w:val="22"/>
          <w:szCs w:val="22"/>
          <w:u w:val="none"/>
        </w:rPr>
        <w:t>94,14</w:t>
      </w:r>
      <w:r w:rsidRPr="00DC3744">
        <w:rPr>
          <w:b w:val="0"/>
          <w:sz w:val="22"/>
          <w:szCs w:val="22"/>
          <w:u w:val="none"/>
        </w:rPr>
        <w:t xml:space="preserve"> % planowanych w roku 2010</w:t>
      </w:r>
      <w:r w:rsidR="00CC5DB1">
        <w:rPr>
          <w:b w:val="0"/>
          <w:sz w:val="22"/>
          <w:szCs w:val="22"/>
          <w:u w:val="none"/>
        </w:rPr>
        <w:t>,</w:t>
      </w:r>
    </w:p>
    <w:p w:rsidR="00362B4D" w:rsidRPr="00DC3744" w:rsidRDefault="00362B4D" w:rsidP="00340398">
      <w:pPr>
        <w:pStyle w:val="Akapitzlist"/>
        <w:numPr>
          <w:ilvl w:val="0"/>
          <w:numId w:val="3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DC3744">
        <w:rPr>
          <w:b w:val="0"/>
          <w:sz w:val="22"/>
          <w:szCs w:val="22"/>
          <w:u w:val="none"/>
        </w:rPr>
        <w:t xml:space="preserve">wykonane wydatki ogółem w roku 2011 wynoszą </w:t>
      </w:r>
      <w:r w:rsidR="00311167">
        <w:rPr>
          <w:b w:val="0"/>
          <w:sz w:val="22"/>
          <w:szCs w:val="22"/>
          <w:u w:val="none"/>
        </w:rPr>
        <w:t xml:space="preserve"> </w:t>
      </w:r>
      <w:r w:rsidRPr="00DC3744">
        <w:rPr>
          <w:b w:val="0"/>
          <w:sz w:val="22"/>
          <w:szCs w:val="22"/>
          <w:u w:val="none"/>
        </w:rPr>
        <w:t>93,91 % wykonanych w roku 2010</w:t>
      </w:r>
      <w:r w:rsidR="00CC5DB1">
        <w:rPr>
          <w:b w:val="0"/>
          <w:sz w:val="22"/>
          <w:szCs w:val="22"/>
          <w:u w:val="none"/>
        </w:rPr>
        <w:t>.</w:t>
      </w:r>
    </w:p>
    <w:p w:rsidR="0003142F" w:rsidRPr="00DC3744" w:rsidRDefault="0003142F" w:rsidP="0092313B">
      <w:pPr>
        <w:spacing w:line="360" w:lineRule="auto"/>
        <w:jc w:val="both"/>
        <w:rPr>
          <w:i/>
          <w:sz w:val="22"/>
          <w:szCs w:val="22"/>
          <w:u w:val="none"/>
        </w:rPr>
      </w:pPr>
    </w:p>
    <w:p w:rsidR="0092313B" w:rsidRPr="00DC3744" w:rsidRDefault="0092313B" w:rsidP="0092313B">
      <w:pPr>
        <w:spacing w:line="360" w:lineRule="auto"/>
        <w:jc w:val="both"/>
        <w:rPr>
          <w:i/>
          <w:sz w:val="22"/>
          <w:szCs w:val="22"/>
          <w:u w:val="none"/>
        </w:rPr>
      </w:pPr>
      <w:r w:rsidRPr="00DC3744">
        <w:rPr>
          <w:i/>
          <w:sz w:val="22"/>
          <w:szCs w:val="22"/>
          <w:u w:val="none"/>
        </w:rPr>
        <w:t>Wskaźniki:</w:t>
      </w:r>
    </w:p>
    <w:p w:rsidR="004C37D5" w:rsidRPr="00DC3744" w:rsidRDefault="004C37D5" w:rsidP="007B5A98">
      <w:pPr>
        <w:autoSpaceDE w:val="0"/>
        <w:autoSpaceDN w:val="0"/>
        <w:adjustRightInd w:val="0"/>
        <w:jc w:val="both"/>
        <w:rPr>
          <w:rFonts w:eastAsiaTheme="minorHAnsi"/>
          <w:b w:val="0"/>
          <w:sz w:val="22"/>
          <w:szCs w:val="22"/>
          <w:u w:val="none"/>
          <w:lang w:eastAsia="en-US"/>
        </w:rPr>
      </w:pPr>
      <w:r w:rsidRPr="00DC3744">
        <w:rPr>
          <w:rFonts w:eastAsiaTheme="minorHAnsi"/>
          <w:b w:val="0"/>
          <w:sz w:val="22"/>
          <w:szCs w:val="22"/>
          <w:u w:val="none"/>
          <w:lang w:eastAsia="en-US"/>
        </w:rPr>
        <w:t>Na podstawie zestawu wskaźników, które zostały zdefiniowan</w:t>
      </w:r>
      <w:r w:rsidR="00B27CF2" w:rsidRPr="00DC3744">
        <w:rPr>
          <w:rFonts w:eastAsiaTheme="minorHAnsi"/>
          <w:b w:val="0"/>
          <w:sz w:val="22"/>
          <w:szCs w:val="22"/>
          <w:u w:val="none"/>
          <w:lang w:eastAsia="en-US"/>
        </w:rPr>
        <w:t>e</w:t>
      </w:r>
      <w:r w:rsidRPr="00DC3744">
        <w:rPr>
          <w:rFonts w:eastAsiaTheme="minorHAnsi"/>
          <w:b w:val="0"/>
          <w:sz w:val="22"/>
          <w:szCs w:val="22"/>
          <w:u w:val="none"/>
          <w:lang w:eastAsia="en-US"/>
        </w:rPr>
        <w:t xml:space="preserve"> wg określonych grup, sytuację finansową gminy </w:t>
      </w:r>
      <w:r w:rsidR="00CF427D" w:rsidRPr="00DC3744">
        <w:rPr>
          <w:rFonts w:eastAsiaTheme="minorHAnsi"/>
          <w:b w:val="0"/>
          <w:sz w:val="22"/>
          <w:szCs w:val="22"/>
          <w:u w:val="none"/>
          <w:lang w:eastAsia="en-US"/>
        </w:rPr>
        <w:t xml:space="preserve">na 31.12.2011 r. </w:t>
      </w:r>
      <w:r w:rsidRPr="00DC3744">
        <w:rPr>
          <w:rFonts w:eastAsiaTheme="minorHAnsi"/>
          <w:b w:val="0"/>
          <w:sz w:val="22"/>
          <w:szCs w:val="22"/>
          <w:u w:val="none"/>
          <w:lang w:eastAsia="en-US"/>
        </w:rPr>
        <w:t xml:space="preserve">ilustruje </w:t>
      </w:r>
      <w:r w:rsidR="00CF427D" w:rsidRPr="00DC3744">
        <w:rPr>
          <w:rFonts w:eastAsiaTheme="minorHAnsi"/>
          <w:b w:val="0"/>
          <w:sz w:val="22"/>
          <w:szCs w:val="22"/>
          <w:u w:val="none"/>
          <w:lang w:eastAsia="en-US"/>
        </w:rPr>
        <w:t xml:space="preserve">poniższa </w:t>
      </w:r>
      <w:r w:rsidRPr="00DC3744">
        <w:rPr>
          <w:rFonts w:eastAsiaTheme="minorHAnsi"/>
          <w:b w:val="0"/>
          <w:sz w:val="22"/>
          <w:szCs w:val="22"/>
          <w:u w:val="none"/>
          <w:lang w:eastAsia="en-US"/>
        </w:rPr>
        <w:t>tabela:</w:t>
      </w:r>
    </w:p>
    <w:p w:rsidR="00B27CF2" w:rsidRPr="00BD06CC" w:rsidRDefault="00B27CF2" w:rsidP="004C37D5">
      <w:pPr>
        <w:autoSpaceDE w:val="0"/>
        <w:autoSpaceDN w:val="0"/>
        <w:adjustRightInd w:val="0"/>
        <w:jc w:val="left"/>
        <w:rPr>
          <w:rFonts w:ascii="Arial Narrow" w:hAnsi="Arial Narrow"/>
          <w:sz w:val="24"/>
          <w:szCs w:val="24"/>
          <w:u w:val="none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/>
      </w:tblPr>
      <w:tblGrid>
        <w:gridCol w:w="1915"/>
        <w:gridCol w:w="1290"/>
        <w:gridCol w:w="1290"/>
        <w:gridCol w:w="996"/>
        <w:gridCol w:w="1290"/>
        <w:gridCol w:w="1300"/>
        <w:gridCol w:w="1074"/>
      </w:tblGrid>
      <w:tr w:rsidR="00C843EC" w:rsidRPr="00DC3744" w:rsidTr="00CC5DB1">
        <w:trPr>
          <w:trHeight w:val="51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Nazwa wskaźnika</w:t>
            </w:r>
            <w:r w:rsidR="00CC5DB1">
              <w:rPr>
                <w:bCs/>
                <w:sz w:val="20"/>
                <w:szCs w:val="20"/>
                <w:u w:val="none"/>
              </w:rPr>
              <w:br/>
            </w:r>
            <w:r w:rsidRPr="00DC3744">
              <w:rPr>
                <w:bCs/>
                <w:sz w:val="20"/>
                <w:szCs w:val="20"/>
                <w:u w:val="none"/>
              </w:rPr>
              <w:t>i sposób kalkulacji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Plan po zmianach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Wskaźnik  planu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Wykonanie na 31.12.201</w:t>
            </w:r>
            <w:r w:rsidR="007B5A98" w:rsidRPr="00DC3744">
              <w:rPr>
                <w:bCs/>
                <w:sz w:val="20"/>
                <w:szCs w:val="20"/>
                <w:u w:val="none"/>
              </w:rPr>
              <w:t>1</w:t>
            </w:r>
            <w:r w:rsidRPr="00DC3744">
              <w:rPr>
                <w:bCs/>
                <w:sz w:val="20"/>
                <w:szCs w:val="20"/>
                <w:u w:val="none"/>
              </w:rPr>
              <w:t xml:space="preserve"> r.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Wskaźnik  wykonania</w:t>
            </w:r>
          </w:p>
        </w:tc>
      </w:tr>
      <w:tr w:rsidR="00C843EC" w:rsidRPr="00DC3744" w:rsidTr="00CC5DB1">
        <w:trPr>
          <w:trHeight w:val="285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7</w:t>
            </w:r>
          </w:p>
        </w:tc>
      </w:tr>
      <w:tr w:rsidR="0092313B" w:rsidRPr="00DC3744" w:rsidTr="00CC5DB1">
        <w:trPr>
          <w:trHeight w:val="28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313B" w:rsidRPr="00DC3744" w:rsidRDefault="0092313B" w:rsidP="005F155E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BUDŻET</w:t>
            </w:r>
          </w:p>
        </w:tc>
      </w:tr>
      <w:tr w:rsidR="00C843EC" w:rsidRPr="00DC3744" w:rsidTr="00CC5DB1">
        <w:trPr>
          <w:trHeight w:val="285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Deficyt / dochody ogółem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423C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-</w:t>
            </w:r>
            <w:r w:rsidR="004175E8" w:rsidRPr="00DC3744">
              <w:rPr>
                <w:b w:val="0"/>
                <w:sz w:val="20"/>
                <w:szCs w:val="20"/>
                <w:u w:val="none"/>
              </w:rPr>
              <w:t>3 443 864,94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175E8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38 896 622,41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625D2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8,85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423C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-</w:t>
            </w:r>
            <w:r w:rsidR="004175E8" w:rsidRPr="00DC3744">
              <w:rPr>
                <w:b w:val="0"/>
                <w:sz w:val="20"/>
                <w:szCs w:val="20"/>
                <w:u w:val="none"/>
              </w:rPr>
              <w:t>2 449 328,25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175E8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38 568 169,30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625D2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6,35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</w:tr>
      <w:tr w:rsidR="0092313B" w:rsidRPr="00DC3744" w:rsidTr="00CC5DB1">
        <w:trPr>
          <w:trHeight w:val="28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NADWYŻKA OPERACYJNA</w:t>
            </w:r>
          </w:p>
        </w:tc>
      </w:tr>
      <w:tr w:rsidR="00C843EC" w:rsidRPr="00DC3744" w:rsidTr="00CC5DB1">
        <w:trPr>
          <w:trHeight w:val="675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Wskaźnik pokrycia wydatków bieżących =Dochody bieżące / Wydatki bieżące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625D2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 xml:space="preserve">35 755 094,33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625D2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30 391 357,75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625D2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117,65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625D2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35 654 227,84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625D2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29 452 422,99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625D2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121,06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</w:tr>
      <w:tr w:rsidR="00C843EC" w:rsidRPr="00DC3744" w:rsidTr="00CC5DB1">
        <w:trPr>
          <w:trHeight w:val="404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Nadwyżka operacyjna / dochody ogółem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4625D2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5 363 736,58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7208BF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38 896 622,41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7208BF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13,79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7208BF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6 201 804,85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7208BF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38 568 169,30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7208BF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16,08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</w:tr>
      <w:tr w:rsidR="0092313B" w:rsidRPr="00DC3744" w:rsidTr="00CC5DB1">
        <w:trPr>
          <w:trHeight w:val="28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ZADŁUŻENIE</w:t>
            </w:r>
          </w:p>
        </w:tc>
      </w:tr>
      <w:tr w:rsidR="00C843EC" w:rsidRPr="00DC3744" w:rsidTr="00CC5DB1">
        <w:trPr>
          <w:trHeight w:val="480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Zadłużenie / dochody ogółem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9A34A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18 130</w:t>
            </w:r>
            <w:r w:rsidR="00DC3744">
              <w:rPr>
                <w:b w:val="0"/>
                <w:sz w:val="20"/>
                <w:szCs w:val="20"/>
                <w:u w:val="none"/>
              </w:rPr>
              <w:t> 136,60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9A34A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38 896 622,41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83744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46,61%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83744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17 999 741,00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83744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38 568 169,30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83744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46,67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</w:tr>
      <w:tr w:rsidR="00C843EC" w:rsidRPr="00DC3744" w:rsidTr="00CC5DB1">
        <w:trPr>
          <w:trHeight w:val="630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Obsługa długu</w:t>
            </w:r>
            <w:r w:rsidR="00CC5DB1">
              <w:rPr>
                <w:b w:val="0"/>
                <w:sz w:val="20"/>
                <w:szCs w:val="20"/>
                <w:u w:val="none"/>
              </w:rPr>
              <w:t xml:space="preserve"> </w:t>
            </w:r>
            <w:r w:rsidRPr="00DC3744">
              <w:rPr>
                <w:b w:val="0"/>
                <w:sz w:val="20"/>
                <w:szCs w:val="20"/>
                <w:u w:val="none"/>
              </w:rPr>
              <w:t>(odsetki + rozchody)</w:t>
            </w:r>
            <w:r w:rsidR="00CC5DB1">
              <w:rPr>
                <w:b w:val="0"/>
                <w:sz w:val="20"/>
                <w:szCs w:val="20"/>
                <w:u w:val="none"/>
              </w:rPr>
              <w:t xml:space="preserve"> </w:t>
            </w:r>
            <w:r w:rsidRPr="00DC3744">
              <w:rPr>
                <w:b w:val="0"/>
                <w:sz w:val="20"/>
                <w:szCs w:val="20"/>
                <w:u w:val="none"/>
              </w:rPr>
              <w:t>/</w:t>
            </w:r>
            <w:r w:rsidR="00C4289C" w:rsidRPr="00DC3744">
              <w:rPr>
                <w:b w:val="0"/>
                <w:sz w:val="20"/>
                <w:szCs w:val="20"/>
                <w:u w:val="none"/>
              </w:rPr>
              <w:t xml:space="preserve"> </w:t>
            </w:r>
            <w:r w:rsidRPr="00DC3744">
              <w:rPr>
                <w:b w:val="0"/>
                <w:sz w:val="20"/>
                <w:szCs w:val="20"/>
                <w:u w:val="none"/>
              </w:rPr>
              <w:t>dochody ogółem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83744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2 854 929,72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83744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38 896 622,41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83744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7,34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CE4820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2 847 397,09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B65303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38 568 169,30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B65303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7,</w:t>
            </w:r>
            <w:r w:rsidR="00CE4820" w:rsidRPr="00DC3744">
              <w:rPr>
                <w:b w:val="0"/>
                <w:sz w:val="20"/>
                <w:szCs w:val="20"/>
                <w:u w:val="none"/>
              </w:rPr>
              <w:t>38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</w:tr>
      <w:tr w:rsidR="0092313B" w:rsidRPr="00DC3744" w:rsidTr="00CC5DB1">
        <w:trPr>
          <w:trHeight w:val="28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WYDATKI MAJĄTKOWE</w:t>
            </w:r>
          </w:p>
        </w:tc>
      </w:tr>
      <w:tr w:rsidR="00C843EC" w:rsidRPr="00DC3744" w:rsidTr="00CC5DB1">
        <w:trPr>
          <w:trHeight w:val="521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Wydatki majątkowe / dochody ogółem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E77CA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11 949 129,60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E77CA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38 896 622,41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E77CA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30,72%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E77CA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11 565 074,56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E77CA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38 568 169,30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E77CA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29,99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</w:tr>
      <w:tr w:rsidR="00C843EC" w:rsidRPr="00DC3744" w:rsidTr="00CC5DB1">
        <w:trPr>
          <w:trHeight w:val="425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Przychody z kredytów</w:t>
            </w:r>
            <w:r w:rsidR="00760A32" w:rsidRPr="00DC3744">
              <w:rPr>
                <w:b w:val="0"/>
                <w:sz w:val="20"/>
                <w:szCs w:val="20"/>
                <w:u w:val="none"/>
              </w:rPr>
              <w:t xml:space="preserve"> i pożyczek</w:t>
            </w:r>
            <w:r w:rsidRPr="00DC3744">
              <w:rPr>
                <w:b w:val="0"/>
                <w:sz w:val="20"/>
                <w:szCs w:val="20"/>
                <w:u w:val="none"/>
              </w:rPr>
              <w:t xml:space="preserve"> / wydatki majątkowe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E77CA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4 938 212,00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E77CA7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11 949 129,60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41,33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4 807 810,00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11 565 074,56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41,57</w:t>
            </w:r>
            <w:r w:rsidR="0092313B" w:rsidRPr="00DC3744">
              <w:rPr>
                <w:b w:val="0"/>
                <w:sz w:val="20"/>
                <w:szCs w:val="20"/>
                <w:u w:val="none"/>
              </w:rPr>
              <w:t>%</w:t>
            </w:r>
          </w:p>
        </w:tc>
      </w:tr>
      <w:tr w:rsidR="0092313B" w:rsidRPr="00DC3744" w:rsidTr="00CC5DB1">
        <w:trPr>
          <w:trHeight w:val="28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rPr>
                <w:bCs/>
                <w:sz w:val="20"/>
                <w:szCs w:val="20"/>
                <w:u w:val="none"/>
              </w:rPr>
            </w:pPr>
            <w:r w:rsidRPr="00DC3744">
              <w:rPr>
                <w:bCs/>
                <w:sz w:val="20"/>
                <w:szCs w:val="20"/>
                <w:u w:val="none"/>
              </w:rPr>
              <w:t>WSKAŹNIK NA 1 MIESZKAŃCA</w:t>
            </w:r>
          </w:p>
        </w:tc>
      </w:tr>
      <w:tr w:rsidR="00C843EC" w:rsidRPr="00DC3744" w:rsidTr="00CC5DB1">
        <w:trPr>
          <w:trHeight w:val="473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13B" w:rsidRPr="00DC3744" w:rsidRDefault="0092313B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Stan zadłużenia / mieszkańca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18 130</w:t>
            </w:r>
            <w:r w:rsidR="0075176C">
              <w:rPr>
                <w:b w:val="0"/>
                <w:sz w:val="20"/>
                <w:szCs w:val="20"/>
                <w:u w:val="none"/>
              </w:rPr>
              <w:t> 136,60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13 816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1 312,26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17 999 741,00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13 891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13B" w:rsidRPr="00DC3744" w:rsidRDefault="00F04315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1 295,78</w:t>
            </w:r>
          </w:p>
        </w:tc>
      </w:tr>
      <w:tr w:rsidR="00C843EC" w:rsidRPr="00DC3744" w:rsidTr="00CC5DB1">
        <w:trPr>
          <w:trHeight w:val="460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7C4" w:rsidRPr="00DC3744" w:rsidRDefault="006537C4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Dochody ogółem / mieszkańca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38 896 622,41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sz w:val="20"/>
                <w:szCs w:val="20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13 816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2 815,33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38 568 169,30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sz w:val="20"/>
                <w:szCs w:val="20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13 891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2</w:t>
            </w:r>
            <w:r w:rsidR="00C530C9" w:rsidRPr="00DC3744">
              <w:rPr>
                <w:b w:val="0"/>
                <w:sz w:val="20"/>
                <w:szCs w:val="20"/>
                <w:u w:val="none"/>
              </w:rPr>
              <w:t> </w:t>
            </w:r>
            <w:r w:rsidR="00760A32" w:rsidRPr="00DC3744">
              <w:rPr>
                <w:b w:val="0"/>
                <w:sz w:val="20"/>
                <w:szCs w:val="20"/>
                <w:u w:val="none"/>
              </w:rPr>
              <w:t>776</w:t>
            </w:r>
            <w:r w:rsidR="00C530C9" w:rsidRPr="00DC3744">
              <w:rPr>
                <w:b w:val="0"/>
                <w:sz w:val="20"/>
                <w:szCs w:val="20"/>
                <w:u w:val="none"/>
              </w:rPr>
              <w:t>,49</w:t>
            </w:r>
          </w:p>
        </w:tc>
      </w:tr>
      <w:tr w:rsidR="00C843EC" w:rsidRPr="00DC3744" w:rsidTr="00CC5DB1">
        <w:trPr>
          <w:trHeight w:val="600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7C4" w:rsidRPr="00DC3744" w:rsidRDefault="006537C4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Wydatki ogółem / mieszkańca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42 340 487,35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sz w:val="20"/>
                <w:szCs w:val="20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13 816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3 064,60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41 017 497,55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sz w:val="20"/>
                <w:szCs w:val="20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13 891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2 952,81</w:t>
            </w:r>
          </w:p>
        </w:tc>
      </w:tr>
      <w:tr w:rsidR="00C843EC" w:rsidRPr="00DC3744" w:rsidTr="00CC5DB1">
        <w:trPr>
          <w:trHeight w:val="555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7C4" w:rsidRPr="00DC3744" w:rsidRDefault="006537C4" w:rsidP="00CC5DB1">
            <w:pPr>
              <w:jc w:val="lef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Wydatki majątkowe/ mieszkańca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11 949 129,60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sz w:val="20"/>
                <w:szCs w:val="20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13 816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864,88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11 565 074,56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sz w:val="20"/>
                <w:szCs w:val="20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13 891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7C4" w:rsidRPr="00DC3744" w:rsidRDefault="006537C4" w:rsidP="00CC5DB1">
            <w:pPr>
              <w:jc w:val="right"/>
              <w:rPr>
                <w:b w:val="0"/>
                <w:sz w:val="20"/>
                <w:szCs w:val="20"/>
                <w:u w:val="none"/>
              </w:rPr>
            </w:pPr>
            <w:r w:rsidRPr="00DC3744">
              <w:rPr>
                <w:b w:val="0"/>
                <w:sz w:val="20"/>
                <w:szCs w:val="20"/>
                <w:u w:val="none"/>
              </w:rPr>
              <w:t>832,56</w:t>
            </w:r>
          </w:p>
        </w:tc>
      </w:tr>
    </w:tbl>
    <w:p w:rsidR="00CC5DB1" w:rsidRDefault="00CC5DB1" w:rsidP="00A8024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</w:p>
    <w:p w:rsidR="006B0B97" w:rsidRPr="00FC78A0" w:rsidRDefault="006B0B97" w:rsidP="00A8024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lastRenderedPageBreak/>
        <w:t>Omówienie wybranych wskaźników:</w:t>
      </w:r>
    </w:p>
    <w:p w:rsidR="0092313B" w:rsidRPr="00FC78A0" w:rsidRDefault="0092313B" w:rsidP="00340398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>Wskaźniki budżetu – iloraz deficytu i dochodów ogółem wskazuje na planowany i wykonany deficyt budżetowy, który został sfinansowany przychodami z tytułu  kredytów oraz wolnych</w:t>
      </w:r>
      <w:r w:rsidR="0026447E">
        <w:rPr>
          <w:b w:val="0"/>
          <w:sz w:val="22"/>
          <w:szCs w:val="22"/>
          <w:u w:val="none"/>
        </w:rPr>
        <w:t xml:space="preserve"> </w:t>
      </w:r>
      <w:r w:rsidRPr="00FC78A0">
        <w:rPr>
          <w:b w:val="0"/>
          <w:sz w:val="22"/>
          <w:szCs w:val="22"/>
          <w:u w:val="none"/>
        </w:rPr>
        <w:t>środków.</w:t>
      </w:r>
    </w:p>
    <w:p w:rsidR="0092313B" w:rsidRPr="00FC78A0" w:rsidRDefault="00DF6A32" w:rsidP="00A80246">
      <w:pPr>
        <w:pStyle w:val="Akapitzlist"/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>P</w:t>
      </w:r>
      <w:r w:rsidR="0092313B" w:rsidRPr="00FC78A0">
        <w:rPr>
          <w:b w:val="0"/>
          <w:sz w:val="22"/>
          <w:szCs w:val="22"/>
          <w:u w:val="none"/>
        </w:rPr>
        <w:t xml:space="preserve">lanowany wskaźnik kształtował się na poziomie </w:t>
      </w:r>
      <w:r w:rsidR="00EE09F0" w:rsidRPr="00FC78A0">
        <w:rPr>
          <w:b w:val="0"/>
          <w:sz w:val="22"/>
          <w:szCs w:val="22"/>
          <w:u w:val="none"/>
        </w:rPr>
        <w:t>8,85</w:t>
      </w:r>
      <w:r w:rsidR="0092313B" w:rsidRPr="00FC78A0">
        <w:rPr>
          <w:b w:val="0"/>
          <w:sz w:val="22"/>
          <w:szCs w:val="22"/>
          <w:u w:val="none"/>
        </w:rPr>
        <w:t xml:space="preserve"> % i na koniec roku </w:t>
      </w:r>
      <w:r w:rsidRPr="00FC78A0">
        <w:rPr>
          <w:b w:val="0"/>
          <w:sz w:val="22"/>
          <w:szCs w:val="22"/>
          <w:u w:val="none"/>
        </w:rPr>
        <w:t xml:space="preserve">spadł </w:t>
      </w:r>
      <w:r w:rsidR="0092313B" w:rsidRPr="00FC78A0">
        <w:rPr>
          <w:b w:val="0"/>
          <w:sz w:val="22"/>
          <w:szCs w:val="22"/>
          <w:u w:val="none"/>
        </w:rPr>
        <w:t xml:space="preserve">do poziomu </w:t>
      </w:r>
      <w:r w:rsidR="003D37EB">
        <w:rPr>
          <w:b w:val="0"/>
          <w:sz w:val="22"/>
          <w:szCs w:val="22"/>
          <w:u w:val="none"/>
        </w:rPr>
        <w:br/>
      </w:r>
      <w:r w:rsidR="00EE09F0" w:rsidRPr="00FC78A0">
        <w:rPr>
          <w:b w:val="0"/>
          <w:sz w:val="22"/>
          <w:szCs w:val="22"/>
          <w:u w:val="none"/>
        </w:rPr>
        <w:t>6,35</w:t>
      </w:r>
      <w:r w:rsidR="0092313B" w:rsidRPr="00FC78A0">
        <w:rPr>
          <w:b w:val="0"/>
          <w:sz w:val="22"/>
          <w:szCs w:val="22"/>
          <w:u w:val="none"/>
        </w:rPr>
        <w:t xml:space="preserve"> %.</w:t>
      </w:r>
    </w:p>
    <w:p w:rsidR="0092313B" w:rsidRPr="00FC78A0" w:rsidRDefault="0092313B" w:rsidP="00340398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 xml:space="preserve">Wskaźnik nadwyżki operacyjnej - różnica między dochodami bieżącymi, a wydatkami bieżącymi, określana jest jako wynik bieżący, w przypadku osiągnięcia wartości dodatnich może być określany jako nadwyżka operacyjna. Planowany wynik to </w:t>
      </w:r>
      <w:r w:rsidR="00EE09F0" w:rsidRPr="00FC78A0">
        <w:rPr>
          <w:b w:val="0"/>
          <w:sz w:val="22"/>
          <w:szCs w:val="22"/>
          <w:u w:val="none"/>
        </w:rPr>
        <w:t>117 65</w:t>
      </w:r>
      <w:r w:rsidRPr="00FC78A0">
        <w:rPr>
          <w:b w:val="0"/>
          <w:sz w:val="22"/>
          <w:szCs w:val="22"/>
          <w:u w:val="none"/>
        </w:rPr>
        <w:t xml:space="preserve"> %</w:t>
      </w:r>
      <w:r w:rsidR="00BE2B51">
        <w:rPr>
          <w:b w:val="0"/>
          <w:sz w:val="22"/>
          <w:szCs w:val="22"/>
          <w:u w:val="none"/>
        </w:rPr>
        <w:t>,</w:t>
      </w:r>
      <w:r w:rsidRPr="00FC78A0">
        <w:rPr>
          <w:b w:val="0"/>
          <w:sz w:val="22"/>
          <w:szCs w:val="22"/>
          <w:u w:val="none"/>
        </w:rPr>
        <w:t xml:space="preserve"> na koniec roku osiągając poziom </w:t>
      </w:r>
      <w:r w:rsidR="00EE09F0" w:rsidRPr="00FC78A0">
        <w:rPr>
          <w:b w:val="0"/>
          <w:sz w:val="22"/>
          <w:szCs w:val="22"/>
          <w:u w:val="none"/>
        </w:rPr>
        <w:t>121,06</w:t>
      </w:r>
      <w:r w:rsidRPr="00FC78A0">
        <w:rPr>
          <w:b w:val="0"/>
          <w:sz w:val="22"/>
          <w:szCs w:val="22"/>
          <w:u w:val="none"/>
        </w:rPr>
        <w:t>%. Wynik wskazuje, że gmina jest w stanie pokryć wydatki bieżące dochodami bieżącymi.</w:t>
      </w:r>
      <w:r w:rsidRPr="00FC78A0">
        <w:rPr>
          <w:b w:val="0"/>
          <w:sz w:val="22"/>
          <w:szCs w:val="22"/>
          <w:u w:val="none"/>
        </w:rPr>
        <w:br/>
        <w:t>Im wyższa wartość nadwyżki operacyjnej, tym większa możliwość realizacji nowych inwestycji, bądź spłaty wcześniej zaciągniętych zobowiązań na inwestycje.</w:t>
      </w:r>
    </w:p>
    <w:p w:rsidR="00BD4218" w:rsidRPr="00FC78A0" w:rsidRDefault="0092313B" w:rsidP="0034039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>Wskaźniki zadłużenia służą do oceny sytuacji gminy w stosunku do ograniczeń określonych przepisami ustawy o finansach publicznych</w:t>
      </w:r>
      <w:r w:rsidR="00C530C9" w:rsidRPr="00FC78A0">
        <w:rPr>
          <w:b w:val="0"/>
          <w:sz w:val="22"/>
          <w:szCs w:val="22"/>
          <w:u w:val="none"/>
        </w:rPr>
        <w:t>.</w:t>
      </w:r>
      <w:r w:rsidR="006845F1" w:rsidRPr="00FC78A0">
        <w:rPr>
          <w:b w:val="0"/>
          <w:sz w:val="22"/>
          <w:szCs w:val="22"/>
          <w:u w:val="none"/>
        </w:rPr>
        <w:t xml:space="preserve"> </w:t>
      </w:r>
      <w:r w:rsidR="00C530C9" w:rsidRPr="00FC78A0">
        <w:rPr>
          <w:b w:val="0"/>
          <w:sz w:val="22"/>
          <w:szCs w:val="22"/>
          <w:u w:val="none"/>
        </w:rPr>
        <w:t>O</w:t>
      </w:r>
      <w:r w:rsidR="006845F1" w:rsidRPr="00FC78A0">
        <w:rPr>
          <w:rFonts w:eastAsiaTheme="minorHAnsi"/>
          <w:b w:val="0"/>
          <w:sz w:val="22"/>
          <w:szCs w:val="22"/>
          <w:u w:val="none"/>
          <w:lang w:eastAsia="en-US"/>
        </w:rPr>
        <w:t>brazują poziom zadłużenia, czyli udział zobowiązań ogółem gminy w dochodach ogółem. Wskaźnik uwzględnia wszystkie zobowiązania gminy,</w:t>
      </w:r>
      <w:r w:rsidR="0026447E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6845F1" w:rsidRPr="00FC78A0">
        <w:rPr>
          <w:rFonts w:eastAsiaTheme="minorHAnsi"/>
          <w:b w:val="0"/>
          <w:sz w:val="22"/>
          <w:szCs w:val="22"/>
          <w:u w:val="none"/>
          <w:lang w:eastAsia="en-US"/>
        </w:rPr>
        <w:t>w tym zobowiązania na projekty unijne. Gmina w 2011 r. zaciągnęła zobowiązanie w wysokości 409 000,00 zł</w:t>
      </w:r>
      <w:r w:rsidR="000F6C0F" w:rsidRPr="00FC78A0">
        <w:rPr>
          <w:rFonts w:eastAsiaTheme="minorHAnsi"/>
          <w:b w:val="0"/>
          <w:sz w:val="22"/>
          <w:szCs w:val="22"/>
          <w:u w:val="none"/>
          <w:lang w:eastAsia="en-US"/>
        </w:rPr>
        <w:t>,</w:t>
      </w:r>
      <w:r w:rsidR="006845F1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z czego wykorzystała 278 598,00 zł.</w:t>
      </w:r>
      <w:r w:rsidR="00BD4218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Pr="00FC78A0">
        <w:rPr>
          <w:b w:val="0"/>
          <w:sz w:val="22"/>
          <w:szCs w:val="22"/>
          <w:u w:val="none"/>
        </w:rPr>
        <w:t xml:space="preserve">Planowany wskaźnik zadłużenia kształtował się na poziomie </w:t>
      </w:r>
      <w:r w:rsidR="006610CA" w:rsidRPr="00FC78A0">
        <w:rPr>
          <w:b w:val="0"/>
          <w:sz w:val="22"/>
          <w:szCs w:val="22"/>
          <w:u w:val="none"/>
        </w:rPr>
        <w:t>46,61%</w:t>
      </w:r>
      <w:r w:rsidR="00BD4218" w:rsidRPr="00FC78A0">
        <w:rPr>
          <w:b w:val="0"/>
          <w:sz w:val="22"/>
          <w:szCs w:val="22"/>
          <w:u w:val="none"/>
        </w:rPr>
        <w:t xml:space="preserve"> </w:t>
      </w:r>
      <w:r w:rsidRPr="00FC78A0">
        <w:rPr>
          <w:b w:val="0"/>
          <w:sz w:val="22"/>
          <w:szCs w:val="22"/>
          <w:u w:val="none"/>
        </w:rPr>
        <w:t xml:space="preserve">osiągając na koniec roku poziom </w:t>
      </w:r>
      <w:r w:rsidR="006610CA" w:rsidRPr="00FC78A0">
        <w:rPr>
          <w:b w:val="0"/>
          <w:sz w:val="22"/>
          <w:szCs w:val="22"/>
          <w:u w:val="none"/>
        </w:rPr>
        <w:t>46,67</w:t>
      </w:r>
      <w:r w:rsidRPr="00FC78A0">
        <w:rPr>
          <w:b w:val="0"/>
          <w:sz w:val="22"/>
          <w:szCs w:val="22"/>
          <w:u w:val="none"/>
        </w:rPr>
        <w:t xml:space="preserve"> %.</w:t>
      </w:r>
      <w:r w:rsidR="006845F1" w:rsidRPr="00FC78A0">
        <w:rPr>
          <w:b w:val="0"/>
          <w:sz w:val="22"/>
          <w:szCs w:val="22"/>
          <w:u w:val="none"/>
        </w:rPr>
        <w:t xml:space="preserve"> </w:t>
      </w:r>
    </w:p>
    <w:p w:rsidR="006845F1" w:rsidRPr="00FC78A0" w:rsidRDefault="006845F1" w:rsidP="00A80246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Zgodnie z art. 170 ust. 1 ustawy o finansach publicznych z dnia 30 czerwca 2005 r., łączna kwota długu jednostki samorządu terytorialnego na koniec roku budżetowego nie może przekroczyć 60% wykonanych dochodów ogółem tej jednostki. Ograniczeń tych nie stosuje się do emitowanych papierów wartościowych, kredytów i pożyczek zaciągniętych w związku ze środkami określonymi </w:t>
      </w:r>
      <w:r w:rsidR="003F5A5E" w:rsidRPr="00FC78A0">
        <w:rPr>
          <w:rFonts w:eastAsiaTheme="minorHAnsi"/>
          <w:b w:val="0"/>
          <w:sz w:val="22"/>
          <w:szCs w:val="22"/>
          <w:u w:val="none"/>
          <w:lang w:eastAsia="en-US"/>
        </w:rPr>
        <w:br/>
      </w:r>
      <w:r w:rsidRPr="00FC78A0">
        <w:rPr>
          <w:rFonts w:eastAsiaTheme="minorHAnsi"/>
          <w:b w:val="0"/>
          <w:sz w:val="22"/>
          <w:szCs w:val="22"/>
          <w:u w:val="none"/>
          <w:lang w:eastAsia="en-US"/>
        </w:rPr>
        <w:t>w umowie zawartej z podmiotami dysponującymi środkami, o których mowa w art. 5 ust. 3 ustawy</w:t>
      </w:r>
      <w:r w:rsidR="003F5A5E" w:rsidRPr="00FC78A0">
        <w:rPr>
          <w:rFonts w:eastAsiaTheme="minorHAnsi"/>
          <w:b w:val="0"/>
          <w:sz w:val="22"/>
          <w:szCs w:val="22"/>
          <w:u w:val="none"/>
          <w:lang w:eastAsia="en-US"/>
        </w:rPr>
        <w:br/>
      </w:r>
      <w:r w:rsidRPr="00FC78A0">
        <w:rPr>
          <w:rFonts w:eastAsiaTheme="minorHAnsi"/>
          <w:b w:val="0"/>
          <w:sz w:val="22"/>
          <w:szCs w:val="22"/>
          <w:u w:val="none"/>
          <w:lang w:eastAsia="en-US"/>
        </w:rPr>
        <w:t>o finansach publicznych z dnia 30 czerwca 2005 r.</w:t>
      </w:r>
    </w:p>
    <w:p w:rsidR="009309B3" w:rsidRPr="00FC78A0" w:rsidRDefault="0092313B" w:rsidP="0034039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eastAsiaTheme="minorHAnsi"/>
          <w:b w:val="0"/>
          <w:sz w:val="22"/>
          <w:szCs w:val="22"/>
          <w:u w:val="none"/>
          <w:lang w:eastAsia="en-US"/>
        </w:rPr>
      </w:pPr>
      <w:r w:rsidRPr="00FC78A0">
        <w:rPr>
          <w:b w:val="0"/>
          <w:sz w:val="22"/>
          <w:szCs w:val="22"/>
          <w:u w:val="none"/>
        </w:rPr>
        <w:t xml:space="preserve">Planowany poziom wskaźnika obsługi zadłużenia to </w:t>
      </w:r>
      <w:r w:rsidR="006610CA" w:rsidRPr="00FC78A0">
        <w:rPr>
          <w:b w:val="0"/>
          <w:sz w:val="22"/>
          <w:szCs w:val="22"/>
          <w:u w:val="none"/>
        </w:rPr>
        <w:t>7,34</w:t>
      </w:r>
      <w:r w:rsidRPr="00FC78A0">
        <w:rPr>
          <w:b w:val="0"/>
          <w:sz w:val="22"/>
          <w:szCs w:val="22"/>
          <w:u w:val="none"/>
        </w:rPr>
        <w:t xml:space="preserve"> %, na koniec roku osiąga poziom </w:t>
      </w:r>
      <w:r w:rsidR="00571A22" w:rsidRPr="00FC78A0">
        <w:rPr>
          <w:b w:val="0"/>
          <w:sz w:val="22"/>
          <w:szCs w:val="22"/>
          <w:u w:val="none"/>
        </w:rPr>
        <w:t>7,38</w:t>
      </w:r>
      <w:r w:rsidRPr="00FC78A0">
        <w:rPr>
          <w:b w:val="0"/>
          <w:sz w:val="22"/>
          <w:szCs w:val="22"/>
          <w:u w:val="none"/>
        </w:rPr>
        <w:t xml:space="preserve"> %.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Wskaźnik obrazuje poziom obsługi zadłużenia, czyli udział wydatków na obsługę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zadłużenia obejmujących odsetki i spłaty rat kapitałowych od zaciągniętych kredytów</w:t>
      </w:r>
      <w:r w:rsidR="00504B73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i pożyczek, wykupu papierów wartościowych i obligacji samorządowych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w dochodach ogółem. Im większa jest wartość tej relacji</w:t>
      </w:r>
      <w:r w:rsidR="0026447E">
        <w:rPr>
          <w:rFonts w:eastAsiaTheme="minorHAnsi"/>
          <w:b w:val="0"/>
          <w:sz w:val="22"/>
          <w:szCs w:val="22"/>
          <w:u w:val="none"/>
          <w:lang w:eastAsia="en-US"/>
        </w:rPr>
        <w:t>,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tym większe jest ryzyko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wystąpienia niewypłacalności jednostki samorządu</w:t>
      </w:r>
      <w:r w:rsidR="0026447E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terytorialnego.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Zgodnie z art. 169 ust. 1 ustawy o finansach publicznych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z 2005 r.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, łączna kwota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przypadających w danym roku budżetowym spłat rat kredytów i pożyczek oraz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potencjalnych spłat kwot wynikających z udzielonych przez jednostki samorządu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terytorialnego poręczeń i gwarancji wraz z należnymi w danym roku odsetkami od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tych kredytów i pożyczek oraz należnych odsetek </w:t>
      </w:r>
      <w:r w:rsidR="003F5A5E" w:rsidRPr="00FC78A0">
        <w:rPr>
          <w:rFonts w:eastAsiaTheme="minorHAnsi"/>
          <w:b w:val="0"/>
          <w:sz w:val="22"/>
          <w:szCs w:val="22"/>
          <w:u w:val="none"/>
          <w:lang w:eastAsia="en-US"/>
        </w:rPr>
        <w:br/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i dyskonta, a także przypadających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w danym roku budżetowym wykupów papierów wartościowych emitowanych przez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jednostki samorządu terytorialnego, nie może przekroczyć 15% planowanych </w:t>
      </w:r>
      <w:r w:rsidR="003F5A5E" w:rsidRPr="00FC78A0">
        <w:rPr>
          <w:rFonts w:eastAsiaTheme="minorHAnsi"/>
          <w:b w:val="0"/>
          <w:sz w:val="22"/>
          <w:szCs w:val="22"/>
          <w:u w:val="none"/>
          <w:lang w:eastAsia="en-US"/>
        </w:rPr>
        <w:br/>
      </w:r>
      <w:r w:rsidR="009309B3" w:rsidRPr="00FC78A0">
        <w:rPr>
          <w:rFonts w:eastAsiaTheme="minorHAnsi"/>
          <w:b w:val="0"/>
          <w:sz w:val="22"/>
          <w:szCs w:val="22"/>
          <w:u w:val="none"/>
          <w:lang w:eastAsia="en-US"/>
        </w:rPr>
        <w:t>na</w:t>
      </w:r>
      <w:r w:rsidR="000E4117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dany rok budżetowy dochodów jednostki samorządu terytorialnego. Ograniczenia nie stosuje się do emitowanych papierów wartościowych, kredytów i pożyczek zaciągniętych w związku z umową zawartą z podmiotem dysponującym środkami, o których mowa w art. 5 ust. 3 ustawy o finansach publicznych oraz do poręczeń i gwarancji udzielonych samorządowym osobom prawnym realizującym zadania jednostki samorządu terytorialnego z wykorzystaniem środków, o których mowa w art. 5 ust. 3 ustawy o finansach publicznych</w:t>
      </w:r>
      <w:r w:rsidR="006845F1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. Gmina w 2011 r. zaciągnęła zobowiązanie </w:t>
      </w:r>
      <w:r w:rsidR="003F5A5E" w:rsidRPr="00FC78A0">
        <w:rPr>
          <w:rFonts w:eastAsiaTheme="minorHAnsi"/>
          <w:b w:val="0"/>
          <w:sz w:val="22"/>
          <w:szCs w:val="22"/>
          <w:u w:val="none"/>
          <w:lang w:eastAsia="en-US"/>
        </w:rPr>
        <w:br/>
      </w:r>
      <w:r w:rsidR="006845F1" w:rsidRPr="00FC78A0">
        <w:rPr>
          <w:rFonts w:eastAsiaTheme="minorHAnsi"/>
          <w:b w:val="0"/>
          <w:sz w:val="22"/>
          <w:szCs w:val="22"/>
          <w:u w:val="none"/>
          <w:lang w:eastAsia="en-US"/>
        </w:rPr>
        <w:t>w wysokości 409 000,00 zł</w:t>
      </w:r>
      <w:r w:rsidR="0026447E">
        <w:rPr>
          <w:rFonts w:eastAsiaTheme="minorHAnsi"/>
          <w:b w:val="0"/>
          <w:sz w:val="22"/>
          <w:szCs w:val="22"/>
          <w:u w:val="none"/>
          <w:lang w:eastAsia="en-US"/>
        </w:rPr>
        <w:t xml:space="preserve">, </w:t>
      </w:r>
      <w:r w:rsidR="006845F1" w:rsidRPr="00FC78A0">
        <w:rPr>
          <w:rFonts w:eastAsiaTheme="minorHAnsi"/>
          <w:b w:val="0"/>
          <w:sz w:val="22"/>
          <w:szCs w:val="22"/>
          <w:u w:val="none"/>
          <w:lang w:eastAsia="en-US"/>
        </w:rPr>
        <w:t>z czego wykorzystała 278 598,00 zł</w:t>
      </w:r>
      <w:r w:rsidR="00B01405" w:rsidRPr="00FC78A0">
        <w:rPr>
          <w:rFonts w:eastAsiaTheme="minorHAnsi"/>
          <w:b w:val="0"/>
          <w:sz w:val="22"/>
          <w:szCs w:val="22"/>
          <w:u w:val="none"/>
          <w:lang w:eastAsia="en-US"/>
        </w:rPr>
        <w:t xml:space="preserve"> do spłaty w 2012 r.</w:t>
      </w:r>
    </w:p>
    <w:p w:rsidR="003D37EB" w:rsidRDefault="0092313B" w:rsidP="00A80246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3D37EB">
        <w:rPr>
          <w:b w:val="0"/>
          <w:sz w:val="22"/>
          <w:szCs w:val="22"/>
          <w:u w:val="none"/>
        </w:rPr>
        <w:lastRenderedPageBreak/>
        <w:t>Wskaźnik wydatków majątkowych - iloraz wydatków majątkowych i dochodów ogółem kształtował się na poziomie 30,</w:t>
      </w:r>
      <w:r w:rsidR="00F56787" w:rsidRPr="003D37EB">
        <w:rPr>
          <w:b w:val="0"/>
          <w:sz w:val="22"/>
          <w:szCs w:val="22"/>
          <w:u w:val="none"/>
        </w:rPr>
        <w:t>72</w:t>
      </w:r>
      <w:r w:rsidRPr="003D37EB">
        <w:rPr>
          <w:b w:val="0"/>
          <w:sz w:val="22"/>
          <w:szCs w:val="22"/>
          <w:u w:val="none"/>
        </w:rPr>
        <w:t xml:space="preserve"> %, na koniec roku wskaźnik ten </w:t>
      </w:r>
      <w:r w:rsidR="00F56787" w:rsidRPr="003D37EB">
        <w:rPr>
          <w:b w:val="0"/>
          <w:sz w:val="22"/>
          <w:szCs w:val="22"/>
          <w:u w:val="none"/>
        </w:rPr>
        <w:t>nieznacznie spada osiągając poziom</w:t>
      </w:r>
      <w:r w:rsidRPr="003D37EB">
        <w:rPr>
          <w:b w:val="0"/>
          <w:sz w:val="22"/>
          <w:szCs w:val="22"/>
          <w:u w:val="none"/>
        </w:rPr>
        <w:t xml:space="preserve"> </w:t>
      </w:r>
      <w:r w:rsidR="00F56787" w:rsidRPr="003D37EB">
        <w:rPr>
          <w:b w:val="0"/>
          <w:sz w:val="22"/>
          <w:szCs w:val="22"/>
          <w:u w:val="none"/>
        </w:rPr>
        <w:t>29,99</w:t>
      </w:r>
      <w:r w:rsidRPr="003D37EB">
        <w:rPr>
          <w:b w:val="0"/>
          <w:sz w:val="22"/>
          <w:szCs w:val="22"/>
          <w:u w:val="none"/>
        </w:rPr>
        <w:t xml:space="preserve"> %.</w:t>
      </w:r>
      <w:r w:rsidR="00126A5C" w:rsidRPr="003D37EB">
        <w:rPr>
          <w:b w:val="0"/>
          <w:sz w:val="22"/>
          <w:szCs w:val="22"/>
          <w:u w:val="none"/>
        </w:rPr>
        <w:t xml:space="preserve"> </w:t>
      </w:r>
    </w:p>
    <w:p w:rsidR="0092313B" w:rsidRPr="003D37EB" w:rsidRDefault="0092313B" w:rsidP="00A80246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3D37EB">
        <w:rPr>
          <w:b w:val="0"/>
          <w:sz w:val="22"/>
          <w:szCs w:val="22"/>
          <w:u w:val="none"/>
        </w:rPr>
        <w:t>Planowany wskaźnik – iloraz sumy przychodów z kredytów</w:t>
      </w:r>
      <w:r w:rsidR="00F56787" w:rsidRPr="003D37EB">
        <w:rPr>
          <w:b w:val="0"/>
          <w:sz w:val="22"/>
          <w:szCs w:val="22"/>
          <w:u w:val="none"/>
        </w:rPr>
        <w:t xml:space="preserve"> i pożyczek i</w:t>
      </w:r>
      <w:r w:rsidRPr="003D37EB">
        <w:rPr>
          <w:b w:val="0"/>
          <w:sz w:val="22"/>
          <w:szCs w:val="22"/>
          <w:u w:val="none"/>
        </w:rPr>
        <w:t xml:space="preserve"> wydatków majątkowych kształtował się na poziomie </w:t>
      </w:r>
      <w:r w:rsidR="00F56787" w:rsidRPr="003D37EB">
        <w:rPr>
          <w:b w:val="0"/>
          <w:sz w:val="22"/>
          <w:szCs w:val="22"/>
          <w:u w:val="none"/>
        </w:rPr>
        <w:t>41,33</w:t>
      </w:r>
      <w:r w:rsidRPr="003D37EB">
        <w:rPr>
          <w:b w:val="0"/>
          <w:sz w:val="22"/>
          <w:szCs w:val="22"/>
          <w:u w:val="none"/>
        </w:rPr>
        <w:t xml:space="preserve"> %, na koniec roku osiągając poziom </w:t>
      </w:r>
      <w:r w:rsidR="00F56787" w:rsidRPr="003D37EB">
        <w:rPr>
          <w:b w:val="0"/>
          <w:sz w:val="22"/>
          <w:szCs w:val="22"/>
          <w:u w:val="none"/>
        </w:rPr>
        <w:t>41,57 %</w:t>
      </w:r>
      <w:r w:rsidRPr="003D37EB">
        <w:rPr>
          <w:b w:val="0"/>
          <w:sz w:val="22"/>
          <w:szCs w:val="22"/>
          <w:u w:val="none"/>
        </w:rPr>
        <w:t>.</w:t>
      </w:r>
    </w:p>
    <w:p w:rsidR="0092313B" w:rsidRPr="00FC78A0" w:rsidRDefault="0092313B" w:rsidP="00340398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 xml:space="preserve">Wskaźnik na 1 mieszkańca - zadłużenie planowane kształtowało się na poziomie </w:t>
      </w:r>
      <w:r w:rsidR="00F56787" w:rsidRPr="00FC78A0">
        <w:rPr>
          <w:b w:val="0"/>
          <w:sz w:val="22"/>
          <w:szCs w:val="22"/>
          <w:u w:val="none"/>
        </w:rPr>
        <w:t>1 312,26</w:t>
      </w:r>
      <w:r w:rsidRPr="00FC78A0">
        <w:rPr>
          <w:b w:val="0"/>
          <w:sz w:val="22"/>
          <w:szCs w:val="22"/>
          <w:u w:val="none"/>
        </w:rPr>
        <w:t xml:space="preserve"> zł </w:t>
      </w:r>
      <w:r w:rsidRPr="00FC78A0">
        <w:rPr>
          <w:b w:val="0"/>
          <w:sz w:val="22"/>
          <w:szCs w:val="22"/>
          <w:u w:val="none"/>
        </w:rPr>
        <w:br/>
        <w:t>na mieszkańca</w:t>
      </w:r>
      <w:r w:rsidR="00F56787" w:rsidRPr="00FC78A0">
        <w:rPr>
          <w:b w:val="0"/>
          <w:sz w:val="22"/>
          <w:szCs w:val="22"/>
          <w:u w:val="none"/>
        </w:rPr>
        <w:t xml:space="preserve"> gminy</w:t>
      </w:r>
      <w:r w:rsidR="00BE2B51">
        <w:rPr>
          <w:b w:val="0"/>
          <w:sz w:val="22"/>
          <w:szCs w:val="22"/>
          <w:u w:val="none"/>
        </w:rPr>
        <w:t>,</w:t>
      </w:r>
      <w:r w:rsidRPr="00FC78A0">
        <w:rPr>
          <w:b w:val="0"/>
          <w:sz w:val="22"/>
          <w:szCs w:val="22"/>
          <w:u w:val="none"/>
        </w:rPr>
        <w:t xml:space="preserve"> osiągając na koniec roku poziom </w:t>
      </w:r>
      <w:r w:rsidR="00F56787" w:rsidRPr="00FC78A0">
        <w:rPr>
          <w:b w:val="0"/>
          <w:sz w:val="22"/>
          <w:szCs w:val="22"/>
          <w:u w:val="none"/>
        </w:rPr>
        <w:t>1 295,78</w:t>
      </w:r>
      <w:r w:rsidRPr="00FC78A0">
        <w:rPr>
          <w:b w:val="0"/>
          <w:sz w:val="22"/>
          <w:szCs w:val="22"/>
          <w:u w:val="none"/>
        </w:rPr>
        <w:t xml:space="preserve"> zł. </w:t>
      </w:r>
      <w:r w:rsidR="004B00F9">
        <w:rPr>
          <w:b w:val="0"/>
          <w:sz w:val="22"/>
          <w:szCs w:val="22"/>
          <w:u w:val="none"/>
        </w:rPr>
        <w:t>Na</w:t>
      </w:r>
      <w:r w:rsidR="00F81C1C" w:rsidRPr="00FC78A0">
        <w:rPr>
          <w:b w:val="0"/>
          <w:sz w:val="22"/>
          <w:szCs w:val="22"/>
          <w:u w:val="none"/>
        </w:rPr>
        <w:t xml:space="preserve"> spad</w:t>
      </w:r>
      <w:r w:rsidR="004B00F9">
        <w:rPr>
          <w:b w:val="0"/>
          <w:sz w:val="22"/>
          <w:szCs w:val="22"/>
          <w:u w:val="none"/>
        </w:rPr>
        <w:t>ek</w:t>
      </w:r>
      <w:r w:rsidRPr="00FC78A0">
        <w:rPr>
          <w:b w:val="0"/>
          <w:sz w:val="22"/>
          <w:szCs w:val="22"/>
          <w:u w:val="none"/>
        </w:rPr>
        <w:t xml:space="preserve"> wskaźnika </w:t>
      </w:r>
      <w:r w:rsidR="004B00F9">
        <w:rPr>
          <w:b w:val="0"/>
          <w:sz w:val="22"/>
          <w:szCs w:val="22"/>
          <w:u w:val="none"/>
        </w:rPr>
        <w:t>miało wpływ</w:t>
      </w:r>
      <w:r w:rsidRPr="00FC78A0">
        <w:rPr>
          <w:b w:val="0"/>
          <w:sz w:val="22"/>
          <w:szCs w:val="22"/>
          <w:u w:val="none"/>
        </w:rPr>
        <w:t xml:space="preserve"> niewykorzystani</w:t>
      </w:r>
      <w:r w:rsidR="006F6D4E" w:rsidRPr="00FC78A0">
        <w:rPr>
          <w:b w:val="0"/>
          <w:sz w:val="22"/>
          <w:szCs w:val="22"/>
          <w:u w:val="none"/>
        </w:rPr>
        <w:t>e</w:t>
      </w:r>
      <w:r w:rsidRPr="00FC78A0">
        <w:rPr>
          <w:b w:val="0"/>
          <w:sz w:val="22"/>
          <w:szCs w:val="22"/>
          <w:u w:val="none"/>
        </w:rPr>
        <w:t xml:space="preserve"> w całości </w:t>
      </w:r>
      <w:r w:rsidR="00F56787" w:rsidRPr="00FC78A0">
        <w:rPr>
          <w:b w:val="0"/>
          <w:sz w:val="22"/>
          <w:szCs w:val="22"/>
          <w:u w:val="none"/>
        </w:rPr>
        <w:t xml:space="preserve">pożyczki z Banku Gospodarstwa Krajowego </w:t>
      </w:r>
      <w:r w:rsidR="006F6D4E" w:rsidRPr="00FC78A0">
        <w:rPr>
          <w:b w:val="0"/>
          <w:sz w:val="22"/>
          <w:szCs w:val="22"/>
          <w:u w:val="none"/>
        </w:rPr>
        <w:t xml:space="preserve">zaciągniętej </w:t>
      </w:r>
      <w:r w:rsidR="004B00F9">
        <w:rPr>
          <w:b w:val="0"/>
          <w:sz w:val="22"/>
          <w:szCs w:val="22"/>
          <w:u w:val="none"/>
        </w:rPr>
        <w:br/>
      </w:r>
      <w:r w:rsidR="00F56787" w:rsidRPr="00FC78A0">
        <w:rPr>
          <w:b w:val="0"/>
          <w:sz w:val="22"/>
          <w:szCs w:val="22"/>
          <w:u w:val="none"/>
        </w:rPr>
        <w:t>na wyprzedzające finansowanie działań finansowanych</w:t>
      </w:r>
      <w:r w:rsidR="006F6D4E" w:rsidRPr="00FC78A0">
        <w:rPr>
          <w:b w:val="0"/>
          <w:sz w:val="22"/>
          <w:szCs w:val="22"/>
          <w:u w:val="none"/>
        </w:rPr>
        <w:t xml:space="preserve"> ze środków finansowych pochodzących </w:t>
      </w:r>
      <w:r w:rsidR="004B00F9">
        <w:rPr>
          <w:b w:val="0"/>
          <w:sz w:val="22"/>
          <w:szCs w:val="22"/>
          <w:u w:val="none"/>
        </w:rPr>
        <w:br/>
      </w:r>
      <w:r w:rsidR="006F6D4E" w:rsidRPr="00FC78A0">
        <w:rPr>
          <w:b w:val="0"/>
          <w:sz w:val="22"/>
          <w:szCs w:val="22"/>
          <w:u w:val="none"/>
        </w:rPr>
        <w:t>z budżetu Unii Europejskiej</w:t>
      </w:r>
      <w:r w:rsidR="0026447E">
        <w:rPr>
          <w:b w:val="0"/>
          <w:sz w:val="22"/>
          <w:szCs w:val="22"/>
          <w:u w:val="none"/>
        </w:rPr>
        <w:t>,</w:t>
      </w:r>
      <w:r w:rsidR="006F6D4E" w:rsidRPr="00FC78A0">
        <w:rPr>
          <w:b w:val="0"/>
          <w:sz w:val="22"/>
          <w:szCs w:val="22"/>
          <w:u w:val="none"/>
        </w:rPr>
        <w:t xml:space="preserve"> </w:t>
      </w:r>
      <w:r w:rsidRPr="00FC78A0">
        <w:rPr>
          <w:b w:val="0"/>
          <w:sz w:val="22"/>
          <w:szCs w:val="22"/>
          <w:u w:val="none"/>
        </w:rPr>
        <w:t xml:space="preserve">z uwagi </w:t>
      </w:r>
      <w:r w:rsidR="006F6D4E" w:rsidRPr="00FC78A0">
        <w:rPr>
          <w:b w:val="0"/>
          <w:sz w:val="22"/>
          <w:szCs w:val="22"/>
          <w:u w:val="none"/>
        </w:rPr>
        <w:t>zmniejszenie wartości inwestycji realizowanej przy udziale wymienionych środków.</w:t>
      </w:r>
    </w:p>
    <w:p w:rsidR="006F6D4E" w:rsidRPr="00FC78A0" w:rsidRDefault="0092313B" w:rsidP="00A80246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>Wskaźnik dochodów ogółem na mieszkańca - planowany i zrealizowany kształtuje</w:t>
      </w:r>
      <w:r w:rsidR="0026447E">
        <w:rPr>
          <w:b w:val="0"/>
          <w:sz w:val="22"/>
          <w:szCs w:val="22"/>
          <w:u w:val="none"/>
        </w:rPr>
        <w:t xml:space="preserve"> </w:t>
      </w:r>
      <w:r w:rsidRPr="00FC78A0">
        <w:rPr>
          <w:b w:val="0"/>
          <w:sz w:val="22"/>
          <w:szCs w:val="22"/>
          <w:u w:val="none"/>
        </w:rPr>
        <w:t>się na porównywalnym poziomie</w:t>
      </w:r>
      <w:r w:rsidR="0026447E">
        <w:rPr>
          <w:b w:val="0"/>
          <w:sz w:val="22"/>
          <w:szCs w:val="22"/>
          <w:u w:val="none"/>
        </w:rPr>
        <w:t>,</w:t>
      </w:r>
      <w:r w:rsidRPr="00FC78A0">
        <w:rPr>
          <w:b w:val="0"/>
          <w:sz w:val="22"/>
          <w:szCs w:val="22"/>
          <w:u w:val="none"/>
        </w:rPr>
        <w:t xml:space="preserve"> przy nieznacznym ich spadku</w:t>
      </w:r>
      <w:r w:rsidR="006F6D4E" w:rsidRPr="00FC78A0">
        <w:rPr>
          <w:b w:val="0"/>
          <w:sz w:val="22"/>
          <w:szCs w:val="22"/>
          <w:u w:val="none"/>
        </w:rPr>
        <w:t xml:space="preserve"> z </w:t>
      </w:r>
      <w:r w:rsidR="00126A5C" w:rsidRPr="00FC78A0">
        <w:rPr>
          <w:b w:val="0"/>
          <w:sz w:val="22"/>
          <w:szCs w:val="22"/>
          <w:u w:val="none"/>
        </w:rPr>
        <w:t>2 815,33</w:t>
      </w:r>
      <w:r w:rsidR="006F6D4E" w:rsidRPr="00FC78A0">
        <w:rPr>
          <w:b w:val="0"/>
          <w:sz w:val="22"/>
          <w:szCs w:val="22"/>
          <w:u w:val="none"/>
        </w:rPr>
        <w:t xml:space="preserve"> zł do </w:t>
      </w:r>
      <w:r w:rsidR="00126A5C" w:rsidRPr="00FC78A0">
        <w:rPr>
          <w:b w:val="0"/>
          <w:sz w:val="22"/>
          <w:szCs w:val="22"/>
          <w:u w:val="none"/>
        </w:rPr>
        <w:t>2 776,49</w:t>
      </w:r>
      <w:r w:rsidR="006F6D4E" w:rsidRPr="00FC78A0">
        <w:rPr>
          <w:b w:val="0"/>
          <w:sz w:val="22"/>
          <w:szCs w:val="22"/>
          <w:u w:val="none"/>
        </w:rPr>
        <w:t xml:space="preserve"> zł</w:t>
      </w:r>
      <w:r w:rsidRPr="00FC78A0">
        <w:rPr>
          <w:b w:val="0"/>
          <w:sz w:val="22"/>
          <w:szCs w:val="22"/>
          <w:u w:val="none"/>
        </w:rPr>
        <w:t xml:space="preserve">. </w:t>
      </w:r>
    </w:p>
    <w:p w:rsidR="006F6D4E" w:rsidRPr="00FC78A0" w:rsidRDefault="0092313B" w:rsidP="00A80246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>Wskaźnik wydatków ogółem i wskaźnik wydatków majątkowych - planowany kształtował</w:t>
      </w:r>
      <w:r w:rsidR="0026447E">
        <w:rPr>
          <w:b w:val="0"/>
          <w:sz w:val="22"/>
          <w:szCs w:val="22"/>
          <w:u w:val="none"/>
        </w:rPr>
        <w:t xml:space="preserve"> </w:t>
      </w:r>
      <w:r w:rsidRPr="00FC78A0">
        <w:rPr>
          <w:b w:val="0"/>
          <w:sz w:val="22"/>
          <w:szCs w:val="22"/>
          <w:u w:val="none"/>
        </w:rPr>
        <w:t xml:space="preserve">się odpowiednio na poziomie </w:t>
      </w:r>
      <w:r w:rsidR="006F6D4E" w:rsidRPr="00FC78A0">
        <w:rPr>
          <w:b w:val="0"/>
          <w:sz w:val="22"/>
          <w:szCs w:val="22"/>
          <w:u w:val="none"/>
        </w:rPr>
        <w:t>3 064,60</w:t>
      </w:r>
      <w:r w:rsidRPr="00FC78A0">
        <w:rPr>
          <w:b w:val="0"/>
          <w:sz w:val="22"/>
          <w:szCs w:val="22"/>
          <w:u w:val="none"/>
        </w:rPr>
        <w:t xml:space="preserve"> zł i </w:t>
      </w:r>
      <w:r w:rsidR="006F6D4E" w:rsidRPr="00FC78A0">
        <w:rPr>
          <w:b w:val="0"/>
          <w:sz w:val="22"/>
          <w:szCs w:val="22"/>
          <w:u w:val="none"/>
        </w:rPr>
        <w:t>864,88</w:t>
      </w:r>
      <w:r w:rsidRPr="00FC78A0">
        <w:rPr>
          <w:b w:val="0"/>
          <w:sz w:val="22"/>
          <w:szCs w:val="22"/>
          <w:u w:val="none"/>
        </w:rPr>
        <w:t xml:space="preserve"> zł, natomiast zrealizowane spadają do poziomu odpowiednio </w:t>
      </w:r>
      <w:r w:rsidR="006F6D4E" w:rsidRPr="00FC78A0">
        <w:rPr>
          <w:b w:val="0"/>
          <w:sz w:val="22"/>
          <w:szCs w:val="22"/>
          <w:u w:val="none"/>
        </w:rPr>
        <w:t>2 952,81</w:t>
      </w:r>
      <w:r w:rsidRPr="00FC78A0">
        <w:rPr>
          <w:b w:val="0"/>
          <w:sz w:val="22"/>
          <w:szCs w:val="22"/>
          <w:u w:val="none"/>
        </w:rPr>
        <w:t xml:space="preserve"> zł oraz </w:t>
      </w:r>
      <w:r w:rsidR="006F6D4E" w:rsidRPr="00FC78A0">
        <w:rPr>
          <w:b w:val="0"/>
          <w:sz w:val="22"/>
          <w:szCs w:val="22"/>
          <w:u w:val="none"/>
        </w:rPr>
        <w:t>832,56</w:t>
      </w:r>
      <w:r w:rsidRPr="00FC78A0">
        <w:rPr>
          <w:b w:val="0"/>
          <w:sz w:val="22"/>
          <w:szCs w:val="22"/>
          <w:u w:val="none"/>
        </w:rPr>
        <w:t xml:space="preserve"> zł. </w:t>
      </w:r>
    </w:p>
    <w:p w:rsidR="00C80118" w:rsidRPr="00FC78A0" w:rsidRDefault="00C80118" w:rsidP="00A80246">
      <w:pPr>
        <w:spacing w:line="276" w:lineRule="auto"/>
        <w:jc w:val="both"/>
        <w:rPr>
          <w:sz w:val="22"/>
          <w:szCs w:val="22"/>
          <w:u w:val="none"/>
        </w:rPr>
      </w:pPr>
    </w:p>
    <w:p w:rsidR="003F5A5E" w:rsidRDefault="00C80118" w:rsidP="00780CA6">
      <w:pPr>
        <w:pStyle w:val="Akapitzlist"/>
        <w:numPr>
          <w:ilvl w:val="0"/>
          <w:numId w:val="276"/>
        </w:numPr>
        <w:spacing w:line="276" w:lineRule="auto"/>
        <w:ind w:left="284" w:hanging="284"/>
        <w:jc w:val="both"/>
        <w:rPr>
          <w:i/>
          <w:sz w:val="22"/>
          <w:szCs w:val="22"/>
          <w:u w:val="none"/>
        </w:rPr>
      </w:pPr>
      <w:r w:rsidRPr="00FC78A0">
        <w:rPr>
          <w:i/>
          <w:sz w:val="22"/>
          <w:szCs w:val="22"/>
          <w:u w:val="none"/>
        </w:rPr>
        <w:t>Wykonanie budżetu wg poszczególnych grup i kategorii na 31 grudnia 201</w:t>
      </w:r>
      <w:r w:rsidR="00197DF3" w:rsidRPr="00FC78A0">
        <w:rPr>
          <w:i/>
          <w:sz w:val="22"/>
          <w:szCs w:val="22"/>
          <w:u w:val="none"/>
        </w:rPr>
        <w:t>1</w:t>
      </w:r>
      <w:r w:rsidRPr="00FC78A0">
        <w:rPr>
          <w:i/>
          <w:sz w:val="22"/>
          <w:szCs w:val="22"/>
          <w:u w:val="none"/>
        </w:rPr>
        <w:t xml:space="preserve"> r.</w:t>
      </w:r>
    </w:p>
    <w:p w:rsidR="004747AC" w:rsidRPr="00FC78A0" w:rsidRDefault="004747AC" w:rsidP="004747AC">
      <w:pPr>
        <w:pStyle w:val="Akapitzlist"/>
        <w:spacing w:line="276" w:lineRule="auto"/>
        <w:ind w:left="284"/>
        <w:jc w:val="both"/>
        <w:rPr>
          <w:i/>
          <w:sz w:val="22"/>
          <w:szCs w:val="22"/>
          <w:u w:val="none"/>
        </w:rPr>
      </w:pPr>
    </w:p>
    <w:p w:rsidR="001E533F" w:rsidRPr="00FC78A0" w:rsidRDefault="001E533F" w:rsidP="00780CA6">
      <w:pPr>
        <w:pStyle w:val="Akapitzlist"/>
        <w:numPr>
          <w:ilvl w:val="0"/>
          <w:numId w:val="149"/>
        </w:numPr>
        <w:spacing w:line="276" w:lineRule="auto"/>
        <w:ind w:left="284" w:hanging="284"/>
        <w:jc w:val="left"/>
        <w:rPr>
          <w:i/>
          <w:sz w:val="22"/>
          <w:szCs w:val="22"/>
          <w:u w:val="none"/>
        </w:rPr>
      </w:pPr>
      <w:r w:rsidRPr="00FC78A0">
        <w:rPr>
          <w:i/>
          <w:sz w:val="22"/>
          <w:szCs w:val="22"/>
          <w:u w:val="none"/>
        </w:rPr>
        <w:t>Dochody</w:t>
      </w:r>
    </w:p>
    <w:p w:rsidR="000D226B" w:rsidRPr="00FC78A0" w:rsidRDefault="001E533F" w:rsidP="00E80F11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>Plan pierwotny dochodów budżetu to kwota w wysokości 41 640 382,34 zł, natomiast</w:t>
      </w:r>
      <w:r w:rsidR="000B0358">
        <w:rPr>
          <w:b w:val="0"/>
          <w:sz w:val="22"/>
          <w:szCs w:val="22"/>
          <w:u w:val="none"/>
        </w:rPr>
        <w:t xml:space="preserve"> </w:t>
      </w:r>
      <w:r w:rsidRPr="00FC78A0">
        <w:rPr>
          <w:b w:val="0"/>
          <w:sz w:val="22"/>
          <w:szCs w:val="22"/>
          <w:u w:val="none"/>
        </w:rPr>
        <w:t xml:space="preserve">plan po zmianach to 38 896 622,41 zł. </w:t>
      </w:r>
    </w:p>
    <w:p w:rsidR="001E533F" w:rsidRPr="00FC78A0" w:rsidRDefault="001E533F" w:rsidP="00E80F11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 xml:space="preserve">Dochody budżetu Gminy zostały zrealizowane w okresie sprawozdawczym w kwocie </w:t>
      </w:r>
      <w:r w:rsidR="00E80F11">
        <w:rPr>
          <w:b w:val="0"/>
          <w:sz w:val="22"/>
          <w:szCs w:val="22"/>
          <w:u w:val="none"/>
        </w:rPr>
        <w:br/>
      </w:r>
      <w:r w:rsidRPr="00FC78A0">
        <w:rPr>
          <w:b w:val="0"/>
          <w:sz w:val="22"/>
          <w:szCs w:val="22"/>
          <w:u w:val="none"/>
        </w:rPr>
        <w:t>38 568 169,30 zł</w:t>
      </w:r>
      <w:r w:rsidR="000B0358">
        <w:rPr>
          <w:b w:val="0"/>
          <w:sz w:val="22"/>
          <w:szCs w:val="22"/>
          <w:u w:val="none"/>
        </w:rPr>
        <w:t>,</w:t>
      </w:r>
      <w:r w:rsidRPr="00FC78A0">
        <w:rPr>
          <w:b w:val="0"/>
          <w:sz w:val="22"/>
          <w:szCs w:val="22"/>
          <w:u w:val="none"/>
        </w:rPr>
        <w:t xml:space="preserve"> tj. 99,16 % planu.</w:t>
      </w:r>
    </w:p>
    <w:p w:rsidR="001E533F" w:rsidRPr="00FC78A0" w:rsidRDefault="001E533F" w:rsidP="00E80F11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FC78A0">
        <w:rPr>
          <w:b w:val="0"/>
          <w:sz w:val="22"/>
          <w:szCs w:val="22"/>
          <w:u w:val="none"/>
        </w:rPr>
        <w:t>Plan dochodów w omawianym okresie został zmniejszony o kwotę 2 743 759,93 zł</w:t>
      </w:r>
      <w:r w:rsidR="003172F6" w:rsidRPr="00FC78A0">
        <w:rPr>
          <w:b w:val="0"/>
          <w:sz w:val="22"/>
          <w:szCs w:val="22"/>
          <w:u w:val="none"/>
        </w:rPr>
        <w:t>.</w:t>
      </w:r>
    </w:p>
    <w:p w:rsidR="004747AC" w:rsidRDefault="004747AC" w:rsidP="00E80F11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E533F" w:rsidRPr="00106CBE" w:rsidRDefault="001E533F" w:rsidP="00E80F11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106CBE">
        <w:rPr>
          <w:b w:val="0"/>
          <w:sz w:val="22"/>
          <w:szCs w:val="22"/>
          <w:u w:val="none"/>
        </w:rPr>
        <w:t>Dochody w okresie sprawozdawczym przedstawia poniższy wykres:</w:t>
      </w:r>
    </w:p>
    <w:p w:rsidR="00DF02AC" w:rsidRPr="00106CBE" w:rsidRDefault="00DF02AC" w:rsidP="006015DC">
      <w:pPr>
        <w:spacing w:line="276" w:lineRule="auto"/>
        <w:jc w:val="both"/>
        <w:rPr>
          <w:b w:val="0"/>
          <w:sz w:val="24"/>
          <w:szCs w:val="24"/>
          <w:u w:val="none"/>
        </w:rPr>
      </w:pPr>
    </w:p>
    <w:p w:rsidR="00DF02AC" w:rsidRPr="00106CBE" w:rsidRDefault="00FA3D8A" w:rsidP="006015DC">
      <w:pPr>
        <w:spacing w:line="276" w:lineRule="auto"/>
        <w:jc w:val="both"/>
        <w:rPr>
          <w:b w:val="0"/>
          <w:sz w:val="24"/>
          <w:szCs w:val="24"/>
          <w:u w:val="none"/>
        </w:rPr>
      </w:pPr>
      <w:r w:rsidRPr="00106CBE">
        <w:rPr>
          <w:b w:val="0"/>
          <w:noProof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align>top</wp:align>
            </wp:positionV>
            <wp:extent cx="4695825" cy="3248025"/>
            <wp:effectExtent l="19050" t="0" r="0" b="0"/>
            <wp:wrapSquare wrapText="bothSides"/>
            <wp:docPr id="28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DF02AC" w:rsidRPr="00106CBE" w:rsidRDefault="00DF02AC" w:rsidP="006015DC">
      <w:pPr>
        <w:spacing w:line="276" w:lineRule="auto"/>
        <w:jc w:val="both"/>
        <w:rPr>
          <w:b w:val="0"/>
          <w:sz w:val="24"/>
          <w:szCs w:val="24"/>
          <w:u w:val="none"/>
        </w:rPr>
      </w:pPr>
    </w:p>
    <w:p w:rsidR="006015DC" w:rsidRPr="00106CBE" w:rsidRDefault="006015DC" w:rsidP="006D222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:rsidR="006015DC" w:rsidRPr="00106CBE" w:rsidRDefault="006015DC" w:rsidP="006D222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:rsidR="006015DC" w:rsidRPr="00106CBE" w:rsidRDefault="006015DC" w:rsidP="006D222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:rsidR="00DF02AC" w:rsidRPr="00106CBE" w:rsidRDefault="00DF02AC" w:rsidP="006D222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:rsidR="00DF02AC" w:rsidRPr="00106CBE" w:rsidRDefault="00DF02AC" w:rsidP="006D222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:rsidR="00DF02AC" w:rsidRPr="00106CBE" w:rsidRDefault="00DF02AC" w:rsidP="006D222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:rsidR="00DF02AC" w:rsidRPr="00106CBE" w:rsidRDefault="00DF02AC" w:rsidP="006D222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:rsidR="00DF02AC" w:rsidRPr="00106CBE" w:rsidRDefault="00DF02AC" w:rsidP="006D222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:rsidR="00DF02AC" w:rsidRPr="00106CBE" w:rsidRDefault="00DF02AC" w:rsidP="006D222E">
      <w:pPr>
        <w:spacing w:line="360" w:lineRule="auto"/>
        <w:ind w:left="360"/>
        <w:jc w:val="both"/>
        <w:rPr>
          <w:sz w:val="24"/>
          <w:szCs w:val="24"/>
          <w:u w:val="none"/>
        </w:rPr>
      </w:pPr>
    </w:p>
    <w:p w:rsidR="004747AC" w:rsidRDefault="004747AC" w:rsidP="0003142F">
      <w:pPr>
        <w:pStyle w:val="Akapitzlist1"/>
        <w:spacing w:line="276" w:lineRule="auto"/>
        <w:ind w:left="0"/>
        <w:jc w:val="left"/>
        <w:rPr>
          <w:bCs w:val="0"/>
          <w:sz w:val="22"/>
          <w:szCs w:val="22"/>
          <w:u w:val="none"/>
        </w:rPr>
      </w:pPr>
    </w:p>
    <w:p w:rsidR="00645993" w:rsidRPr="00106CBE" w:rsidRDefault="00645993" w:rsidP="0003142F">
      <w:pPr>
        <w:pStyle w:val="Akapitzlist1"/>
        <w:spacing w:line="276" w:lineRule="auto"/>
        <w:ind w:left="0"/>
        <w:jc w:val="left"/>
        <w:rPr>
          <w:bCs w:val="0"/>
          <w:sz w:val="22"/>
          <w:szCs w:val="22"/>
          <w:u w:val="none"/>
        </w:rPr>
      </w:pPr>
      <w:r w:rsidRPr="00106CBE">
        <w:rPr>
          <w:bCs w:val="0"/>
          <w:sz w:val="22"/>
          <w:szCs w:val="22"/>
          <w:u w:val="none"/>
        </w:rPr>
        <w:lastRenderedPageBreak/>
        <w:t>Wykonanie dochodów wg ważniejszych źródeł:</w:t>
      </w:r>
    </w:p>
    <w:p w:rsidR="00A86AA1" w:rsidRPr="00106CBE" w:rsidRDefault="00A86AA1" w:rsidP="00340398">
      <w:pPr>
        <w:pStyle w:val="Akapitzlist1"/>
        <w:numPr>
          <w:ilvl w:val="0"/>
          <w:numId w:val="4"/>
        </w:numPr>
        <w:spacing w:line="276" w:lineRule="auto"/>
        <w:ind w:left="567" w:hanging="283"/>
        <w:jc w:val="left"/>
        <w:rPr>
          <w:b w:val="0"/>
          <w:bCs w:val="0"/>
          <w:sz w:val="22"/>
          <w:szCs w:val="22"/>
          <w:u w:val="none"/>
        </w:rPr>
      </w:pPr>
      <w:r w:rsidRPr="00106CBE">
        <w:rPr>
          <w:b w:val="0"/>
          <w:bCs w:val="0"/>
          <w:sz w:val="22"/>
          <w:szCs w:val="22"/>
          <w:u w:val="none"/>
        </w:rPr>
        <w:t>Dochody własne</w:t>
      </w:r>
      <w:r w:rsidR="00017E68" w:rsidRPr="00106CBE">
        <w:rPr>
          <w:b w:val="0"/>
          <w:bCs w:val="0"/>
          <w:sz w:val="22"/>
          <w:szCs w:val="22"/>
          <w:u w:val="none"/>
        </w:rPr>
        <w:t xml:space="preserve"> (bez środków)</w:t>
      </w:r>
      <w:r w:rsidR="00017E68"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  <w:t>15</w:t>
      </w:r>
      <w:r w:rsidR="00017E68" w:rsidRPr="00106CBE">
        <w:rPr>
          <w:b w:val="0"/>
          <w:bCs w:val="0"/>
          <w:sz w:val="22"/>
          <w:szCs w:val="22"/>
          <w:u w:val="none"/>
        </w:rPr>
        <w:t> 135 367,33</w:t>
      </w:r>
      <w:r w:rsidRPr="00106CBE">
        <w:rPr>
          <w:b w:val="0"/>
          <w:bCs w:val="0"/>
          <w:sz w:val="22"/>
          <w:szCs w:val="22"/>
          <w:u w:val="none"/>
        </w:rPr>
        <w:t xml:space="preserve"> zł </w:t>
      </w:r>
      <w:r w:rsidRPr="00106CBE">
        <w:rPr>
          <w:b w:val="0"/>
          <w:bCs w:val="0"/>
          <w:sz w:val="22"/>
          <w:szCs w:val="22"/>
          <w:u w:val="none"/>
        </w:rPr>
        <w:br/>
        <w:t>w tym:</w:t>
      </w:r>
    </w:p>
    <w:p w:rsidR="00A86AA1" w:rsidRPr="00106CBE" w:rsidRDefault="00A86AA1" w:rsidP="00340398">
      <w:pPr>
        <w:pStyle w:val="Akapitzlist1"/>
        <w:numPr>
          <w:ilvl w:val="0"/>
          <w:numId w:val="5"/>
        </w:numPr>
        <w:spacing w:line="276" w:lineRule="auto"/>
        <w:ind w:left="851" w:hanging="284"/>
        <w:jc w:val="left"/>
        <w:rPr>
          <w:b w:val="0"/>
          <w:bCs w:val="0"/>
          <w:sz w:val="22"/>
          <w:szCs w:val="22"/>
          <w:u w:val="none"/>
        </w:rPr>
      </w:pPr>
      <w:r w:rsidRPr="00106CBE">
        <w:rPr>
          <w:b w:val="0"/>
          <w:bCs w:val="0"/>
          <w:sz w:val="22"/>
          <w:szCs w:val="22"/>
          <w:u w:val="none"/>
        </w:rPr>
        <w:t xml:space="preserve">udziały w podatkach stanowiących dochód </w:t>
      </w:r>
    </w:p>
    <w:p w:rsidR="00A86AA1" w:rsidRPr="00106CBE" w:rsidRDefault="00A86AA1" w:rsidP="0003142F">
      <w:pPr>
        <w:pStyle w:val="Akapitzlist1"/>
        <w:spacing w:line="276" w:lineRule="auto"/>
        <w:ind w:left="851"/>
        <w:jc w:val="left"/>
        <w:rPr>
          <w:b w:val="0"/>
          <w:bCs w:val="0"/>
          <w:sz w:val="22"/>
          <w:szCs w:val="22"/>
          <w:u w:val="none"/>
        </w:rPr>
      </w:pPr>
      <w:r w:rsidRPr="00106CBE">
        <w:rPr>
          <w:b w:val="0"/>
          <w:bCs w:val="0"/>
          <w:sz w:val="22"/>
          <w:szCs w:val="22"/>
          <w:u w:val="none"/>
        </w:rPr>
        <w:t xml:space="preserve">budżetu państwa </w:t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  <w:t xml:space="preserve">  6 779 006,48 zł</w:t>
      </w:r>
    </w:p>
    <w:p w:rsidR="00A86AA1" w:rsidRPr="00106CBE" w:rsidRDefault="00A86AA1" w:rsidP="00340398">
      <w:pPr>
        <w:pStyle w:val="Akapitzlist1"/>
        <w:numPr>
          <w:ilvl w:val="0"/>
          <w:numId w:val="4"/>
        </w:numPr>
        <w:spacing w:line="276" w:lineRule="auto"/>
        <w:jc w:val="left"/>
        <w:rPr>
          <w:b w:val="0"/>
          <w:bCs w:val="0"/>
          <w:sz w:val="22"/>
          <w:szCs w:val="22"/>
          <w:u w:val="none"/>
        </w:rPr>
      </w:pPr>
      <w:r w:rsidRPr="00106CBE">
        <w:rPr>
          <w:b w:val="0"/>
          <w:bCs w:val="0"/>
          <w:sz w:val="22"/>
          <w:szCs w:val="22"/>
          <w:u w:val="none"/>
        </w:rPr>
        <w:t>Subwencja ogólna</w:t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  <w:t>16 280 269,00zł</w:t>
      </w:r>
    </w:p>
    <w:p w:rsidR="00A86AA1" w:rsidRPr="00106CBE" w:rsidRDefault="00A86AA1" w:rsidP="00340398">
      <w:pPr>
        <w:pStyle w:val="Akapitzlist1"/>
        <w:numPr>
          <w:ilvl w:val="0"/>
          <w:numId w:val="4"/>
        </w:numPr>
        <w:spacing w:line="276" w:lineRule="auto"/>
        <w:jc w:val="left"/>
        <w:rPr>
          <w:b w:val="0"/>
          <w:bCs w:val="0"/>
          <w:sz w:val="22"/>
          <w:szCs w:val="22"/>
          <w:u w:val="none"/>
        </w:rPr>
      </w:pPr>
      <w:r w:rsidRPr="00106CBE">
        <w:rPr>
          <w:b w:val="0"/>
          <w:bCs w:val="0"/>
          <w:sz w:val="22"/>
          <w:szCs w:val="22"/>
          <w:u w:val="none"/>
        </w:rPr>
        <w:t>Dotacje i środki</w:t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  <w:t xml:space="preserve">  </w:t>
      </w:r>
      <w:r w:rsidR="00017E68" w:rsidRPr="00106CBE">
        <w:rPr>
          <w:b w:val="0"/>
          <w:bCs w:val="0"/>
          <w:sz w:val="22"/>
          <w:szCs w:val="22"/>
          <w:u w:val="none"/>
        </w:rPr>
        <w:t>7 152 532,97</w:t>
      </w:r>
      <w:r w:rsidRPr="00106CBE">
        <w:rPr>
          <w:b w:val="0"/>
          <w:bCs w:val="0"/>
          <w:sz w:val="22"/>
          <w:szCs w:val="22"/>
          <w:u w:val="none"/>
        </w:rPr>
        <w:t xml:space="preserve"> zł</w:t>
      </w:r>
    </w:p>
    <w:p w:rsidR="002D46A4" w:rsidRPr="00106CBE" w:rsidRDefault="002D46A4" w:rsidP="0003142F">
      <w:pPr>
        <w:pStyle w:val="Akapitzlist1"/>
        <w:spacing w:line="276" w:lineRule="auto"/>
        <w:ind w:left="644"/>
        <w:jc w:val="left"/>
        <w:rPr>
          <w:b w:val="0"/>
          <w:bCs w:val="0"/>
          <w:sz w:val="22"/>
          <w:szCs w:val="22"/>
          <w:u w:val="none"/>
        </w:rPr>
      </w:pPr>
      <w:r w:rsidRPr="00106CBE">
        <w:rPr>
          <w:b w:val="0"/>
          <w:bCs w:val="0"/>
          <w:sz w:val="22"/>
          <w:szCs w:val="22"/>
          <w:u w:val="none"/>
        </w:rPr>
        <w:t>w tym środki na projekty realizowane z  udziałem środków,</w:t>
      </w:r>
      <w:r w:rsidRPr="00106CBE">
        <w:rPr>
          <w:b w:val="0"/>
          <w:bCs w:val="0"/>
          <w:sz w:val="22"/>
          <w:szCs w:val="22"/>
          <w:u w:val="none"/>
        </w:rPr>
        <w:br/>
        <w:t xml:space="preserve"> o których mowa w art.</w:t>
      </w:r>
      <w:r w:rsidR="000B0358">
        <w:rPr>
          <w:b w:val="0"/>
          <w:bCs w:val="0"/>
          <w:sz w:val="22"/>
          <w:szCs w:val="22"/>
          <w:u w:val="none"/>
        </w:rPr>
        <w:t xml:space="preserve"> </w:t>
      </w:r>
      <w:r w:rsidRPr="00106CBE">
        <w:rPr>
          <w:b w:val="0"/>
          <w:bCs w:val="0"/>
          <w:sz w:val="22"/>
          <w:szCs w:val="22"/>
          <w:u w:val="none"/>
        </w:rPr>
        <w:t>5 ust.1 pkt 2)</w:t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</w:r>
      <w:r w:rsidRPr="00106CBE">
        <w:rPr>
          <w:b w:val="0"/>
          <w:bCs w:val="0"/>
          <w:sz w:val="22"/>
          <w:szCs w:val="22"/>
          <w:u w:val="none"/>
        </w:rPr>
        <w:tab/>
        <w:t xml:space="preserve">  1 791 055,88 zł</w:t>
      </w:r>
    </w:p>
    <w:p w:rsidR="00A86AA1" w:rsidRPr="00106CBE" w:rsidRDefault="00A86AA1" w:rsidP="0003142F">
      <w:pPr>
        <w:pStyle w:val="Akapitzlist1"/>
        <w:spacing w:line="276" w:lineRule="auto"/>
        <w:ind w:left="0"/>
        <w:jc w:val="left"/>
        <w:rPr>
          <w:sz w:val="22"/>
          <w:szCs w:val="22"/>
          <w:u w:val="none"/>
        </w:rPr>
      </w:pPr>
      <w:r w:rsidRPr="00106CBE">
        <w:rPr>
          <w:sz w:val="22"/>
          <w:szCs w:val="22"/>
          <w:u w:val="none"/>
        </w:rPr>
        <w:t>Razem</w:t>
      </w:r>
      <w:r w:rsidR="002D46A4" w:rsidRPr="00106CBE">
        <w:rPr>
          <w:sz w:val="22"/>
          <w:szCs w:val="22"/>
          <w:u w:val="none"/>
        </w:rPr>
        <w:t xml:space="preserve"> wykonanie</w:t>
      </w:r>
      <w:r w:rsidRPr="00106CBE">
        <w:rPr>
          <w:sz w:val="22"/>
          <w:szCs w:val="22"/>
          <w:u w:val="none"/>
        </w:rPr>
        <w:tab/>
      </w:r>
      <w:r w:rsidRPr="00106CBE">
        <w:rPr>
          <w:sz w:val="22"/>
          <w:szCs w:val="22"/>
          <w:u w:val="none"/>
        </w:rPr>
        <w:tab/>
      </w:r>
      <w:r w:rsidRPr="00106CBE">
        <w:rPr>
          <w:sz w:val="22"/>
          <w:szCs w:val="22"/>
          <w:u w:val="none"/>
        </w:rPr>
        <w:tab/>
      </w:r>
      <w:r w:rsidRPr="00106CBE">
        <w:rPr>
          <w:sz w:val="22"/>
          <w:szCs w:val="22"/>
          <w:u w:val="none"/>
        </w:rPr>
        <w:tab/>
      </w:r>
      <w:r w:rsidRPr="00106CBE">
        <w:rPr>
          <w:sz w:val="22"/>
          <w:szCs w:val="22"/>
          <w:u w:val="none"/>
        </w:rPr>
        <w:tab/>
      </w:r>
      <w:r w:rsidRPr="00106CBE">
        <w:rPr>
          <w:sz w:val="22"/>
          <w:szCs w:val="22"/>
          <w:u w:val="none"/>
        </w:rPr>
        <w:tab/>
      </w:r>
      <w:r w:rsidRPr="00106CBE">
        <w:rPr>
          <w:sz w:val="22"/>
          <w:szCs w:val="22"/>
          <w:u w:val="none"/>
        </w:rPr>
        <w:tab/>
      </w:r>
      <w:r w:rsidRPr="00106CBE">
        <w:rPr>
          <w:sz w:val="22"/>
          <w:szCs w:val="22"/>
          <w:u w:val="none"/>
        </w:rPr>
        <w:tab/>
        <w:t>38 568 169,</w:t>
      </w:r>
      <w:r w:rsidR="00873C31" w:rsidRPr="00106CBE">
        <w:rPr>
          <w:sz w:val="22"/>
          <w:szCs w:val="22"/>
          <w:u w:val="none"/>
        </w:rPr>
        <w:t>30</w:t>
      </w:r>
      <w:r w:rsidRPr="00106CBE">
        <w:rPr>
          <w:sz w:val="22"/>
          <w:szCs w:val="22"/>
          <w:u w:val="none"/>
        </w:rPr>
        <w:t xml:space="preserve"> zł</w:t>
      </w:r>
    </w:p>
    <w:p w:rsidR="009900DD" w:rsidRPr="00106CBE" w:rsidRDefault="009900DD" w:rsidP="0003142F">
      <w:pPr>
        <w:pStyle w:val="NormalnyWe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lang w:eastAsia="pl-PL"/>
        </w:rPr>
      </w:pPr>
      <w:r w:rsidRPr="00106CBE">
        <w:rPr>
          <w:rFonts w:ascii="Times New Roman" w:hAnsi="Times New Roman" w:cs="Times New Roman"/>
        </w:rPr>
        <w:t xml:space="preserve">Klasyfikacja dochodów wg ważniejszych źródeł wskazuje, że najwyższą pozycję zajmuje subwencja ogólna, której udział w dochodach budżetu gminy to </w:t>
      </w:r>
      <w:r w:rsidR="00E378E5" w:rsidRPr="00106CBE">
        <w:rPr>
          <w:rFonts w:ascii="Times New Roman" w:hAnsi="Times New Roman" w:cs="Times New Roman"/>
        </w:rPr>
        <w:t xml:space="preserve">42,21 </w:t>
      </w:r>
      <w:r w:rsidRPr="00106CBE">
        <w:rPr>
          <w:rFonts w:ascii="Times New Roman" w:hAnsi="Times New Roman" w:cs="Times New Roman"/>
        </w:rPr>
        <w:t>%. Znaczącym źródłem dochodów gminy są oczywiście dochody własne</w:t>
      </w:r>
      <w:r w:rsidR="00017E68" w:rsidRPr="00106CBE">
        <w:rPr>
          <w:rFonts w:ascii="Times New Roman" w:hAnsi="Times New Roman" w:cs="Times New Roman"/>
        </w:rPr>
        <w:t xml:space="preserve"> (bez środków)</w:t>
      </w:r>
      <w:r w:rsidR="00BD14B8">
        <w:rPr>
          <w:rFonts w:ascii="Times New Roman" w:hAnsi="Times New Roman" w:cs="Times New Roman"/>
        </w:rPr>
        <w:t>,</w:t>
      </w:r>
      <w:r w:rsidRPr="00106CBE">
        <w:rPr>
          <w:rFonts w:ascii="Times New Roman" w:hAnsi="Times New Roman" w:cs="Times New Roman"/>
        </w:rPr>
        <w:t xml:space="preserve"> stanowiące </w:t>
      </w:r>
      <w:r w:rsidR="0096141C" w:rsidRPr="00106CBE">
        <w:rPr>
          <w:rFonts w:ascii="Times New Roman" w:hAnsi="Times New Roman" w:cs="Times New Roman"/>
        </w:rPr>
        <w:t>39,25</w:t>
      </w:r>
      <w:r w:rsidR="00E378E5" w:rsidRPr="00106CBE">
        <w:rPr>
          <w:rFonts w:ascii="Times New Roman" w:hAnsi="Times New Roman" w:cs="Times New Roman"/>
        </w:rPr>
        <w:t xml:space="preserve"> </w:t>
      </w:r>
      <w:r w:rsidRPr="00106CBE">
        <w:rPr>
          <w:rFonts w:ascii="Times New Roman" w:hAnsi="Times New Roman" w:cs="Times New Roman"/>
        </w:rPr>
        <w:t>% wykonanych dochodów ogółem</w:t>
      </w:r>
      <w:r w:rsidR="00975DF6" w:rsidRPr="00106CBE">
        <w:rPr>
          <w:rFonts w:ascii="Times New Roman" w:hAnsi="Times New Roman" w:cs="Times New Roman"/>
        </w:rPr>
        <w:t>,</w:t>
      </w:r>
      <w:r w:rsidRPr="00106CBE">
        <w:rPr>
          <w:rFonts w:ascii="Times New Roman" w:hAnsi="Times New Roman" w:cs="Times New Roman"/>
        </w:rPr>
        <w:t xml:space="preserve"> w tym udział w podatkach stanowiących dochód budżetu państwa, które </w:t>
      </w:r>
      <w:r w:rsidR="00A13FAB">
        <w:rPr>
          <w:rFonts w:ascii="Times New Roman" w:hAnsi="Times New Roman" w:cs="Times New Roman"/>
        </w:rPr>
        <w:br/>
      </w:r>
      <w:r w:rsidRPr="00106CBE">
        <w:rPr>
          <w:rFonts w:ascii="Times New Roman" w:hAnsi="Times New Roman" w:cs="Times New Roman"/>
          <w:lang w:eastAsia="pl-PL"/>
        </w:rPr>
        <w:t xml:space="preserve">są powszechnie stosowaną formą dochodów jednostek samorządu terytorialnego, traktowaną jako metoda równoważenia budżetów samorządu terytorialnego, stanowią </w:t>
      </w:r>
      <w:r w:rsidR="00E378E5" w:rsidRPr="00106CBE">
        <w:rPr>
          <w:rFonts w:ascii="Times New Roman" w:hAnsi="Times New Roman" w:cs="Times New Roman"/>
          <w:lang w:eastAsia="pl-PL"/>
        </w:rPr>
        <w:t>17,</w:t>
      </w:r>
      <w:r w:rsidR="002040DB" w:rsidRPr="00106CBE">
        <w:rPr>
          <w:rFonts w:ascii="Times New Roman" w:hAnsi="Times New Roman" w:cs="Times New Roman"/>
          <w:lang w:eastAsia="pl-PL"/>
        </w:rPr>
        <w:t>58</w:t>
      </w:r>
      <w:r w:rsidRPr="00106CBE">
        <w:rPr>
          <w:rFonts w:ascii="Times New Roman" w:hAnsi="Times New Roman" w:cs="Times New Roman"/>
          <w:lang w:eastAsia="pl-PL"/>
        </w:rPr>
        <w:t xml:space="preserve"> % wykonanych dochodów budżetu gminy ogółem. </w:t>
      </w:r>
    </w:p>
    <w:p w:rsidR="00CE000A" w:rsidRDefault="00C47835" w:rsidP="0003142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 w:val="0"/>
          <w:sz w:val="22"/>
          <w:szCs w:val="22"/>
          <w:u w:val="none"/>
          <w:lang w:eastAsia="en-US"/>
        </w:rPr>
      </w:pP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Poziom i wydajność głównych źródeł dochodów budżetowych, w tym w szczególności </w:t>
      </w:r>
      <w:r w:rsidR="00A13FAB">
        <w:rPr>
          <w:rFonts w:eastAsiaTheme="minorHAnsi"/>
          <w:b w:val="0"/>
          <w:sz w:val="22"/>
          <w:szCs w:val="22"/>
          <w:u w:val="none"/>
          <w:lang w:eastAsia="en-US"/>
        </w:rPr>
        <w:br/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udziałów w podatkach dochodowych, podatków pobieranych przez urzędy skarbowe, </w:t>
      </w:r>
      <w:r w:rsidR="00CE000A">
        <w:rPr>
          <w:rFonts w:eastAsiaTheme="minorHAnsi"/>
          <w:b w:val="0"/>
          <w:sz w:val="22"/>
          <w:szCs w:val="22"/>
          <w:u w:val="none"/>
          <w:lang w:eastAsia="en-US"/>
        </w:rPr>
        <w:t>w tym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 podatek od czynności cywilno-prawnych, są niezależne od działań Gminy</w:t>
      </w:r>
      <w:r w:rsidR="00CE000A">
        <w:rPr>
          <w:rFonts w:eastAsiaTheme="minorHAnsi"/>
          <w:b w:val="0"/>
          <w:sz w:val="22"/>
          <w:szCs w:val="22"/>
          <w:u w:val="none"/>
          <w:lang w:eastAsia="en-US"/>
        </w:rPr>
        <w:t>.</w:t>
      </w:r>
    </w:p>
    <w:p w:rsidR="009900DD" w:rsidRPr="00106CBE" w:rsidRDefault="009900DD" w:rsidP="0003142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 w:val="0"/>
          <w:sz w:val="22"/>
          <w:szCs w:val="22"/>
          <w:u w:val="none"/>
          <w:lang w:eastAsia="en-US"/>
        </w:rPr>
      </w:pP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>Zaznaczyć należy, że planowane dochody z tytułu udziału gmin we wpływach z podatku dochodowego od osób fizycznych nie mają charakteru dyrektywnego, a jedynie informacyjno</w:t>
      </w:r>
      <w:r w:rsidR="00975DF6"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>-szacunkowy, gdyż</w:t>
      </w:r>
      <w:r w:rsidRPr="00106CBE">
        <w:rPr>
          <w:rFonts w:eastAsia="TimesNewRoman"/>
          <w:b w:val="0"/>
          <w:sz w:val="22"/>
          <w:szCs w:val="22"/>
          <w:u w:val="none"/>
          <w:lang w:eastAsia="en-US"/>
        </w:rPr>
        <w:t xml:space="preserve"> 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>dochody podatkowe planowane s</w:t>
      </w:r>
      <w:r w:rsidRPr="00106CBE">
        <w:rPr>
          <w:rFonts w:eastAsia="TimesNewRoman"/>
          <w:b w:val="0"/>
          <w:sz w:val="22"/>
          <w:szCs w:val="22"/>
          <w:u w:val="none"/>
          <w:lang w:eastAsia="en-US"/>
        </w:rPr>
        <w:t xml:space="preserve">ą 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>w budżecie pa</w:t>
      </w:r>
      <w:r w:rsidRPr="00106CBE">
        <w:rPr>
          <w:rFonts w:eastAsia="TimesNewRoman"/>
          <w:b w:val="0"/>
          <w:sz w:val="22"/>
          <w:szCs w:val="22"/>
          <w:u w:val="none"/>
          <w:lang w:eastAsia="en-US"/>
        </w:rPr>
        <w:t>ń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stwa na podstawie szacunków 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br/>
        <w:t xml:space="preserve">i prognoz. </w:t>
      </w:r>
      <w:r w:rsidR="004B0B1D"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Wykonanie </w:t>
      </w:r>
      <w:r w:rsidR="007D14AF" w:rsidRPr="00106CBE">
        <w:rPr>
          <w:rFonts w:eastAsiaTheme="minorHAnsi"/>
          <w:b w:val="0"/>
          <w:sz w:val="22"/>
          <w:szCs w:val="22"/>
          <w:u w:val="none"/>
          <w:lang w:eastAsia="en-US"/>
        </w:rPr>
        <w:t>tej grupy dochodów to kwota w wysokości 6 682 221,00 zł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7D14AF"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co w porównaniu </w:t>
      </w:r>
      <w:r w:rsidR="003172F6" w:rsidRPr="00106CBE">
        <w:rPr>
          <w:rFonts w:eastAsiaTheme="minorHAnsi"/>
          <w:b w:val="0"/>
          <w:sz w:val="22"/>
          <w:szCs w:val="22"/>
          <w:u w:val="none"/>
          <w:lang w:eastAsia="en-US"/>
        </w:rPr>
        <w:br/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z </w:t>
      </w:r>
      <w:r w:rsidR="007D14AF"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wykonaniem roku 2010 r. daje wartość większą o </w:t>
      </w:r>
      <w:r w:rsidR="004B0B1D" w:rsidRPr="00106CBE">
        <w:rPr>
          <w:rFonts w:eastAsiaTheme="minorHAnsi"/>
          <w:b w:val="0"/>
          <w:sz w:val="22"/>
          <w:szCs w:val="22"/>
          <w:u w:val="none"/>
          <w:lang w:eastAsia="en-US"/>
        </w:rPr>
        <w:t>626 370,00</w:t>
      </w:r>
      <w:r w:rsidR="007D14AF"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 zł, w którym wartość </w:t>
      </w:r>
      <w:r w:rsidR="004B0B1D"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tego źródła dochodów </w:t>
      </w:r>
      <w:r w:rsidR="007D14AF" w:rsidRPr="00106CBE">
        <w:rPr>
          <w:rFonts w:eastAsiaTheme="minorHAnsi"/>
          <w:b w:val="0"/>
          <w:sz w:val="22"/>
          <w:szCs w:val="22"/>
          <w:u w:val="none"/>
          <w:lang w:eastAsia="en-US"/>
        </w:rPr>
        <w:t>wynosiła 6</w:t>
      </w:r>
      <w:r w:rsidR="004B0B1D" w:rsidRPr="00106CBE">
        <w:rPr>
          <w:rFonts w:eastAsiaTheme="minorHAnsi"/>
          <w:b w:val="0"/>
          <w:sz w:val="22"/>
          <w:szCs w:val="22"/>
          <w:u w:val="none"/>
          <w:lang w:eastAsia="en-US"/>
        </w:rPr>
        <w:t> 055 851,00</w:t>
      </w:r>
      <w:r w:rsidR="007D14AF"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 zł.</w:t>
      </w:r>
    </w:p>
    <w:p w:rsidR="009900DD" w:rsidRDefault="009900DD" w:rsidP="0003142F">
      <w:pPr>
        <w:spacing w:line="276" w:lineRule="auto"/>
        <w:jc w:val="both"/>
        <w:rPr>
          <w:rFonts w:eastAsiaTheme="minorHAnsi"/>
          <w:b w:val="0"/>
          <w:sz w:val="22"/>
          <w:szCs w:val="22"/>
          <w:u w:val="none"/>
          <w:lang w:eastAsia="en-US"/>
        </w:rPr>
      </w:pPr>
      <w:r w:rsidRPr="00106CBE">
        <w:rPr>
          <w:b w:val="0"/>
          <w:sz w:val="22"/>
          <w:szCs w:val="22"/>
          <w:u w:val="none"/>
        </w:rPr>
        <w:t xml:space="preserve">Dotacje i środki służące sfinansowaniu określonych zadań zostały wykonane w wysokości </w:t>
      </w:r>
      <w:r w:rsidR="00D04BE1" w:rsidRPr="00106CBE">
        <w:rPr>
          <w:b w:val="0"/>
          <w:sz w:val="22"/>
          <w:szCs w:val="22"/>
          <w:u w:val="none"/>
        </w:rPr>
        <w:t>18,55</w:t>
      </w:r>
      <w:r w:rsidR="004B0B1D" w:rsidRPr="00106CBE">
        <w:rPr>
          <w:b w:val="0"/>
          <w:sz w:val="22"/>
          <w:szCs w:val="22"/>
          <w:u w:val="none"/>
        </w:rPr>
        <w:t xml:space="preserve"> </w:t>
      </w:r>
      <w:r w:rsidRPr="00106CBE">
        <w:rPr>
          <w:b w:val="0"/>
          <w:sz w:val="22"/>
          <w:szCs w:val="22"/>
          <w:u w:val="none"/>
        </w:rPr>
        <w:t>%</w:t>
      </w:r>
      <w:r w:rsidR="00BD14B8">
        <w:rPr>
          <w:b w:val="0"/>
          <w:sz w:val="22"/>
          <w:szCs w:val="22"/>
          <w:u w:val="none"/>
        </w:rPr>
        <w:t>,</w:t>
      </w:r>
      <w:r w:rsidR="00BD14B8">
        <w:rPr>
          <w:b w:val="0"/>
          <w:sz w:val="22"/>
          <w:szCs w:val="22"/>
          <w:u w:val="none"/>
        </w:rPr>
        <w:br/>
      </w:r>
      <w:r w:rsidRPr="00106CBE">
        <w:rPr>
          <w:b w:val="0"/>
          <w:sz w:val="22"/>
          <w:szCs w:val="22"/>
          <w:u w:val="none"/>
        </w:rPr>
        <w:t>w tym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 istotną rolę w równoważeniu budżetu gminy odegrały środki z Unii Europejskiej, które wykonane zostały w wysokości </w:t>
      </w:r>
      <w:r w:rsidR="004B0B1D" w:rsidRPr="00106CBE">
        <w:rPr>
          <w:rFonts w:eastAsiaTheme="minorHAnsi"/>
          <w:b w:val="0"/>
          <w:sz w:val="22"/>
          <w:szCs w:val="22"/>
          <w:u w:val="none"/>
          <w:lang w:eastAsia="en-US"/>
        </w:rPr>
        <w:t>1 791 055,88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 zł</w:t>
      </w:r>
      <w:r w:rsidR="00BD14B8">
        <w:rPr>
          <w:rFonts w:eastAsiaTheme="minorHAnsi"/>
          <w:b w:val="0"/>
          <w:sz w:val="22"/>
          <w:szCs w:val="22"/>
          <w:u w:val="none"/>
          <w:lang w:eastAsia="en-US"/>
        </w:rPr>
        <w:t>,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 stanowiąc </w:t>
      </w:r>
      <w:r w:rsidR="004B0B1D" w:rsidRPr="00106CBE">
        <w:rPr>
          <w:rFonts w:eastAsiaTheme="minorHAnsi"/>
          <w:b w:val="0"/>
          <w:sz w:val="22"/>
          <w:szCs w:val="22"/>
          <w:u w:val="none"/>
          <w:lang w:eastAsia="en-US"/>
        </w:rPr>
        <w:t>4,64</w:t>
      </w:r>
      <w:r w:rsidRPr="00106CBE">
        <w:rPr>
          <w:rFonts w:eastAsiaTheme="minorHAnsi"/>
          <w:b w:val="0"/>
          <w:sz w:val="22"/>
          <w:szCs w:val="22"/>
          <w:u w:val="none"/>
          <w:lang w:eastAsia="en-US"/>
        </w:rPr>
        <w:t xml:space="preserve"> % wykonanych dochodów budżetu ogółem.</w:t>
      </w:r>
    </w:p>
    <w:p w:rsidR="00CE000A" w:rsidRPr="00106CBE" w:rsidRDefault="00CE000A" w:rsidP="0003142F">
      <w:pPr>
        <w:spacing w:line="276" w:lineRule="auto"/>
        <w:jc w:val="both"/>
        <w:rPr>
          <w:rFonts w:eastAsiaTheme="minorHAnsi"/>
          <w:b w:val="0"/>
          <w:sz w:val="22"/>
          <w:szCs w:val="22"/>
          <w:u w:val="none"/>
          <w:lang w:eastAsia="en-US"/>
        </w:rPr>
      </w:pPr>
    </w:p>
    <w:p w:rsidR="0068198D" w:rsidRPr="00106CBE" w:rsidRDefault="0068198D" w:rsidP="0003142F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  <w:i/>
        </w:rPr>
      </w:pPr>
      <w:r w:rsidRPr="00106CBE">
        <w:rPr>
          <w:rFonts w:ascii="Times New Roman" w:hAnsi="Times New Roman" w:cs="Times New Roman"/>
          <w:i/>
        </w:rPr>
        <w:t xml:space="preserve">Dochody </w:t>
      </w:r>
      <w:r w:rsidR="00FA457C" w:rsidRPr="00106CBE">
        <w:rPr>
          <w:rFonts w:ascii="Times New Roman" w:hAnsi="Times New Roman" w:cs="Times New Roman"/>
          <w:i/>
        </w:rPr>
        <w:t>w układzie rodzajowym</w:t>
      </w:r>
      <w:r w:rsidRPr="00106CBE">
        <w:rPr>
          <w:rFonts w:ascii="Times New Roman" w:hAnsi="Times New Roman" w:cs="Times New Roman"/>
          <w:i/>
        </w:rPr>
        <w:t xml:space="preserve"> przedstawia poniższy wykres i tabela:</w:t>
      </w:r>
    </w:p>
    <w:tbl>
      <w:tblPr>
        <w:tblStyle w:val="Tabela-Siatka"/>
        <w:tblW w:w="0" w:type="auto"/>
        <w:tblInd w:w="108" w:type="dxa"/>
        <w:tblLook w:val="04A0"/>
      </w:tblPr>
      <w:tblGrid>
        <w:gridCol w:w="570"/>
        <w:gridCol w:w="5560"/>
        <w:gridCol w:w="1854"/>
        <w:gridCol w:w="1194"/>
      </w:tblGrid>
      <w:tr w:rsidR="00D774AC" w:rsidRPr="00106CBE" w:rsidTr="00EF36CE">
        <w:trPr>
          <w:trHeight w:val="134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D774AC" w:rsidRPr="00106CBE" w:rsidRDefault="00D774AC" w:rsidP="007778A0">
            <w:pPr>
              <w:pStyle w:val="Normalny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106CBE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5565" w:type="dxa"/>
            <w:shd w:val="clear" w:color="auto" w:fill="F2F2F2" w:themeFill="background1" w:themeFillShade="F2"/>
            <w:vAlign w:val="center"/>
          </w:tcPr>
          <w:p w:rsidR="00D774AC" w:rsidRPr="00106CBE" w:rsidRDefault="00D774AC" w:rsidP="007778A0">
            <w:pPr>
              <w:pStyle w:val="Normalny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106CBE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1854" w:type="dxa"/>
            <w:shd w:val="clear" w:color="auto" w:fill="F2F2F2" w:themeFill="background1" w:themeFillShade="F2"/>
            <w:vAlign w:val="center"/>
          </w:tcPr>
          <w:p w:rsidR="00D774AC" w:rsidRPr="00106CBE" w:rsidRDefault="00D774AC" w:rsidP="007778A0">
            <w:pPr>
              <w:pStyle w:val="Normalny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106CBE">
              <w:rPr>
                <w:rFonts w:ascii="Times New Roman" w:hAnsi="Times New Roman" w:cs="Times New Roman"/>
                <w:b/>
              </w:rPr>
              <w:t>Wykonanie</w:t>
            </w:r>
          </w:p>
        </w:tc>
        <w:tc>
          <w:tcPr>
            <w:tcW w:w="1174" w:type="dxa"/>
            <w:shd w:val="clear" w:color="auto" w:fill="F2F2F2" w:themeFill="background1" w:themeFillShade="F2"/>
            <w:vAlign w:val="center"/>
          </w:tcPr>
          <w:p w:rsidR="00D774AC" w:rsidRPr="00106CBE" w:rsidRDefault="00D774AC" w:rsidP="007778A0">
            <w:pPr>
              <w:pStyle w:val="Normalny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106CBE">
              <w:rPr>
                <w:rFonts w:ascii="Times New Roman" w:hAnsi="Times New Roman" w:cs="Times New Roman"/>
                <w:b/>
              </w:rPr>
              <w:t>Dynamika %</w:t>
            </w:r>
          </w:p>
        </w:tc>
      </w:tr>
      <w:tr w:rsidR="00C3166A" w:rsidRPr="00106CBE" w:rsidTr="007778A0">
        <w:trPr>
          <w:trHeight w:val="458"/>
        </w:trPr>
        <w:tc>
          <w:tcPr>
            <w:tcW w:w="571" w:type="dxa"/>
            <w:vAlign w:val="center"/>
          </w:tcPr>
          <w:p w:rsidR="00C3166A" w:rsidRPr="00106CBE" w:rsidRDefault="005F155E" w:rsidP="00D774AC">
            <w:pPr>
              <w:rPr>
                <w:b w:val="0"/>
                <w:color w:val="000000"/>
                <w:sz w:val="22"/>
                <w:szCs w:val="22"/>
                <w:u w:val="none"/>
              </w:rPr>
            </w:pPr>
            <w:r>
              <w:rPr>
                <w:b w:val="0"/>
                <w:color w:val="000000"/>
                <w:sz w:val="22"/>
                <w:szCs w:val="22"/>
                <w:u w:val="none"/>
              </w:rPr>
              <w:t>1.</w:t>
            </w:r>
          </w:p>
        </w:tc>
        <w:tc>
          <w:tcPr>
            <w:tcW w:w="5565" w:type="dxa"/>
            <w:vAlign w:val="center"/>
          </w:tcPr>
          <w:p w:rsidR="00C3166A" w:rsidRPr="00106CBE" w:rsidRDefault="00C3166A" w:rsidP="00D774AC">
            <w:pPr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Dochody podatkowe</w:t>
            </w:r>
          </w:p>
        </w:tc>
        <w:tc>
          <w:tcPr>
            <w:tcW w:w="1854" w:type="dxa"/>
            <w:vAlign w:val="center"/>
          </w:tcPr>
          <w:p w:rsidR="00C3166A" w:rsidRPr="00106CBE" w:rsidRDefault="00C3166A" w:rsidP="007778A0">
            <w:pPr>
              <w:pStyle w:val="NormalnyWeb"/>
              <w:spacing w:before="0" w:beforeAutospacing="0" w:after="0" w:afterAutospacing="0"/>
              <w:jc w:val="right"/>
              <w:rPr>
                <w:rFonts w:ascii="Times New Roman" w:hAnsi="Times New Roman" w:cs="Times New Roman"/>
              </w:rPr>
            </w:pPr>
            <w:r w:rsidRPr="00106CBE">
              <w:rPr>
                <w:rFonts w:ascii="Times New Roman" w:hAnsi="Times New Roman" w:cs="Times New Roman"/>
              </w:rPr>
              <w:t>11 479 520,08</w:t>
            </w:r>
          </w:p>
        </w:tc>
        <w:tc>
          <w:tcPr>
            <w:tcW w:w="1174" w:type="dxa"/>
            <w:vAlign w:val="center"/>
          </w:tcPr>
          <w:p w:rsidR="00C3166A" w:rsidRPr="00106CBE" w:rsidRDefault="00C3166A" w:rsidP="007778A0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29,76%</w:t>
            </w:r>
          </w:p>
        </w:tc>
      </w:tr>
      <w:tr w:rsidR="00C3166A" w:rsidRPr="00106CBE" w:rsidTr="007778A0">
        <w:trPr>
          <w:trHeight w:val="424"/>
        </w:trPr>
        <w:tc>
          <w:tcPr>
            <w:tcW w:w="571" w:type="dxa"/>
            <w:vAlign w:val="center"/>
          </w:tcPr>
          <w:p w:rsidR="00C3166A" w:rsidRPr="00106CBE" w:rsidRDefault="005F155E" w:rsidP="00D774AC">
            <w:pPr>
              <w:rPr>
                <w:b w:val="0"/>
                <w:color w:val="000000"/>
                <w:sz w:val="22"/>
                <w:szCs w:val="22"/>
                <w:u w:val="none"/>
              </w:rPr>
            </w:pPr>
            <w:r>
              <w:rPr>
                <w:b w:val="0"/>
                <w:color w:val="000000"/>
                <w:sz w:val="22"/>
                <w:szCs w:val="22"/>
                <w:u w:val="none"/>
              </w:rPr>
              <w:t>2.</w:t>
            </w:r>
          </w:p>
        </w:tc>
        <w:tc>
          <w:tcPr>
            <w:tcW w:w="5565" w:type="dxa"/>
            <w:vAlign w:val="center"/>
          </w:tcPr>
          <w:p w:rsidR="00C3166A" w:rsidRPr="00106CBE" w:rsidRDefault="00C3166A" w:rsidP="007E4711">
            <w:pPr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Dochody z majątku gminy</w:t>
            </w:r>
          </w:p>
        </w:tc>
        <w:tc>
          <w:tcPr>
            <w:tcW w:w="1854" w:type="dxa"/>
            <w:vAlign w:val="center"/>
          </w:tcPr>
          <w:p w:rsidR="00C3166A" w:rsidRPr="00106CBE" w:rsidRDefault="00C3166A" w:rsidP="007778A0">
            <w:pPr>
              <w:pStyle w:val="NormalnyWeb"/>
              <w:spacing w:before="0" w:beforeAutospacing="0" w:after="0" w:afterAutospacing="0"/>
              <w:jc w:val="right"/>
              <w:rPr>
                <w:rFonts w:ascii="Times New Roman" w:hAnsi="Times New Roman" w:cs="Times New Roman"/>
              </w:rPr>
            </w:pPr>
            <w:r w:rsidRPr="00106CBE">
              <w:rPr>
                <w:rFonts w:ascii="Times New Roman" w:hAnsi="Times New Roman" w:cs="Times New Roman"/>
              </w:rPr>
              <w:t>331 643,45</w:t>
            </w:r>
          </w:p>
        </w:tc>
        <w:tc>
          <w:tcPr>
            <w:tcW w:w="1174" w:type="dxa"/>
            <w:vAlign w:val="center"/>
          </w:tcPr>
          <w:p w:rsidR="00C3166A" w:rsidRPr="00106CBE" w:rsidRDefault="00C3166A" w:rsidP="007778A0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0,86%</w:t>
            </w:r>
          </w:p>
        </w:tc>
      </w:tr>
      <w:tr w:rsidR="00C3166A" w:rsidRPr="00106CBE" w:rsidTr="007778A0">
        <w:trPr>
          <w:trHeight w:val="413"/>
        </w:trPr>
        <w:tc>
          <w:tcPr>
            <w:tcW w:w="571" w:type="dxa"/>
            <w:vAlign w:val="center"/>
          </w:tcPr>
          <w:p w:rsidR="00C3166A" w:rsidRPr="00106CBE" w:rsidRDefault="005F155E" w:rsidP="00D774AC">
            <w:pPr>
              <w:rPr>
                <w:b w:val="0"/>
                <w:color w:val="000000"/>
                <w:sz w:val="22"/>
                <w:szCs w:val="22"/>
                <w:u w:val="none"/>
              </w:rPr>
            </w:pPr>
            <w:r>
              <w:rPr>
                <w:b w:val="0"/>
                <w:color w:val="000000"/>
                <w:sz w:val="22"/>
                <w:szCs w:val="22"/>
                <w:u w:val="none"/>
              </w:rPr>
              <w:t>3.</w:t>
            </w:r>
          </w:p>
        </w:tc>
        <w:tc>
          <w:tcPr>
            <w:tcW w:w="5565" w:type="dxa"/>
            <w:vAlign w:val="center"/>
          </w:tcPr>
          <w:p w:rsidR="00C3166A" w:rsidRPr="00106CBE" w:rsidRDefault="00C3166A" w:rsidP="00D774AC">
            <w:pPr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Subwencje</w:t>
            </w:r>
          </w:p>
        </w:tc>
        <w:tc>
          <w:tcPr>
            <w:tcW w:w="1854" w:type="dxa"/>
            <w:vAlign w:val="center"/>
          </w:tcPr>
          <w:p w:rsidR="00C3166A" w:rsidRPr="00106CBE" w:rsidRDefault="00C3166A" w:rsidP="007778A0">
            <w:pPr>
              <w:pStyle w:val="NormalnyWeb"/>
              <w:spacing w:before="0" w:beforeAutospacing="0" w:after="0" w:afterAutospacing="0"/>
              <w:jc w:val="right"/>
              <w:rPr>
                <w:rFonts w:ascii="Times New Roman" w:hAnsi="Times New Roman" w:cs="Times New Roman"/>
              </w:rPr>
            </w:pPr>
            <w:r w:rsidRPr="00106CBE">
              <w:rPr>
                <w:rFonts w:ascii="Times New Roman" w:hAnsi="Times New Roman" w:cs="Times New Roman"/>
              </w:rPr>
              <w:t>16 280 269,00</w:t>
            </w:r>
          </w:p>
        </w:tc>
        <w:tc>
          <w:tcPr>
            <w:tcW w:w="1174" w:type="dxa"/>
            <w:vAlign w:val="center"/>
          </w:tcPr>
          <w:p w:rsidR="00C3166A" w:rsidRPr="00106CBE" w:rsidRDefault="00C3166A" w:rsidP="007778A0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42,21%</w:t>
            </w:r>
          </w:p>
        </w:tc>
      </w:tr>
      <w:tr w:rsidR="00C3166A" w:rsidRPr="00106CBE" w:rsidTr="007778A0">
        <w:trPr>
          <w:trHeight w:val="320"/>
        </w:trPr>
        <w:tc>
          <w:tcPr>
            <w:tcW w:w="571" w:type="dxa"/>
            <w:vAlign w:val="center"/>
          </w:tcPr>
          <w:p w:rsidR="00C3166A" w:rsidRPr="00106CBE" w:rsidRDefault="005F155E" w:rsidP="00D774AC">
            <w:pPr>
              <w:rPr>
                <w:b w:val="0"/>
                <w:color w:val="000000"/>
                <w:sz w:val="22"/>
                <w:szCs w:val="22"/>
                <w:u w:val="none"/>
              </w:rPr>
            </w:pPr>
            <w:r>
              <w:rPr>
                <w:b w:val="0"/>
                <w:color w:val="000000"/>
                <w:sz w:val="22"/>
                <w:szCs w:val="22"/>
                <w:u w:val="none"/>
              </w:rPr>
              <w:t>4.</w:t>
            </w:r>
          </w:p>
        </w:tc>
        <w:tc>
          <w:tcPr>
            <w:tcW w:w="5565" w:type="dxa"/>
            <w:vAlign w:val="center"/>
          </w:tcPr>
          <w:p w:rsidR="00C3166A" w:rsidRPr="00106CBE" w:rsidRDefault="00C3166A" w:rsidP="00D774AC">
            <w:pPr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Dotacje i środki</w:t>
            </w:r>
          </w:p>
        </w:tc>
        <w:tc>
          <w:tcPr>
            <w:tcW w:w="1854" w:type="dxa"/>
            <w:vAlign w:val="center"/>
          </w:tcPr>
          <w:p w:rsidR="00C3166A" w:rsidRPr="00106CBE" w:rsidRDefault="00C3166A" w:rsidP="007778A0">
            <w:pPr>
              <w:pStyle w:val="NormalnyWeb"/>
              <w:spacing w:before="0" w:beforeAutospacing="0" w:after="0" w:afterAutospacing="0"/>
              <w:jc w:val="right"/>
              <w:rPr>
                <w:rFonts w:ascii="Times New Roman" w:hAnsi="Times New Roman" w:cs="Times New Roman"/>
              </w:rPr>
            </w:pPr>
            <w:r w:rsidRPr="00106CBE">
              <w:rPr>
                <w:rFonts w:ascii="Times New Roman" w:hAnsi="Times New Roman" w:cs="Times New Roman"/>
              </w:rPr>
              <w:t>7 152 532,97</w:t>
            </w:r>
          </w:p>
        </w:tc>
        <w:tc>
          <w:tcPr>
            <w:tcW w:w="1174" w:type="dxa"/>
            <w:vAlign w:val="center"/>
          </w:tcPr>
          <w:p w:rsidR="00C3166A" w:rsidRPr="00106CBE" w:rsidRDefault="00C3166A" w:rsidP="007778A0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18,55%</w:t>
            </w:r>
          </w:p>
        </w:tc>
      </w:tr>
      <w:tr w:rsidR="00C3166A" w:rsidRPr="00106CBE" w:rsidTr="007778A0">
        <w:trPr>
          <w:trHeight w:val="360"/>
        </w:trPr>
        <w:tc>
          <w:tcPr>
            <w:tcW w:w="571" w:type="dxa"/>
            <w:vAlign w:val="center"/>
          </w:tcPr>
          <w:p w:rsidR="00C3166A" w:rsidRPr="00106CBE" w:rsidRDefault="005F155E" w:rsidP="00D774AC">
            <w:pPr>
              <w:rPr>
                <w:b w:val="0"/>
                <w:color w:val="000000"/>
                <w:sz w:val="22"/>
                <w:szCs w:val="22"/>
                <w:u w:val="none"/>
              </w:rPr>
            </w:pPr>
            <w:r>
              <w:rPr>
                <w:b w:val="0"/>
                <w:color w:val="000000"/>
                <w:sz w:val="22"/>
                <w:szCs w:val="22"/>
                <w:u w:val="none"/>
              </w:rPr>
              <w:t>5.</w:t>
            </w:r>
          </w:p>
        </w:tc>
        <w:tc>
          <w:tcPr>
            <w:tcW w:w="5565" w:type="dxa"/>
            <w:vAlign w:val="center"/>
          </w:tcPr>
          <w:p w:rsidR="00C3166A" w:rsidRPr="00106CBE" w:rsidRDefault="00C3166A" w:rsidP="00D774AC">
            <w:pPr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Pozostałe dochody</w:t>
            </w:r>
          </w:p>
        </w:tc>
        <w:tc>
          <w:tcPr>
            <w:tcW w:w="1854" w:type="dxa"/>
            <w:vAlign w:val="center"/>
          </w:tcPr>
          <w:p w:rsidR="00C3166A" w:rsidRPr="00106CBE" w:rsidRDefault="00C3166A" w:rsidP="007778A0">
            <w:pPr>
              <w:pStyle w:val="NormalnyWeb"/>
              <w:spacing w:before="0" w:beforeAutospacing="0" w:after="0" w:afterAutospacing="0"/>
              <w:jc w:val="right"/>
              <w:rPr>
                <w:rFonts w:ascii="Times New Roman" w:hAnsi="Times New Roman" w:cs="Times New Roman"/>
              </w:rPr>
            </w:pPr>
            <w:r w:rsidRPr="00106CBE">
              <w:rPr>
                <w:rFonts w:ascii="Times New Roman" w:hAnsi="Times New Roman" w:cs="Times New Roman"/>
              </w:rPr>
              <w:t>3 324 203,80</w:t>
            </w:r>
          </w:p>
        </w:tc>
        <w:tc>
          <w:tcPr>
            <w:tcW w:w="1174" w:type="dxa"/>
            <w:vAlign w:val="center"/>
          </w:tcPr>
          <w:p w:rsidR="00C3166A" w:rsidRPr="00106CBE" w:rsidRDefault="00C3166A" w:rsidP="007778A0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106CBE">
              <w:rPr>
                <w:b w:val="0"/>
                <w:color w:val="000000"/>
                <w:sz w:val="22"/>
                <w:szCs w:val="22"/>
                <w:u w:val="none"/>
              </w:rPr>
              <w:t>8,62%</w:t>
            </w:r>
          </w:p>
        </w:tc>
      </w:tr>
      <w:tr w:rsidR="00C3166A" w:rsidRPr="00106CBE" w:rsidTr="007778A0">
        <w:trPr>
          <w:trHeight w:val="478"/>
        </w:trPr>
        <w:tc>
          <w:tcPr>
            <w:tcW w:w="6136" w:type="dxa"/>
            <w:gridSpan w:val="2"/>
            <w:vAlign w:val="center"/>
          </w:tcPr>
          <w:p w:rsidR="00C3166A" w:rsidRPr="00106CBE" w:rsidRDefault="00C3166A" w:rsidP="007778A0">
            <w:pPr>
              <w:rPr>
                <w:color w:val="000000"/>
                <w:sz w:val="22"/>
                <w:szCs w:val="22"/>
                <w:u w:val="none"/>
              </w:rPr>
            </w:pPr>
            <w:r w:rsidRPr="00106CBE">
              <w:rPr>
                <w:color w:val="000000"/>
                <w:sz w:val="22"/>
                <w:szCs w:val="22"/>
                <w:u w:val="none"/>
              </w:rPr>
              <w:t>Razem</w:t>
            </w:r>
          </w:p>
        </w:tc>
        <w:tc>
          <w:tcPr>
            <w:tcW w:w="1854" w:type="dxa"/>
            <w:vAlign w:val="center"/>
          </w:tcPr>
          <w:p w:rsidR="00C3166A" w:rsidRPr="00106CBE" w:rsidRDefault="00C3166A" w:rsidP="001F6CA8">
            <w:pPr>
              <w:pStyle w:val="Normalny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106CBE">
              <w:rPr>
                <w:rFonts w:ascii="Times New Roman" w:hAnsi="Times New Roman" w:cs="Times New Roman"/>
                <w:b/>
              </w:rPr>
              <w:t>38 568 169,30</w:t>
            </w:r>
          </w:p>
        </w:tc>
        <w:tc>
          <w:tcPr>
            <w:tcW w:w="1174" w:type="dxa"/>
            <w:vAlign w:val="center"/>
          </w:tcPr>
          <w:p w:rsidR="00C3166A" w:rsidRPr="00106CBE" w:rsidRDefault="00C3166A" w:rsidP="00D774AC">
            <w:pPr>
              <w:rPr>
                <w:color w:val="000000"/>
                <w:sz w:val="22"/>
                <w:szCs w:val="22"/>
                <w:u w:val="none"/>
              </w:rPr>
            </w:pPr>
            <w:r w:rsidRPr="00106CBE">
              <w:rPr>
                <w:color w:val="000000"/>
                <w:sz w:val="22"/>
                <w:szCs w:val="22"/>
                <w:u w:val="none"/>
              </w:rPr>
              <w:t>100,00%</w:t>
            </w:r>
          </w:p>
        </w:tc>
      </w:tr>
    </w:tbl>
    <w:p w:rsidR="00A32FFA" w:rsidRPr="004747AC" w:rsidRDefault="001E0225" w:rsidP="00607783">
      <w:pPr>
        <w:spacing w:line="360" w:lineRule="auto"/>
        <w:jc w:val="both"/>
        <w:rPr>
          <w:b w:val="0"/>
          <w:sz w:val="24"/>
          <w:szCs w:val="24"/>
          <w:u w:val="none"/>
        </w:rPr>
      </w:pPr>
      <w:r w:rsidRPr="004747AC">
        <w:rPr>
          <w:b w:val="0"/>
          <w:noProof/>
          <w:sz w:val="24"/>
          <w:szCs w:val="24"/>
          <w:u w:val="none"/>
        </w:rPr>
        <w:lastRenderedPageBreak/>
        <w:drawing>
          <wp:inline distT="0" distB="0" distL="0" distR="0">
            <wp:extent cx="5112787" cy="3722914"/>
            <wp:effectExtent l="57150" t="19050" r="11663" b="0"/>
            <wp:docPr id="40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32FFA" w:rsidRPr="004747AC" w:rsidRDefault="00A32FFA" w:rsidP="00607783">
      <w:pPr>
        <w:spacing w:line="360" w:lineRule="auto"/>
        <w:jc w:val="both"/>
        <w:rPr>
          <w:b w:val="0"/>
          <w:sz w:val="24"/>
          <w:szCs w:val="24"/>
          <w:u w:val="none"/>
        </w:rPr>
      </w:pPr>
    </w:p>
    <w:p w:rsidR="001E0225" w:rsidRPr="004747AC" w:rsidRDefault="001E0225" w:rsidP="00607783">
      <w:pPr>
        <w:spacing w:line="360" w:lineRule="auto"/>
        <w:jc w:val="both"/>
        <w:rPr>
          <w:b w:val="0"/>
          <w:sz w:val="24"/>
          <w:szCs w:val="24"/>
          <w:u w:val="none"/>
        </w:rPr>
      </w:pPr>
    </w:p>
    <w:p w:rsidR="001E0225" w:rsidRPr="004747AC" w:rsidRDefault="001E0225" w:rsidP="00607783">
      <w:pPr>
        <w:spacing w:line="360" w:lineRule="auto"/>
        <w:jc w:val="both"/>
        <w:rPr>
          <w:b w:val="0"/>
          <w:sz w:val="22"/>
          <w:szCs w:val="22"/>
          <w:u w:val="none"/>
        </w:rPr>
      </w:pPr>
    </w:p>
    <w:p w:rsidR="00607783" w:rsidRPr="004747AC" w:rsidRDefault="00607783" w:rsidP="00CE1D44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4747AC">
        <w:rPr>
          <w:b w:val="0"/>
          <w:sz w:val="22"/>
          <w:szCs w:val="22"/>
          <w:u w:val="none"/>
        </w:rPr>
        <w:t>Podstawowe dochody podatkowe na dzień 31 grudnia 201</w:t>
      </w:r>
      <w:r w:rsidR="003F0144" w:rsidRPr="004747AC">
        <w:rPr>
          <w:b w:val="0"/>
          <w:sz w:val="22"/>
          <w:szCs w:val="22"/>
          <w:u w:val="none"/>
        </w:rPr>
        <w:t>1</w:t>
      </w:r>
      <w:r w:rsidRPr="004747AC">
        <w:rPr>
          <w:b w:val="0"/>
          <w:sz w:val="22"/>
          <w:szCs w:val="22"/>
          <w:u w:val="none"/>
        </w:rPr>
        <w:t xml:space="preserve"> r. zostały wykonane w wysokości </w:t>
      </w:r>
      <w:r w:rsidR="003F0144" w:rsidRPr="004747AC">
        <w:rPr>
          <w:b w:val="0"/>
          <w:sz w:val="22"/>
          <w:szCs w:val="22"/>
          <w:u w:val="none"/>
        </w:rPr>
        <w:t>11 100 925,47</w:t>
      </w:r>
      <w:r w:rsidRPr="004747AC">
        <w:rPr>
          <w:b w:val="0"/>
          <w:sz w:val="22"/>
          <w:szCs w:val="22"/>
          <w:u w:val="none"/>
        </w:rPr>
        <w:t xml:space="preserve"> zł,</w:t>
      </w:r>
      <w:r w:rsidR="00CC1048" w:rsidRPr="004747AC">
        <w:rPr>
          <w:b w:val="0"/>
          <w:sz w:val="22"/>
          <w:szCs w:val="22"/>
          <w:u w:val="none"/>
        </w:rPr>
        <w:t xml:space="preserve"> co </w:t>
      </w:r>
      <w:r w:rsidRPr="004747AC">
        <w:rPr>
          <w:b w:val="0"/>
          <w:sz w:val="22"/>
          <w:szCs w:val="22"/>
          <w:u w:val="none"/>
        </w:rPr>
        <w:t xml:space="preserve"> stanowi </w:t>
      </w:r>
      <w:r w:rsidR="003F0144" w:rsidRPr="004747AC">
        <w:rPr>
          <w:b w:val="0"/>
          <w:sz w:val="22"/>
          <w:szCs w:val="22"/>
          <w:u w:val="none"/>
        </w:rPr>
        <w:t xml:space="preserve">28,78 </w:t>
      </w:r>
      <w:r w:rsidRPr="004747AC">
        <w:rPr>
          <w:b w:val="0"/>
          <w:sz w:val="22"/>
          <w:szCs w:val="22"/>
          <w:u w:val="none"/>
        </w:rPr>
        <w:t>% wykonan</w:t>
      </w:r>
      <w:r w:rsidR="00CC1048" w:rsidRPr="004747AC">
        <w:rPr>
          <w:b w:val="0"/>
          <w:sz w:val="22"/>
          <w:szCs w:val="22"/>
          <w:u w:val="none"/>
        </w:rPr>
        <w:t>ych</w:t>
      </w:r>
      <w:r w:rsidRPr="004747AC">
        <w:rPr>
          <w:b w:val="0"/>
          <w:sz w:val="22"/>
          <w:szCs w:val="22"/>
          <w:u w:val="none"/>
        </w:rPr>
        <w:t xml:space="preserve"> dochodów ogółem. </w:t>
      </w:r>
    </w:p>
    <w:p w:rsidR="00C25E87" w:rsidRPr="004747AC" w:rsidRDefault="00EC7928" w:rsidP="00CE1D44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4747AC">
        <w:rPr>
          <w:b w:val="0"/>
          <w:sz w:val="22"/>
          <w:szCs w:val="22"/>
          <w:u w:val="none"/>
        </w:rPr>
        <w:t>W strukturze dochodów ogółem zrealizowanych w roku 2011, dochody podatkowe stanowią</w:t>
      </w:r>
      <w:r w:rsidR="006E3257" w:rsidRPr="004747AC">
        <w:rPr>
          <w:b w:val="0"/>
          <w:sz w:val="22"/>
          <w:szCs w:val="22"/>
          <w:u w:val="none"/>
        </w:rPr>
        <w:t xml:space="preserve"> 28,7</w:t>
      </w:r>
      <w:r w:rsidR="00CC1048" w:rsidRPr="004747AC">
        <w:rPr>
          <w:b w:val="0"/>
          <w:sz w:val="22"/>
          <w:szCs w:val="22"/>
          <w:u w:val="none"/>
        </w:rPr>
        <w:t>9</w:t>
      </w:r>
      <w:r w:rsidR="006E3257" w:rsidRPr="004747AC">
        <w:rPr>
          <w:b w:val="0"/>
          <w:sz w:val="22"/>
          <w:szCs w:val="22"/>
          <w:u w:val="none"/>
        </w:rPr>
        <w:t xml:space="preserve"> % </w:t>
      </w:r>
      <w:r w:rsidR="00C43861" w:rsidRPr="004747AC">
        <w:rPr>
          <w:b w:val="0"/>
          <w:sz w:val="22"/>
          <w:szCs w:val="22"/>
          <w:u w:val="none"/>
        </w:rPr>
        <w:br/>
      </w:r>
      <w:r w:rsidR="00C25E87" w:rsidRPr="004747AC">
        <w:rPr>
          <w:b w:val="0"/>
          <w:sz w:val="22"/>
          <w:szCs w:val="22"/>
          <w:u w:val="none"/>
        </w:rPr>
        <w:t>z tego:</w:t>
      </w:r>
    </w:p>
    <w:p w:rsidR="0068438F" w:rsidRPr="004747AC" w:rsidRDefault="00C25E87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4747AC">
        <w:rPr>
          <w:rFonts w:eastAsiaTheme="minorHAnsi"/>
          <w:b w:val="0"/>
          <w:sz w:val="22"/>
          <w:szCs w:val="22"/>
          <w:u w:val="none"/>
          <w:lang w:eastAsia="en-US"/>
        </w:rPr>
        <w:t>udziały we wpływach z podatku dochodowego od osób prawnych</w:t>
      </w:r>
      <w:r w:rsidR="00231683" w:rsidRPr="004747AC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6A24CD" w:rsidRPr="004747AC">
        <w:rPr>
          <w:rFonts w:eastAsiaTheme="minorHAnsi"/>
          <w:b w:val="0"/>
          <w:sz w:val="22"/>
          <w:szCs w:val="22"/>
          <w:u w:val="none"/>
          <w:lang w:eastAsia="en-US"/>
        </w:rPr>
        <w:t xml:space="preserve"> 0,25 %</w:t>
      </w:r>
      <w:r w:rsidR="00BD14B8">
        <w:rPr>
          <w:rFonts w:eastAsiaTheme="minorHAnsi"/>
          <w:b w:val="0"/>
          <w:sz w:val="22"/>
          <w:szCs w:val="22"/>
          <w:u w:val="none"/>
          <w:lang w:eastAsia="en-US"/>
        </w:rPr>
        <w:t>,</w:t>
      </w:r>
    </w:p>
    <w:p w:rsidR="006A24CD" w:rsidRPr="004747AC" w:rsidRDefault="006A24CD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4747AC">
        <w:rPr>
          <w:rFonts w:eastAsiaTheme="minorHAnsi"/>
          <w:b w:val="0"/>
          <w:sz w:val="22"/>
          <w:szCs w:val="22"/>
          <w:u w:val="none"/>
          <w:lang w:eastAsia="en-US"/>
        </w:rPr>
        <w:t>udziały gminy we wpływach z podatku dochodowego od osób fizycznych 17,33 %</w:t>
      </w:r>
      <w:r w:rsidR="00BD14B8">
        <w:rPr>
          <w:rFonts w:eastAsiaTheme="minorHAnsi"/>
          <w:b w:val="0"/>
          <w:sz w:val="22"/>
          <w:szCs w:val="22"/>
          <w:u w:val="none"/>
          <w:lang w:eastAsia="en-US"/>
        </w:rPr>
        <w:t>,</w:t>
      </w:r>
    </w:p>
    <w:p w:rsidR="006A24CD" w:rsidRPr="004747AC" w:rsidRDefault="006A24CD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4747AC">
        <w:rPr>
          <w:b w:val="0"/>
          <w:bCs/>
          <w:sz w:val="22"/>
          <w:szCs w:val="22"/>
          <w:u w:val="none"/>
        </w:rPr>
        <w:t>podatek rolny 0,26 %</w:t>
      </w:r>
      <w:r w:rsidR="00BD14B8">
        <w:rPr>
          <w:b w:val="0"/>
          <w:bCs/>
          <w:sz w:val="22"/>
          <w:szCs w:val="22"/>
          <w:u w:val="none"/>
        </w:rPr>
        <w:t>,</w:t>
      </w:r>
    </w:p>
    <w:p w:rsidR="00BD14B8" w:rsidRDefault="006A24CD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BD14B8">
        <w:rPr>
          <w:b w:val="0"/>
          <w:bCs/>
          <w:sz w:val="22"/>
          <w:szCs w:val="22"/>
          <w:u w:val="none"/>
        </w:rPr>
        <w:t>podatek od nieruchomości 8,66</w:t>
      </w:r>
      <w:r w:rsidR="00BD14B8" w:rsidRPr="00BD14B8">
        <w:rPr>
          <w:b w:val="0"/>
          <w:bCs/>
          <w:sz w:val="22"/>
          <w:szCs w:val="22"/>
          <w:u w:val="none"/>
        </w:rPr>
        <w:t xml:space="preserve"> %</w:t>
      </w:r>
      <w:r w:rsidR="00BD14B8">
        <w:rPr>
          <w:b w:val="0"/>
          <w:bCs/>
          <w:sz w:val="22"/>
          <w:szCs w:val="22"/>
          <w:u w:val="none"/>
        </w:rPr>
        <w:t>,</w:t>
      </w:r>
    </w:p>
    <w:p w:rsidR="006A24CD" w:rsidRPr="00BD14B8" w:rsidRDefault="006A24CD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BD14B8">
        <w:rPr>
          <w:b w:val="0"/>
          <w:bCs/>
          <w:sz w:val="22"/>
          <w:szCs w:val="22"/>
          <w:u w:val="none"/>
        </w:rPr>
        <w:t>podatek leśny 0,07 %</w:t>
      </w:r>
      <w:r w:rsidR="00BD14B8">
        <w:rPr>
          <w:b w:val="0"/>
          <w:bCs/>
          <w:sz w:val="22"/>
          <w:szCs w:val="22"/>
          <w:u w:val="none"/>
        </w:rPr>
        <w:t>,</w:t>
      </w:r>
    </w:p>
    <w:p w:rsidR="006A24CD" w:rsidRPr="004747AC" w:rsidRDefault="006A24CD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4747AC">
        <w:rPr>
          <w:b w:val="0"/>
          <w:bCs/>
          <w:sz w:val="22"/>
          <w:szCs w:val="22"/>
          <w:u w:val="none"/>
        </w:rPr>
        <w:t>podatek od środków transportowych 0,52 %</w:t>
      </w:r>
      <w:r w:rsidR="00BD14B8">
        <w:rPr>
          <w:b w:val="0"/>
          <w:bCs/>
          <w:sz w:val="22"/>
          <w:szCs w:val="22"/>
          <w:u w:val="none"/>
        </w:rPr>
        <w:t>,</w:t>
      </w:r>
    </w:p>
    <w:p w:rsidR="006A24CD" w:rsidRPr="004747AC" w:rsidRDefault="00043947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4747AC">
        <w:rPr>
          <w:b w:val="0"/>
          <w:bCs/>
          <w:sz w:val="22"/>
          <w:szCs w:val="22"/>
          <w:u w:val="none"/>
        </w:rPr>
        <w:t>podatek dochodowy od osób fizycznych opłacany w  formie kart podatkowej 0,03 %</w:t>
      </w:r>
      <w:r w:rsidR="00BD14B8">
        <w:rPr>
          <w:b w:val="0"/>
          <w:bCs/>
          <w:sz w:val="22"/>
          <w:szCs w:val="22"/>
          <w:u w:val="none"/>
        </w:rPr>
        <w:t>,</w:t>
      </w:r>
    </w:p>
    <w:p w:rsidR="00043947" w:rsidRPr="004747AC" w:rsidRDefault="00043947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4747AC">
        <w:rPr>
          <w:b w:val="0"/>
          <w:bCs/>
          <w:sz w:val="22"/>
          <w:szCs w:val="22"/>
          <w:u w:val="none"/>
        </w:rPr>
        <w:t>podatek od czynności cywilnoprawnych 1,40 %</w:t>
      </w:r>
      <w:r w:rsidR="00BD14B8">
        <w:rPr>
          <w:b w:val="0"/>
          <w:bCs/>
          <w:sz w:val="22"/>
          <w:szCs w:val="22"/>
          <w:u w:val="none"/>
        </w:rPr>
        <w:t>,</w:t>
      </w:r>
    </w:p>
    <w:p w:rsidR="00043947" w:rsidRPr="004747AC" w:rsidRDefault="00043947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4747AC">
        <w:rPr>
          <w:b w:val="0"/>
          <w:bCs/>
          <w:sz w:val="22"/>
          <w:szCs w:val="22"/>
          <w:u w:val="none"/>
        </w:rPr>
        <w:t>wpływy z opłaty skarbowej 0,10 %</w:t>
      </w:r>
      <w:r w:rsidR="00BD14B8">
        <w:rPr>
          <w:b w:val="0"/>
          <w:bCs/>
          <w:sz w:val="22"/>
          <w:szCs w:val="22"/>
          <w:u w:val="none"/>
        </w:rPr>
        <w:t>,</w:t>
      </w:r>
    </w:p>
    <w:p w:rsidR="00043947" w:rsidRPr="004747AC" w:rsidRDefault="00043947" w:rsidP="00340398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4747AC">
        <w:rPr>
          <w:b w:val="0"/>
          <w:bCs/>
          <w:sz w:val="22"/>
          <w:szCs w:val="22"/>
          <w:u w:val="none"/>
        </w:rPr>
        <w:t>wpływy z opłaty eksploatacyjnej 0,17 %</w:t>
      </w:r>
      <w:r w:rsidR="00BD14B8">
        <w:rPr>
          <w:b w:val="0"/>
          <w:bCs/>
          <w:sz w:val="22"/>
          <w:szCs w:val="22"/>
          <w:u w:val="none"/>
        </w:rPr>
        <w:t>.</w:t>
      </w:r>
    </w:p>
    <w:p w:rsidR="006D222E" w:rsidRPr="004747AC" w:rsidRDefault="006D222E" w:rsidP="00CE1D44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CE1D44" w:rsidRPr="004747AC" w:rsidRDefault="00CE1D44" w:rsidP="00CE1D44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CE1D44" w:rsidRDefault="00CE1D44" w:rsidP="00CE1D44">
      <w:pPr>
        <w:spacing w:line="276" w:lineRule="auto"/>
        <w:jc w:val="both"/>
        <w:rPr>
          <w:b w:val="0"/>
          <w:sz w:val="24"/>
          <w:szCs w:val="24"/>
          <w:u w:val="none"/>
        </w:rPr>
      </w:pPr>
    </w:p>
    <w:p w:rsidR="004747AC" w:rsidRDefault="004747AC" w:rsidP="00CE1D44">
      <w:pPr>
        <w:spacing w:line="276" w:lineRule="auto"/>
        <w:jc w:val="both"/>
        <w:rPr>
          <w:b w:val="0"/>
          <w:sz w:val="24"/>
          <w:szCs w:val="24"/>
          <w:u w:val="none"/>
        </w:rPr>
      </w:pPr>
    </w:p>
    <w:p w:rsidR="004747AC" w:rsidRPr="004747AC" w:rsidRDefault="004747AC" w:rsidP="00CE1D44">
      <w:pPr>
        <w:spacing w:line="276" w:lineRule="auto"/>
        <w:jc w:val="both"/>
        <w:rPr>
          <w:b w:val="0"/>
          <w:sz w:val="24"/>
          <w:szCs w:val="24"/>
          <w:u w:val="none"/>
        </w:rPr>
      </w:pPr>
    </w:p>
    <w:p w:rsidR="00607783" w:rsidRPr="00A13FAB" w:rsidRDefault="00607783" w:rsidP="00607783">
      <w:pPr>
        <w:spacing w:line="360" w:lineRule="auto"/>
        <w:jc w:val="both"/>
        <w:rPr>
          <w:b w:val="0"/>
          <w:sz w:val="22"/>
          <w:szCs w:val="22"/>
          <w:u w:val="none"/>
        </w:rPr>
      </w:pPr>
      <w:r w:rsidRPr="00A13FAB">
        <w:rPr>
          <w:b w:val="0"/>
          <w:sz w:val="22"/>
          <w:szCs w:val="22"/>
          <w:u w:val="none"/>
        </w:rPr>
        <w:lastRenderedPageBreak/>
        <w:t>Szczegółowe wykonanie podstawowych dochodów podatkowych przedstawia poniższy wykres</w:t>
      </w:r>
      <w:r w:rsidR="00CC1048" w:rsidRPr="00A13FAB">
        <w:rPr>
          <w:b w:val="0"/>
          <w:sz w:val="22"/>
          <w:szCs w:val="22"/>
          <w:u w:val="none"/>
        </w:rPr>
        <w:t>:</w:t>
      </w:r>
    </w:p>
    <w:p w:rsidR="009D1091" w:rsidRDefault="009D1091" w:rsidP="00F83C97">
      <w:pPr>
        <w:spacing w:line="360" w:lineRule="auto"/>
        <w:ind w:firstLine="567"/>
        <w:jc w:val="both"/>
        <w:rPr>
          <w:sz w:val="24"/>
          <w:szCs w:val="24"/>
          <w:u w:val="none"/>
        </w:rPr>
      </w:pPr>
      <w:r w:rsidRPr="004747AC">
        <w:rPr>
          <w:noProof/>
          <w:sz w:val="24"/>
          <w:szCs w:val="24"/>
          <w:u w:val="none"/>
        </w:rPr>
        <w:drawing>
          <wp:inline distT="0" distB="0" distL="0" distR="0">
            <wp:extent cx="5229225" cy="6543675"/>
            <wp:effectExtent l="19050" t="0" r="0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747AC" w:rsidRPr="004747AC" w:rsidRDefault="004747AC" w:rsidP="00F83C97">
      <w:pPr>
        <w:spacing w:line="360" w:lineRule="auto"/>
        <w:ind w:firstLine="567"/>
        <w:jc w:val="both"/>
        <w:rPr>
          <w:sz w:val="24"/>
          <w:szCs w:val="24"/>
          <w:u w:val="none"/>
        </w:rPr>
      </w:pPr>
    </w:p>
    <w:p w:rsidR="005008CD" w:rsidRPr="004747AC" w:rsidRDefault="005008CD" w:rsidP="00CE1D44">
      <w:pPr>
        <w:spacing w:line="276" w:lineRule="auto"/>
        <w:jc w:val="both"/>
        <w:rPr>
          <w:sz w:val="22"/>
          <w:szCs w:val="22"/>
          <w:u w:val="none"/>
        </w:rPr>
      </w:pPr>
      <w:r w:rsidRPr="004747AC">
        <w:rPr>
          <w:sz w:val="22"/>
          <w:szCs w:val="22"/>
          <w:u w:val="none"/>
        </w:rPr>
        <w:t>Podatki lokalne</w:t>
      </w:r>
    </w:p>
    <w:p w:rsidR="005008CD" w:rsidRPr="004747AC" w:rsidRDefault="005008CD" w:rsidP="00CE1D44">
      <w:pPr>
        <w:spacing w:line="276" w:lineRule="auto"/>
        <w:ind w:firstLine="708"/>
        <w:jc w:val="both"/>
        <w:rPr>
          <w:b w:val="0"/>
          <w:bCs/>
          <w:sz w:val="22"/>
          <w:szCs w:val="22"/>
          <w:u w:val="none"/>
        </w:rPr>
      </w:pPr>
      <w:r w:rsidRPr="004747AC">
        <w:rPr>
          <w:b w:val="0"/>
          <w:sz w:val="22"/>
          <w:szCs w:val="22"/>
          <w:u w:val="none"/>
        </w:rPr>
        <w:t xml:space="preserve">Najwyższe wpływy spośród wszystkich tytułów składających się na dochody własne osiągnięte zostały w okresie sprawozdawczym z podatku od nieruchomości. Plan w wysokości </w:t>
      </w:r>
      <w:r w:rsidR="00CE000A">
        <w:rPr>
          <w:b w:val="0"/>
          <w:sz w:val="22"/>
          <w:szCs w:val="22"/>
          <w:u w:val="none"/>
        </w:rPr>
        <w:br/>
      </w:r>
      <w:r w:rsidRPr="004747AC">
        <w:rPr>
          <w:b w:val="0"/>
          <w:sz w:val="22"/>
          <w:szCs w:val="22"/>
          <w:u w:val="none"/>
        </w:rPr>
        <w:t>3 277 000,00 zł wykonany został w kwocie 3 340 227,69 zł, co stanowi 101,93 %.</w:t>
      </w:r>
    </w:p>
    <w:p w:rsidR="005008CD" w:rsidRPr="00A13FAB" w:rsidRDefault="005008CD" w:rsidP="00CE1D44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4747AC">
        <w:rPr>
          <w:b w:val="0"/>
          <w:sz w:val="24"/>
          <w:szCs w:val="24"/>
          <w:u w:val="none"/>
        </w:rPr>
        <w:t xml:space="preserve">Na wzrost miały wpływ niewielkie podwyżki stawek podatków przez Radę Gminy </w:t>
      </w:r>
      <w:r w:rsidR="00A13FAB">
        <w:rPr>
          <w:b w:val="0"/>
          <w:sz w:val="24"/>
          <w:szCs w:val="24"/>
          <w:u w:val="none"/>
        </w:rPr>
        <w:br/>
      </w:r>
      <w:r w:rsidRPr="004747AC">
        <w:rPr>
          <w:b w:val="0"/>
          <w:sz w:val="24"/>
          <w:szCs w:val="24"/>
          <w:u w:val="none"/>
        </w:rPr>
        <w:t xml:space="preserve">w Łodygowicach. Wpływy tego podatku wykazują prawidłową realizację w okresie </w:t>
      </w:r>
      <w:r w:rsidRPr="00A13FAB">
        <w:rPr>
          <w:b w:val="0"/>
          <w:sz w:val="22"/>
          <w:szCs w:val="22"/>
          <w:u w:val="none"/>
        </w:rPr>
        <w:lastRenderedPageBreak/>
        <w:t>sprawozdawczym. Wysoki stopień ściągalności wykazuje również podatek rolny i leśny.</w:t>
      </w:r>
      <w:r w:rsidR="00D1666F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>Na plan 119 500,00 zł łącznie tych podatków, wykonanie wynosi 124 352,95 zł</w:t>
      </w:r>
      <w:r w:rsidR="00D1666F">
        <w:rPr>
          <w:b w:val="0"/>
          <w:sz w:val="22"/>
          <w:szCs w:val="22"/>
          <w:u w:val="none"/>
        </w:rPr>
        <w:t>,</w:t>
      </w:r>
      <w:r w:rsidRPr="00A13FAB">
        <w:rPr>
          <w:b w:val="0"/>
          <w:sz w:val="22"/>
          <w:szCs w:val="22"/>
          <w:u w:val="none"/>
        </w:rPr>
        <w:t xml:space="preserve"> tj. 104,06 %.</w:t>
      </w:r>
    </w:p>
    <w:p w:rsidR="005008CD" w:rsidRPr="00A13FAB" w:rsidRDefault="005008CD" w:rsidP="00CE1D44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A13FAB">
        <w:rPr>
          <w:b w:val="0"/>
          <w:sz w:val="22"/>
          <w:szCs w:val="22"/>
          <w:u w:val="none"/>
        </w:rPr>
        <w:t>Podatek od środków transportowych wykazuje wykonanie w wysokości 100,52 %.</w:t>
      </w:r>
      <w:r w:rsidR="00D1666F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>Na plan</w:t>
      </w:r>
      <w:r w:rsidR="00D1666F">
        <w:rPr>
          <w:b w:val="0"/>
          <w:sz w:val="22"/>
          <w:szCs w:val="22"/>
          <w:u w:val="none"/>
        </w:rPr>
        <w:br/>
      </w:r>
      <w:r w:rsidRPr="00A13FAB">
        <w:rPr>
          <w:b w:val="0"/>
          <w:sz w:val="22"/>
          <w:szCs w:val="22"/>
          <w:u w:val="none"/>
        </w:rPr>
        <w:t>199 800,00 zł wykonano 200 831,63 zł.</w:t>
      </w:r>
    </w:p>
    <w:p w:rsidR="005008CD" w:rsidRPr="00A13FAB" w:rsidRDefault="005008CD" w:rsidP="00CE1D44">
      <w:pPr>
        <w:spacing w:line="276" w:lineRule="auto"/>
        <w:jc w:val="both"/>
        <w:rPr>
          <w:sz w:val="22"/>
          <w:szCs w:val="22"/>
          <w:u w:val="none"/>
        </w:rPr>
      </w:pPr>
      <w:r w:rsidRPr="00A13FAB">
        <w:rPr>
          <w:sz w:val="22"/>
          <w:szCs w:val="22"/>
          <w:u w:val="none"/>
        </w:rPr>
        <w:t>Podatki pobierane przez urzędy skarbowe</w:t>
      </w:r>
    </w:p>
    <w:p w:rsidR="005008CD" w:rsidRPr="00A13FAB" w:rsidRDefault="005008CD" w:rsidP="00CE1D44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A13FAB">
        <w:rPr>
          <w:b w:val="0"/>
          <w:sz w:val="22"/>
          <w:szCs w:val="22"/>
          <w:u w:val="none"/>
        </w:rPr>
        <w:t>Podatek od czynności cywilnoprawnych wykazuje wykonanie na poziomie 149,46 %.</w:t>
      </w:r>
      <w:r w:rsidR="00D1666F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 xml:space="preserve">Wykonanie podatku ponad plan jest efektem zwiększonej ściągalności tego podatku przez Urzędy Skarbowe. </w:t>
      </w:r>
    </w:p>
    <w:p w:rsidR="005008CD" w:rsidRPr="00A13FAB" w:rsidRDefault="005008CD" w:rsidP="00CE1D44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A13FAB">
        <w:rPr>
          <w:b w:val="0"/>
          <w:sz w:val="22"/>
          <w:szCs w:val="22"/>
          <w:u w:val="none"/>
        </w:rPr>
        <w:t>Wpływy z karty podatkowej to 65,22 % wykonania planu. Opodatkowanie w tej formie</w:t>
      </w:r>
      <w:r w:rsidR="00D1666F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>jest</w:t>
      </w:r>
      <w:r w:rsidR="00D1666F">
        <w:rPr>
          <w:b w:val="0"/>
          <w:sz w:val="22"/>
          <w:szCs w:val="22"/>
          <w:u w:val="none"/>
        </w:rPr>
        <w:br/>
      </w:r>
      <w:r w:rsidRPr="00A13FAB">
        <w:rPr>
          <w:b w:val="0"/>
          <w:sz w:val="22"/>
          <w:szCs w:val="22"/>
          <w:u w:val="none"/>
        </w:rPr>
        <w:t xml:space="preserve">w porównaniu z PIT coraz mniej atrakcyjne dla podatników. Dlatego wpływy do budżetu </w:t>
      </w:r>
      <w:r w:rsidR="006354B2">
        <w:rPr>
          <w:b w:val="0"/>
          <w:sz w:val="22"/>
          <w:szCs w:val="22"/>
          <w:u w:val="none"/>
        </w:rPr>
        <w:br/>
      </w:r>
      <w:r w:rsidRPr="00A13FAB">
        <w:rPr>
          <w:b w:val="0"/>
          <w:sz w:val="22"/>
          <w:szCs w:val="22"/>
          <w:u w:val="none"/>
        </w:rPr>
        <w:t>z tego źródła podatków są mało znaczące. Kwota wpływów w 2011 r. to 13 043,74 zł.</w:t>
      </w:r>
    </w:p>
    <w:p w:rsidR="005008CD" w:rsidRPr="00A13FAB" w:rsidRDefault="005008CD" w:rsidP="00CE1D44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A13FAB">
        <w:rPr>
          <w:b w:val="0"/>
          <w:sz w:val="22"/>
          <w:szCs w:val="22"/>
          <w:u w:val="none"/>
        </w:rPr>
        <w:t>Podatek od spadk</w:t>
      </w:r>
      <w:r w:rsidR="00D1666F">
        <w:rPr>
          <w:b w:val="0"/>
          <w:sz w:val="22"/>
          <w:szCs w:val="22"/>
          <w:u w:val="none"/>
        </w:rPr>
        <w:t>ów</w:t>
      </w:r>
      <w:r w:rsidRPr="00A13FAB">
        <w:rPr>
          <w:b w:val="0"/>
          <w:sz w:val="22"/>
          <w:szCs w:val="22"/>
          <w:u w:val="none"/>
        </w:rPr>
        <w:t xml:space="preserve"> i darowizn to wykonanie na poziomie 84,23 % planu.</w:t>
      </w:r>
    </w:p>
    <w:p w:rsidR="005008CD" w:rsidRPr="00A13FAB" w:rsidRDefault="005008CD" w:rsidP="00CE1D44">
      <w:pPr>
        <w:spacing w:line="276" w:lineRule="auto"/>
        <w:jc w:val="both"/>
        <w:rPr>
          <w:sz w:val="22"/>
          <w:szCs w:val="22"/>
          <w:u w:val="none"/>
        </w:rPr>
      </w:pPr>
      <w:r w:rsidRPr="00A13FAB">
        <w:rPr>
          <w:sz w:val="22"/>
          <w:szCs w:val="22"/>
          <w:u w:val="none"/>
        </w:rPr>
        <w:t xml:space="preserve">Opłaty </w:t>
      </w:r>
    </w:p>
    <w:p w:rsidR="006354B2" w:rsidRDefault="005008CD" w:rsidP="00CE1D44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A13FAB">
        <w:rPr>
          <w:b w:val="0"/>
          <w:sz w:val="22"/>
          <w:szCs w:val="22"/>
          <w:u w:val="none"/>
        </w:rPr>
        <w:t>Opłata miejscowa została wykonana w 2011 roku na poziomie 100,02 % planu. Przedmiotem opłaty pobieranej na podstawie ustawy o podatkach i opłatach lokalnych, jest czasowy pobyt w celach wypoczynkowych, turystycznych lub szkoleniowych w miejscowościach posiadających korzystne właściwości klimatyczne, walory krajobrazowe oraz warunki umożliwiające pobyt osób w tych celach. Do miejscowości, które spełnia te wymogi zaliczone jest sołectwo Zarzecze, położone w sąsiedztwie Jeziora Żywieckiego. Ośrodki wczasowe zlokalizowane w tym sołectwie rozpoczynają sezon turystyczno-wypoczynkowy w okresie wakacyjnym, czyli koniec czerwca początek lipca,</w:t>
      </w:r>
      <w:r w:rsidR="00D1666F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>stąd dochody</w:t>
      </w:r>
      <w:r w:rsidR="006354B2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>z tytułu tej opłaty wykonywane są najczęściej w drugim półroczu okresu</w:t>
      </w:r>
      <w:r w:rsidR="00D1666F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 xml:space="preserve">sprawozdawczego. </w:t>
      </w:r>
    </w:p>
    <w:p w:rsidR="005008CD" w:rsidRPr="00A13FAB" w:rsidRDefault="005008CD" w:rsidP="00CE1D44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A13FAB">
        <w:rPr>
          <w:sz w:val="22"/>
          <w:szCs w:val="22"/>
          <w:u w:val="none"/>
        </w:rPr>
        <w:t>Opłata targowa</w:t>
      </w:r>
      <w:r w:rsidRPr="00A13FAB">
        <w:rPr>
          <w:b w:val="0"/>
          <w:sz w:val="22"/>
          <w:szCs w:val="22"/>
          <w:u w:val="none"/>
        </w:rPr>
        <w:t xml:space="preserve"> to wpływy na poziomie wynoszącym 1 819,00 zł. Rynkowe znaczenie handlu </w:t>
      </w:r>
      <w:r w:rsidR="00A20476" w:rsidRPr="00A13FAB">
        <w:rPr>
          <w:b w:val="0"/>
          <w:sz w:val="22"/>
          <w:szCs w:val="22"/>
          <w:u w:val="none"/>
        </w:rPr>
        <w:br/>
      </w:r>
      <w:r w:rsidRPr="00A13FAB">
        <w:rPr>
          <w:b w:val="0"/>
          <w:sz w:val="22"/>
          <w:szCs w:val="22"/>
          <w:u w:val="none"/>
        </w:rPr>
        <w:t>na terenie gminy jest niewielkie, brak jest targowisk, w śladowych ilościach w ciągu roku występują dochody z tego źródła.</w:t>
      </w:r>
    </w:p>
    <w:p w:rsidR="005008CD" w:rsidRPr="00A13FAB" w:rsidRDefault="005008CD" w:rsidP="00CE1D44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A13FAB">
        <w:rPr>
          <w:b w:val="0"/>
          <w:sz w:val="22"/>
          <w:szCs w:val="22"/>
          <w:u w:val="none"/>
        </w:rPr>
        <w:t xml:space="preserve">Wykonanie dochodów z </w:t>
      </w:r>
      <w:r w:rsidRPr="00A13FAB">
        <w:rPr>
          <w:sz w:val="22"/>
          <w:szCs w:val="22"/>
          <w:u w:val="none"/>
        </w:rPr>
        <w:t>opłaty skarbowej</w:t>
      </w:r>
      <w:r w:rsidRPr="00A13FAB">
        <w:rPr>
          <w:b w:val="0"/>
          <w:sz w:val="22"/>
          <w:szCs w:val="22"/>
          <w:u w:val="none"/>
        </w:rPr>
        <w:t xml:space="preserve"> to 90,05 % planu. Pobierana jest na podstawie ustawy z 16.11.2006 r. o opłacie skarbowej.</w:t>
      </w:r>
    </w:p>
    <w:p w:rsidR="005008CD" w:rsidRPr="00A13FAB" w:rsidRDefault="005008CD" w:rsidP="00CE1D44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A13FAB">
        <w:rPr>
          <w:sz w:val="22"/>
          <w:szCs w:val="22"/>
          <w:u w:val="none"/>
        </w:rPr>
        <w:t>Opłata eksploatacyjna</w:t>
      </w:r>
      <w:r w:rsidRPr="00A13FAB">
        <w:rPr>
          <w:b w:val="0"/>
          <w:sz w:val="22"/>
          <w:szCs w:val="22"/>
          <w:u w:val="none"/>
        </w:rPr>
        <w:t xml:space="preserve"> w 2011 r. wykonana została na poziomie 66 671,40 zł, czyli 100,26</w:t>
      </w:r>
      <w:r w:rsidR="00BC7E11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>% planu. Przepisy ustawy Prawo geologiczne i górnicze nakładają na przedsiębiorcę wydobywającego kopalinę ze złoża obowiązek uiszczenia tej opłaty. Na terenie gminy dochody te pochodzą ze spółki Żywieckie Kopalnie Kruszyw. Opłatę eksploatacyjną, o której mowa</w:t>
      </w:r>
      <w:r w:rsidR="00D1666F">
        <w:rPr>
          <w:b w:val="0"/>
          <w:sz w:val="22"/>
          <w:szCs w:val="22"/>
          <w:u w:val="none"/>
        </w:rPr>
        <w:t xml:space="preserve">, </w:t>
      </w:r>
      <w:r w:rsidRPr="00A13FAB">
        <w:rPr>
          <w:b w:val="0"/>
          <w:sz w:val="22"/>
          <w:szCs w:val="22"/>
          <w:u w:val="none"/>
        </w:rPr>
        <w:t xml:space="preserve">przedsiębiorca ustala kwartalnie </w:t>
      </w:r>
      <w:r w:rsidR="00A20476" w:rsidRPr="00A13FAB">
        <w:rPr>
          <w:b w:val="0"/>
          <w:sz w:val="22"/>
          <w:szCs w:val="22"/>
          <w:u w:val="none"/>
        </w:rPr>
        <w:br/>
      </w:r>
      <w:r w:rsidRPr="00A13FAB">
        <w:rPr>
          <w:b w:val="0"/>
          <w:sz w:val="22"/>
          <w:szCs w:val="22"/>
          <w:u w:val="none"/>
        </w:rPr>
        <w:t xml:space="preserve">we własnym zakresie i wnosi ją bez wezwania w terminie jednego miesiąca po upływie każdego kwartału. </w:t>
      </w:r>
    </w:p>
    <w:p w:rsidR="005008CD" w:rsidRPr="00A13FAB" w:rsidRDefault="005008CD" w:rsidP="00CE1D44">
      <w:pPr>
        <w:tabs>
          <w:tab w:val="left" w:pos="7830"/>
        </w:tabs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A13FAB">
        <w:rPr>
          <w:sz w:val="22"/>
          <w:szCs w:val="22"/>
          <w:u w:val="none"/>
        </w:rPr>
        <w:t>Opłata od posiadania psów</w:t>
      </w:r>
      <w:r w:rsidRPr="00A13FAB">
        <w:rPr>
          <w:b w:val="0"/>
          <w:sz w:val="22"/>
          <w:szCs w:val="22"/>
          <w:u w:val="none"/>
        </w:rPr>
        <w:t xml:space="preserve"> wykonana została w 103,60 %.</w:t>
      </w:r>
    </w:p>
    <w:p w:rsidR="005008CD" w:rsidRPr="00A13FAB" w:rsidRDefault="005008CD" w:rsidP="00CE1D44">
      <w:pPr>
        <w:tabs>
          <w:tab w:val="left" w:pos="7830"/>
        </w:tabs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A13FAB">
        <w:rPr>
          <w:sz w:val="22"/>
          <w:szCs w:val="22"/>
          <w:u w:val="none"/>
        </w:rPr>
        <w:t>Wpływy z innych lokalnych opłat pobieranych przez j.s.t. na podstawie odrębnych ustaw</w:t>
      </w:r>
      <w:r w:rsidRPr="00A13FAB">
        <w:rPr>
          <w:b w:val="0"/>
          <w:sz w:val="22"/>
          <w:szCs w:val="22"/>
          <w:u w:val="none"/>
        </w:rPr>
        <w:t xml:space="preserve"> zostały wykonane w wysokości 59,38 %. Wpływy te pochodzą z jednorazowej opłaty planistycznej</w:t>
      </w:r>
      <w:r w:rsidR="00BC7E11">
        <w:rPr>
          <w:b w:val="0"/>
          <w:sz w:val="22"/>
          <w:szCs w:val="22"/>
          <w:u w:val="none"/>
        </w:rPr>
        <w:t>. J</w:t>
      </w:r>
      <w:r w:rsidRPr="00A13FAB">
        <w:rPr>
          <w:b w:val="0"/>
          <w:sz w:val="22"/>
          <w:szCs w:val="22"/>
          <w:u w:val="none"/>
        </w:rPr>
        <w:t>eśli</w:t>
      </w:r>
      <w:r w:rsidR="00CF5EF2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>w związku z uchwaleniem miejscowego planu zagospodarowania przestrzennego</w:t>
      </w:r>
      <w:r w:rsidR="00BC7E11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>lub jego zmianą, wartość nieruchomości wzrosła, a właściciel nieruchomości zbywa tę nieruchomość w okresie 5 lat od daty uchwaleni</w:t>
      </w:r>
      <w:r w:rsidR="00BC7E11">
        <w:rPr>
          <w:b w:val="0"/>
          <w:sz w:val="22"/>
          <w:szCs w:val="22"/>
          <w:u w:val="none"/>
        </w:rPr>
        <w:t>a</w:t>
      </w:r>
      <w:r w:rsidRPr="00A13FAB">
        <w:rPr>
          <w:b w:val="0"/>
          <w:sz w:val="22"/>
          <w:szCs w:val="22"/>
          <w:u w:val="none"/>
        </w:rPr>
        <w:t xml:space="preserve"> tegoż planu</w:t>
      </w:r>
      <w:r w:rsidR="00BC7E11">
        <w:rPr>
          <w:b w:val="0"/>
          <w:sz w:val="22"/>
          <w:szCs w:val="22"/>
          <w:u w:val="none"/>
        </w:rPr>
        <w:t>,</w:t>
      </w:r>
      <w:r w:rsidRPr="00A13FAB">
        <w:rPr>
          <w:b w:val="0"/>
          <w:sz w:val="22"/>
          <w:szCs w:val="22"/>
          <w:u w:val="none"/>
        </w:rPr>
        <w:t xml:space="preserve"> to ma obowiązek wnieść taką opłatę. </w:t>
      </w:r>
    </w:p>
    <w:p w:rsidR="005008CD" w:rsidRPr="006354B2" w:rsidRDefault="005008CD" w:rsidP="00CE1D44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A13FAB">
        <w:rPr>
          <w:sz w:val="22"/>
          <w:szCs w:val="22"/>
          <w:u w:val="none"/>
        </w:rPr>
        <w:t>Wpływy z opłaty produktowej</w:t>
      </w:r>
      <w:r w:rsidRPr="00A13FAB">
        <w:rPr>
          <w:b w:val="0"/>
          <w:sz w:val="22"/>
          <w:szCs w:val="22"/>
          <w:u w:val="none"/>
        </w:rPr>
        <w:t xml:space="preserve"> zostały wykonane w kwocie </w:t>
      </w:r>
      <w:r w:rsidR="005462DE" w:rsidRPr="00A13FAB">
        <w:rPr>
          <w:b w:val="0"/>
          <w:sz w:val="22"/>
          <w:szCs w:val="22"/>
          <w:u w:val="none"/>
        </w:rPr>
        <w:t>6</w:t>
      </w:r>
      <w:r w:rsidRPr="00A13FAB">
        <w:rPr>
          <w:b w:val="0"/>
          <w:sz w:val="22"/>
          <w:szCs w:val="22"/>
          <w:u w:val="none"/>
        </w:rPr>
        <w:t> 905,90 zł, czyli 230,20</w:t>
      </w:r>
      <w:r w:rsidR="00BC7E11">
        <w:rPr>
          <w:b w:val="0"/>
          <w:sz w:val="22"/>
          <w:szCs w:val="22"/>
          <w:u w:val="none"/>
        </w:rPr>
        <w:t xml:space="preserve"> </w:t>
      </w:r>
      <w:r w:rsidRPr="00A13FAB">
        <w:rPr>
          <w:b w:val="0"/>
          <w:sz w:val="22"/>
          <w:szCs w:val="22"/>
          <w:u w:val="none"/>
        </w:rPr>
        <w:t xml:space="preserve">% planowanych dochodów. Wpływy te obejmują opłatę obliczaną i wpłacaną przez przedsiębiorców </w:t>
      </w:r>
      <w:r w:rsidR="00A20476" w:rsidRPr="00A13FAB">
        <w:rPr>
          <w:b w:val="0"/>
          <w:sz w:val="22"/>
          <w:szCs w:val="22"/>
          <w:u w:val="none"/>
        </w:rPr>
        <w:br/>
      </w:r>
      <w:r w:rsidRPr="00A13FAB">
        <w:rPr>
          <w:b w:val="0"/>
          <w:sz w:val="22"/>
          <w:szCs w:val="22"/>
          <w:u w:val="none"/>
        </w:rPr>
        <w:t>za opakowania</w:t>
      </w:r>
      <w:r w:rsidR="00BC7E11">
        <w:rPr>
          <w:b w:val="0"/>
          <w:sz w:val="22"/>
          <w:szCs w:val="22"/>
          <w:u w:val="none"/>
        </w:rPr>
        <w:t>,</w:t>
      </w:r>
      <w:r w:rsidRPr="00A13FAB">
        <w:rPr>
          <w:b w:val="0"/>
          <w:sz w:val="22"/>
          <w:szCs w:val="22"/>
          <w:u w:val="none"/>
        </w:rPr>
        <w:t xml:space="preserve"> w przypadku wprowadzania na rynek krajowy produktów w opakowaniach itp.</w:t>
      </w:r>
      <w:r w:rsidR="00BC7E11">
        <w:rPr>
          <w:b w:val="0"/>
          <w:sz w:val="22"/>
          <w:szCs w:val="22"/>
          <w:u w:val="none"/>
        </w:rPr>
        <w:t>,</w:t>
      </w:r>
      <w:r w:rsidRPr="00A13FAB">
        <w:rPr>
          <w:b w:val="0"/>
          <w:sz w:val="22"/>
          <w:szCs w:val="22"/>
          <w:u w:val="none"/>
        </w:rPr>
        <w:t xml:space="preserve"> </w:t>
      </w:r>
      <w:r w:rsidR="00A20476" w:rsidRPr="00A13FAB">
        <w:rPr>
          <w:b w:val="0"/>
          <w:sz w:val="22"/>
          <w:szCs w:val="22"/>
          <w:u w:val="none"/>
        </w:rPr>
        <w:br/>
      </w:r>
      <w:r w:rsidRPr="00A13FAB">
        <w:rPr>
          <w:b w:val="0"/>
          <w:sz w:val="22"/>
          <w:szCs w:val="22"/>
          <w:u w:val="none"/>
        </w:rPr>
        <w:t>na podstawie ustawy z 11.05.2001 r. o obowiązkach przedsiębiorców w zakresie gospodarowania</w:t>
      </w:r>
      <w:r w:rsidRPr="00F6136D">
        <w:rPr>
          <w:rFonts w:ascii="Arial Narrow" w:hAnsi="Arial Narrow" w:cs="Arial Narrow"/>
          <w:b w:val="0"/>
          <w:sz w:val="24"/>
          <w:szCs w:val="24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 xml:space="preserve">niektórymi odpadami oraz o opłacie produktowej. Przedsiębiorca, ma obowiązek zapewnienia </w:t>
      </w:r>
      <w:r w:rsidRPr="006354B2">
        <w:rPr>
          <w:b w:val="0"/>
          <w:sz w:val="22"/>
          <w:szCs w:val="22"/>
          <w:u w:val="none"/>
        </w:rPr>
        <w:lastRenderedPageBreak/>
        <w:t>odzysku,</w:t>
      </w:r>
      <w:r w:rsidR="00CF5EF2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>a w szczególności recyklingu odpadów opakowaniowych i poużytkowych.</w:t>
      </w:r>
      <w:r w:rsidR="00BC7E11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 xml:space="preserve">Wpływy przekazuje </w:t>
      </w:r>
      <w:proofErr w:type="spellStart"/>
      <w:r w:rsidRPr="006354B2">
        <w:rPr>
          <w:b w:val="0"/>
          <w:sz w:val="22"/>
          <w:szCs w:val="22"/>
          <w:u w:val="none"/>
        </w:rPr>
        <w:t>WFOŚiGW</w:t>
      </w:r>
      <w:proofErr w:type="spellEnd"/>
      <w:r w:rsidRPr="006354B2">
        <w:rPr>
          <w:b w:val="0"/>
          <w:sz w:val="22"/>
          <w:szCs w:val="22"/>
          <w:u w:val="none"/>
        </w:rPr>
        <w:t xml:space="preserve"> w Katowicach. </w:t>
      </w:r>
    </w:p>
    <w:p w:rsidR="005008CD" w:rsidRPr="006354B2" w:rsidRDefault="005008CD" w:rsidP="00CE1D44">
      <w:pPr>
        <w:spacing w:line="276" w:lineRule="auto"/>
        <w:jc w:val="left"/>
        <w:rPr>
          <w:sz w:val="22"/>
          <w:szCs w:val="22"/>
          <w:u w:val="none"/>
        </w:rPr>
      </w:pPr>
      <w:r w:rsidRPr="006354B2">
        <w:rPr>
          <w:sz w:val="22"/>
          <w:szCs w:val="22"/>
          <w:u w:val="none"/>
        </w:rPr>
        <w:t>Dochody z mienia</w:t>
      </w:r>
    </w:p>
    <w:p w:rsidR="005008CD" w:rsidRPr="006354B2" w:rsidRDefault="005008CD" w:rsidP="00CE1D44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 xml:space="preserve">Wpływy za zarząd, użytkowanie i użytkowanie wieczyste nieruchomości wykazują wykonanie </w:t>
      </w:r>
      <w:r w:rsidR="00A20476" w:rsidRPr="006354B2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na poziomie 113,25 %. Pochodzą one od 22 użytkowników posiadających prawo wieczystego użytkowania gruntu oraz za trwały zarząd.</w:t>
      </w:r>
    </w:p>
    <w:p w:rsidR="005008CD" w:rsidRPr="006354B2" w:rsidRDefault="005008CD" w:rsidP="00CE1D44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Dochody z najmu i dzierżawy składników majątkowych Skarbu Państwa, j.s.t. lub innych jednostek zaliczanych do sektora finansów publicznych oraz innych umów o podobnym charakterze wykonane zostały w wysokości 102,45 % planu tego źródła.</w:t>
      </w:r>
    </w:p>
    <w:p w:rsidR="005008CD" w:rsidRPr="006354B2" w:rsidRDefault="005008CD" w:rsidP="00CE1D44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Dochody ze sprzedaży składników majątkowych wykonane zostały w wysokości 99,99 % planu. Jest to sprzedaż samochodu osobowego POLONEZ CARO oraz sprzedaż samochodu gaśniczego MANN</w:t>
      </w:r>
      <w:r w:rsidR="00BC7E11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użytkowanych przez OSP Pietrzykowice.</w:t>
      </w:r>
    </w:p>
    <w:p w:rsidR="005008CD" w:rsidRPr="006354B2" w:rsidRDefault="005008CD" w:rsidP="00CE1D44">
      <w:pPr>
        <w:spacing w:line="276" w:lineRule="auto"/>
        <w:jc w:val="both"/>
        <w:rPr>
          <w:sz w:val="22"/>
          <w:szCs w:val="22"/>
          <w:u w:val="none"/>
        </w:rPr>
      </w:pPr>
      <w:r w:rsidRPr="006354B2">
        <w:rPr>
          <w:sz w:val="22"/>
          <w:szCs w:val="22"/>
          <w:u w:val="none"/>
        </w:rPr>
        <w:t>Inne dochody</w:t>
      </w:r>
    </w:p>
    <w:p w:rsidR="005008CD" w:rsidRPr="006354B2" w:rsidRDefault="005008CD" w:rsidP="00CE1D44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 xml:space="preserve">Wykonanie pozostałych dochodów własnych wynosi 95,60 % planu tych dochodów. W grupie tej mieszczą się m. in. dochody z usług komunalnych (sprzedaż usług w tym: sprzedaż wody, gospodarka odpadami, wpływy z cmentarzy komunalnych, ponadto: dochody z lat ubiegłych, wpływy z różnych opłat, odsetki od  zaległości, odsetki od lokat, wpłaty za wykonanie przyłącza nieruchomości do sieci kanalizacyjnej, rekompensata utraconych dochodów w podatkach i opłatach lokalnych itp.). </w:t>
      </w:r>
    </w:p>
    <w:p w:rsidR="005008CD" w:rsidRPr="006354B2" w:rsidRDefault="005008CD" w:rsidP="00CE1D44">
      <w:pPr>
        <w:spacing w:line="276" w:lineRule="auto"/>
        <w:ind w:firstLine="708"/>
        <w:jc w:val="both"/>
        <w:rPr>
          <w:b w:val="0"/>
          <w:bCs/>
          <w:sz w:val="22"/>
          <w:szCs w:val="22"/>
          <w:u w:val="none"/>
        </w:rPr>
      </w:pPr>
      <w:r w:rsidRPr="006354B2">
        <w:rPr>
          <w:b w:val="0"/>
          <w:bCs/>
          <w:sz w:val="22"/>
          <w:szCs w:val="22"/>
          <w:u w:val="none"/>
        </w:rPr>
        <w:t>Mniejsze wykonanie dochodów od zakładanych</w:t>
      </w:r>
      <w:r w:rsidR="00BC7E11">
        <w:rPr>
          <w:b w:val="0"/>
          <w:bCs/>
          <w:sz w:val="22"/>
          <w:szCs w:val="22"/>
          <w:u w:val="none"/>
        </w:rPr>
        <w:t>,</w:t>
      </w:r>
      <w:r w:rsidRPr="006354B2">
        <w:rPr>
          <w:b w:val="0"/>
          <w:bCs/>
          <w:sz w:val="22"/>
          <w:szCs w:val="22"/>
          <w:u w:val="none"/>
        </w:rPr>
        <w:t xml:space="preserve"> to przede wszystkim słaba realizacja </w:t>
      </w:r>
      <w:r w:rsidRPr="006354B2">
        <w:rPr>
          <w:b w:val="0"/>
          <w:bCs/>
          <w:sz w:val="22"/>
          <w:szCs w:val="22"/>
          <w:u w:val="none"/>
        </w:rPr>
        <w:br/>
        <w:t xml:space="preserve"> wpływów</w:t>
      </w:r>
      <w:r w:rsidR="00BC7E11">
        <w:rPr>
          <w:b w:val="0"/>
          <w:bCs/>
          <w:sz w:val="22"/>
          <w:szCs w:val="22"/>
          <w:u w:val="none"/>
        </w:rPr>
        <w:t>,</w:t>
      </w:r>
      <w:r w:rsidRPr="006354B2">
        <w:rPr>
          <w:b w:val="0"/>
          <w:bCs/>
          <w:sz w:val="22"/>
          <w:szCs w:val="22"/>
          <w:u w:val="none"/>
        </w:rPr>
        <w:t xml:space="preserve"> od mieszkańców Gminy</w:t>
      </w:r>
      <w:r w:rsidR="00BC7E11">
        <w:rPr>
          <w:b w:val="0"/>
          <w:bCs/>
          <w:sz w:val="22"/>
          <w:szCs w:val="22"/>
          <w:u w:val="none"/>
        </w:rPr>
        <w:t>,</w:t>
      </w:r>
      <w:r w:rsidRPr="006354B2">
        <w:rPr>
          <w:b w:val="0"/>
          <w:bCs/>
          <w:sz w:val="22"/>
          <w:szCs w:val="22"/>
          <w:u w:val="none"/>
        </w:rPr>
        <w:t xml:space="preserve"> na budowę przyłączy kanalizacyjnych. Plan pierwotny dochodów </w:t>
      </w:r>
      <w:r w:rsidR="00A20476" w:rsidRPr="006354B2">
        <w:rPr>
          <w:b w:val="0"/>
          <w:bCs/>
          <w:sz w:val="22"/>
          <w:szCs w:val="22"/>
          <w:u w:val="none"/>
        </w:rPr>
        <w:br/>
      </w:r>
      <w:r w:rsidRPr="006354B2">
        <w:rPr>
          <w:b w:val="0"/>
          <w:bCs/>
          <w:sz w:val="22"/>
          <w:szCs w:val="22"/>
          <w:u w:val="none"/>
        </w:rPr>
        <w:t>z tego tytułu to kwota 2 600 000,00 zł, natomiast plan po zmianach wyniósł 1 102 000,00 zł. W ciąg</w:t>
      </w:r>
      <w:r w:rsidR="00A20476" w:rsidRPr="006354B2">
        <w:rPr>
          <w:b w:val="0"/>
          <w:bCs/>
          <w:sz w:val="22"/>
          <w:szCs w:val="22"/>
          <w:u w:val="none"/>
        </w:rPr>
        <w:t>u</w:t>
      </w:r>
      <w:r w:rsidRPr="006354B2">
        <w:rPr>
          <w:b w:val="0"/>
          <w:bCs/>
          <w:sz w:val="22"/>
          <w:szCs w:val="22"/>
          <w:u w:val="none"/>
        </w:rPr>
        <w:t xml:space="preserve"> roku został zmniejszony o kwotę 1 498 000,00 zł. Wykonanie to kwota 1 009 962,00 zł, czyli 91,65 % planu po zmianach oraz 38,84 % planu pierwotnego. Należy także podkreślić, że podczas realizacji całego zadania - Generalny Wykonawca - po akceptacji Inżyniera Kontraktu uznał, że same przyłącza będą realizowane po zakończeniu budowy całej sieci i urządzeń niezbędnych do funkcjonowania instalacji sanitarnej a ostateczne zakończenie inwestycji  zostało przesunięte do czerwca 2012 r. </w:t>
      </w:r>
    </w:p>
    <w:p w:rsidR="005008CD" w:rsidRPr="006354B2" w:rsidRDefault="005008CD" w:rsidP="00CE1D44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6354B2">
        <w:rPr>
          <w:b w:val="0"/>
          <w:bCs/>
          <w:sz w:val="22"/>
          <w:szCs w:val="22"/>
          <w:u w:val="none"/>
        </w:rPr>
        <w:t>W związku z realizacją inwestycji pn. „Budowa kanalizacji w Gminie Łodygowice</w:t>
      </w:r>
      <w:r w:rsidR="00BC7E11">
        <w:rPr>
          <w:b w:val="0"/>
          <w:bCs/>
          <w:sz w:val="22"/>
          <w:szCs w:val="22"/>
          <w:u w:val="none"/>
        </w:rPr>
        <w:t xml:space="preserve"> </w:t>
      </w:r>
      <w:r w:rsidRPr="006354B2">
        <w:rPr>
          <w:b w:val="0"/>
          <w:bCs/>
          <w:sz w:val="22"/>
          <w:szCs w:val="22"/>
          <w:u w:val="none"/>
        </w:rPr>
        <w:t>w ramach Programu „Oczyszczanie ścieków na Żywiecczyźnie”, Urząd Gminy w oparciu o zapisy</w:t>
      </w:r>
      <w:r w:rsidR="00BC7E11">
        <w:rPr>
          <w:b w:val="0"/>
          <w:bCs/>
          <w:sz w:val="22"/>
          <w:szCs w:val="22"/>
          <w:u w:val="none"/>
        </w:rPr>
        <w:t xml:space="preserve"> </w:t>
      </w:r>
      <w:r w:rsidRPr="006354B2">
        <w:rPr>
          <w:b w:val="0"/>
          <w:bCs/>
          <w:sz w:val="22"/>
          <w:szCs w:val="22"/>
          <w:u w:val="none"/>
        </w:rPr>
        <w:t>ustawy</w:t>
      </w:r>
      <w:r w:rsidR="00BC7E11">
        <w:rPr>
          <w:b w:val="0"/>
          <w:bCs/>
          <w:sz w:val="22"/>
          <w:szCs w:val="22"/>
          <w:u w:val="none"/>
        </w:rPr>
        <w:br/>
      </w:r>
      <w:r w:rsidRPr="006354B2">
        <w:rPr>
          <w:b w:val="0"/>
          <w:bCs/>
          <w:sz w:val="22"/>
          <w:szCs w:val="22"/>
          <w:u w:val="none"/>
        </w:rPr>
        <w:t>o zbiorowym zaopatrzeniu w wodę i zbiorowym odprowadzaniu ścieków oraz zawartych umów</w:t>
      </w:r>
      <w:r w:rsidR="00BC7E11">
        <w:rPr>
          <w:b w:val="0"/>
          <w:bCs/>
          <w:sz w:val="22"/>
          <w:szCs w:val="22"/>
          <w:u w:val="none"/>
        </w:rPr>
        <w:br/>
      </w:r>
      <w:r w:rsidRPr="006354B2">
        <w:rPr>
          <w:b w:val="0"/>
          <w:bCs/>
          <w:sz w:val="22"/>
          <w:szCs w:val="22"/>
          <w:u w:val="none"/>
        </w:rPr>
        <w:t>z mieszkańcami, określił zasady przyłączania poszczególnych nieruchomości</w:t>
      </w:r>
      <w:r w:rsidR="00BC7E11">
        <w:rPr>
          <w:b w:val="0"/>
          <w:bCs/>
          <w:sz w:val="22"/>
          <w:szCs w:val="22"/>
          <w:u w:val="none"/>
        </w:rPr>
        <w:t xml:space="preserve"> </w:t>
      </w:r>
      <w:r w:rsidRPr="006354B2">
        <w:rPr>
          <w:b w:val="0"/>
          <w:bCs/>
          <w:sz w:val="22"/>
          <w:szCs w:val="22"/>
          <w:u w:val="none"/>
        </w:rPr>
        <w:t xml:space="preserve">do nowobudowanej sieci. </w:t>
      </w:r>
    </w:p>
    <w:p w:rsidR="005008CD" w:rsidRPr="006354B2" w:rsidRDefault="005008CD" w:rsidP="00CE1D44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6354B2">
        <w:rPr>
          <w:b w:val="0"/>
          <w:bCs/>
          <w:sz w:val="22"/>
          <w:szCs w:val="22"/>
          <w:u w:val="none"/>
        </w:rPr>
        <w:t xml:space="preserve">W przyjętym założeniu określono zasadę, iż właściciel nieruchomości dokonuje wpłaty zaliczki </w:t>
      </w:r>
      <w:r w:rsidRPr="006354B2">
        <w:rPr>
          <w:b w:val="0"/>
          <w:bCs/>
          <w:sz w:val="22"/>
          <w:szCs w:val="22"/>
          <w:u w:val="none"/>
        </w:rPr>
        <w:br/>
        <w:t>w wysokości 2 000,00 zł na poczet wykonania przyłącza. Urząd uznał, że umowa zaliczki musi przewidywać możliwość ratalnych wpłat tak, aby wszyscy bez względu na sytuację majątkową mogli wywiązać się ze swoich obowiązków a następnie – po zakończeniu prac kwota ta zostanie rozliczona na podstawie kosztorysów powykonawczych wg zasady</w:t>
      </w:r>
      <w:r w:rsidR="00BC7E11">
        <w:rPr>
          <w:b w:val="0"/>
          <w:bCs/>
          <w:sz w:val="22"/>
          <w:szCs w:val="22"/>
          <w:u w:val="none"/>
        </w:rPr>
        <w:t>,</w:t>
      </w:r>
      <w:r w:rsidRPr="006354B2">
        <w:rPr>
          <w:b w:val="0"/>
          <w:bCs/>
          <w:sz w:val="22"/>
          <w:szCs w:val="22"/>
          <w:u w:val="none"/>
        </w:rPr>
        <w:t xml:space="preserve"> iż każdy płaci za faktyczny koszt przyłączenia swojej nieruchomości – co jest zgodne z wymogami ustawowymi. W całym zadaniu obejmującym Gminę Łodygowice przewidziano około 3 500 przyłączy, w efekcie podpisano</w:t>
      </w:r>
      <w:r w:rsidR="00B00CF7">
        <w:rPr>
          <w:b w:val="0"/>
          <w:bCs/>
          <w:sz w:val="22"/>
          <w:szCs w:val="22"/>
          <w:u w:val="none"/>
        </w:rPr>
        <w:t xml:space="preserve"> </w:t>
      </w:r>
      <w:r w:rsidRPr="006354B2">
        <w:rPr>
          <w:b w:val="0"/>
          <w:bCs/>
          <w:sz w:val="22"/>
          <w:szCs w:val="22"/>
          <w:u w:val="none"/>
        </w:rPr>
        <w:t>3 </w:t>
      </w:r>
      <w:r w:rsidR="00973628" w:rsidRPr="006354B2">
        <w:rPr>
          <w:b w:val="0"/>
          <w:bCs/>
          <w:sz w:val="22"/>
          <w:szCs w:val="22"/>
          <w:u w:val="none"/>
        </w:rPr>
        <w:t>236</w:t>
      </w:r>
      <w:r w:rsidRPr="006354B2">
        <w:rPr>
          <w:b w:val="0"/>
          <w:bCs/>
          <w:sz w:val="22"/>
          <w:szCs w:val="22"/>
          <w:u w:val="none"/>
        </w:rPr>
        <w:t xml:space="preserve"> umowy.</w:t>
      </w:r>
    </w:p>
    <w:p w:rsidR="005008CD" w:rsidRPr="006354B2" w:rsidRDefault="005008CD" w:rsidP="00CE1D44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6354B2">
        <w:rPr>
          <w:sz w:val="22"/>
          <w:szCs w:val="22"/>
          <w:u w:val="none"/>
        </w:rPr>
        <w:t>Opłata za wydawanie zezwoleń na sprzedaż napojów alkoholowych</w:t>
      </w:r>
      <w:r w:rsidRPr="006354B2">
        <w:rPr>
          <w:b w:val="0"/>
          <w:sz w:val="22"/>
          <w:szCs w:val="22"/>
          <w:u w:val="none"/>
        </w:rPr>
        <w:t>. Wykonanie</w:t>
      </w:r>
      <w:r w:rsidR="00B00CF7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>to</w:t>
      </w:r>
      <w:r w:rsidR="00B00CF7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 xml:space="preserve">115,76 % planu. Opłata jest wnoszona w trzech ratach, termin ostatniej raty to miesiąc wrzesień. </w:t>
      </w:r>
      <w:r w:rsidR="00C350D6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W roku nabycia</w:t>
      </w:r>
      <w:r w:rsidR="00C350D6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 xml:space="preserve">lub utraty zezwolenia wpłacana jest wartość proporcjonalnie do okresu ważności wydanego zezwolenia. Kwota wnoszonej przez prowadzących punkty handlowe opłaty jest tym </w:t>
      </w:r>
      <w:r w:rsidRPr="006354B2">
        <w:rPr>
          <w:b w:val="0"/>
          <w:sz w:val="22"/>
          <w:szCs w:val="22"/>
          <w:u w:val="none"/>
        </w:rPr>
        <w:lastRenderedPageBreak/>
        <w:t>wyższa</w:t>
      </w:r>
      <w:r w:rsidR="00B00CF7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im jest większa wartość sprzedaży napojów alkoholowych. Przedsiębiorcy zobowiązani </w:t>
      </w:r>
      <w:r w:rsidR="00C350D6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 xml:space="preserve">są do złożenia w miesiącu styczniu każdego roku oświadczenia o wartości sprzedaży napojów alkoholowych za rok poprzedni. Całość środków z tego tytułu musi być jednak przeznaczona </w:t>
      </w:r>
      <w:r w:rsidR="00C350D6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na realizację zadań przeciwdziałania alkoholizmowi i innym uzależnieniom.</w:t>
      </w:r>
    </w:p>
    <w:p w:rsidR="005008CD" w:rsidRPr="006354B2" w:rsidRDefault="005008CD" w:rsidP="00CE1D44">
      <w:pPr>
        <w:pStyle w:val="Akapitzlist1"/>
        <w:spacing w:line="276" w:lineRule="auto"/>
        <w:ind w:left="0"/>
        <w:jc w:val="both"/>
        <w:rPr>
          <w:sz w:val="22"/>
          <w:szCs w:val="22"/>
          <w:u w:val="none"/>
        </w:rPr>
      </w:pPr>
      <w:r w:rsidRPr="006354B2">
        <w:rPr>
          <w:sz w:val="22"/>
          <w:szCs w:val="22"/>
          <w:u w:val="none"/>
        </w:rPr>
        <w:t>Udziały w podatkach stanowiących dochód budżetu państwa</w:t>
      </w:r>
    </w:p>
    <w:p w:rsidR="005008CD" w:rsidRPr="006354B2" w:rsidRDefault="005008CD" w:rsidP="00CE1D44">
      <w:pPr>
        <w:pStyle w:val="p0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6354B2">
        <w:rPr>
          <w:sz w:val="22"/>
          <w:szCs w:val="22"/>
        </w:rPr>
        <w:t xml:space="preserve">W rozumieniu ustawy dochodami własnymi jednostek samorządu terytorialnego są również udziały we wpływach z podatku dochodowego od osób fizycznych oraz z podatku dochodowego </w:t>
      </w:r>
      <w:r w:rsidRPr="006354B2">
        <w:rPr>
          <w:sz w:val="22"/>
          <w:szCs w:val="22"/>
        </w:rPr>
        <w:br/>
        <w:t>od osób prawnych.</w:t>
      </w:r>
    </w:p>
    <w:p w:rsidR="005008CD" w:rsidRPr="006354B2" w:rsidRDefault="005008CD" w:rsidP="00CE1D44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 xml:space="preserve">Zakładany wzrost podatku dochodowego od osób fizycznych (PIT) w ustawie budżetowej państwa, </w:t>
      </w:r>
      <w:r w:rsidRPr="006354B2">
        <w:rPr>
          <w:b w:val="0"/>
          <w:sz w:val="22"/>
          <w:szCs w:val="22"/>
          <w:u w:val="none"/>
        </w:rPr>
        <w:br/>
        <w:t xml:space="preserve">ma również istotny wpływ na dochody budżetu gminy. Porównywalnie w analogicznym okresie </w:t>
      </w:r>
      <w:r w:rsidRPr="006354B2">
        <w:rPr>
          <w:b w:val="0"/>
          <w:sz w:val="22"/>
          <w:szCs w:val="22"/>
          <w:u w:val="none"/>
        </w:rPr>
        <w:br/>
        <w:t>2010 r. wykonane dochody w tym podatku to kwota w wysokości 6 055</w:t>
      </w:r>
      <w:r w:rsidR="005462DE" w:rsidRPr="006354B2">
        <w:rPr>
          <w:b w:val="0"/>
          <w:sz w:val="22"/>
          <w:szCs w:val="22"/>
          <w:u w:val="none"/>
        </w:rPr>
        <w:t> </w:t>
      </w:r>
      <w:r w:rsidRPr="006354B2">
        <w:rPr>
          <w:b w:val="0"/>
          <w:sz w:val="22"/>
          <w:szCs w:val="22"/>
          <w:u w:val="none"/>
        </w:rPr>
        <w:t>851</w:t>
      </w:r>
      <w:r w:rsidR="005462DE" w:rsidRPr="006354B2">
        <w:rPr>
          <w:b w:val="0"/>
          <w:sz w:val="22"/>
          <w:szCs w:val="22"/>
          <w:u w:val="none"/>
        </w:rPr>
        <w:t>,00</w:t>
      </w:r>
      <w:r w:rsidRPr="006354B2">
        <w:rPr>
          <w:b w:val="0"/>
          <w:sz w:val="22"/>
          <w:szCs w:val="22"/>
          <w:u w:val="none"/>
        </w:rPr>
        <w:t xml:space="preserve"> zł, wykonanie obecne </w:t>
      </w:r>
      <w:r w:rsidRPr="006354B2">
        <w:rPr>
          <w:b w:val="0"/>
          <w:sz w:val="22"/>
          <w:szCs w:val="22"/>
          <w:u w:val="none"/>
        </w:rPr>
        <w:br/>
        <w:t>to kwota w wysokości 6 779 006,48 zł, czyli wzrost o 723 155,48 zł. Oznaczać to może polepszenie zatrudnienia oraz zarobków mieszkańców naszej gminy. Dochody z tego źródła stanowią przecież znaczący udział w budżecie gminy, jest to 17,58 % dochodów wykonanych ogółem.</w:t>
      </w:r>
    </w:p>
    <w:p w:rsidR="005008CD" w:rsidRPr="006354B2" w:rsidRDefault="005008CD" w:rsidP="00CE1D44">
      <w:pPr>
        <w:autoSpaceDE w:val="0"/>
        <w:autoSpaceDN w:val="0"/>
        <w:adjustRightInd w:val="0"/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  <w:lang w:eastAsia="en-US"/>
        </w:rPr>
        <w:t>Na wykonanie dochodów z podatku dochodowego od osób prawnych wpływa sytuacja gospodarcza kraju</w:t>
      </w:r>
      <w:r w:rsidR="00196BC0">
        <w:rPr>
          <w:b w:val="0"/>
          <w:sz w:val="22"/>
          <w:szCs w:val="22"/>
          <w:u w:val="none"/>
          <w:lang w:eastAsia="en-US"/>
        </w:rPr>
        <w:t>.</w:t>
      </w:r>
      <w:r w:rsidRPr="006354B2">
        <w:rPr>
          <w:b w:val="0"/>
          <w:sz w:val="22"/>
          <w:szCs w:val="22"/>
          <w:u w:val="none"/>
          <w:lang w:eastAsia="en-US"/>
        </w:rPr>
        <w:t xml:space="preserve"> </w:t>
      </w:r>
      <w:r w:rsidR="00196BC0">
        <w:rPr>
          <w:b w:val="0"/>
          <w:sz w:val="22"/>
          <w:szCs w:val="22"/>
          <w:u w:val="none"/>
          <w:lang w:eastAsia="en-US"/>
        </w:rPr>
        <w:t>O</w:t>
      </w:r>
      <w:r w:rsidRPr="006354B2">
        <w:rPr>
          <w:b w:val="0"/>
          <w:sz w:val="22"/>
          <w:szCs w:val="22"/>
          <w:u w:val="none"/>
          <w:lang w:eastAsia="en-US"/>
        </w:rPr>
        <w:t>dnotowuje się znaczn</w:t>
      </w:r>
      <w:r w:rsidR="00E06913" w:rsidRPr="006354B2">
        <w:rPr>
          <w:b w:val="0"/>
          <w:sz w:val="22"/>
          <w:szCs w:val="22"/>
          <w:u w:val="none"/>
          <w:lang w:eastAsia="en-US"/>
        </w:rPr>
        <w:t xml:space="preserve">y wzrost </w:t>
      </w:r>
      <w:r w:rsidRPr="006354B2">
        <w:rPr>
          <w:b w:val="0"/>
          <w:sz w:val="22"/>
          <w:szCs w:val="22"/>
          <w:u w:val="none"/>
          <w:lang w:eastAsia="en-US"/>
        </w:rPr>
        <w:t xml:space="preserve">wpływów do budżetu gminy z tego podatku </w:t>
      </w:r>
      <w:r w:rsidRPr="006354B2">
        <w:rPr>
          <w:b w:val="0"/>
          <w:sz w:val="22"/>
          <w:szCs w:val="22"/>
          <w:u w:val="none"/>
        </w:rPr>
        <w:t xml:space="preserve">w stosunku </w:t>
      </w:r>
      <w:r w:rsidR="00C350D6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do analogicznego okresu ubiegłego roku, natomiast wykonanie w obecnym roku to 215,08 %</w:t>
      </w:r>
      <w:r w:rsidR="00196BC0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>założonego planu.</w:t>
      </w:r>
    </w:p>
    <w:p w:rsidR="005008CD" w:rsidRPr="006354B2" w:rsidRDefault="005008CD" w:rsidP="00CE1D44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Zjawisko to może budzić nadzieje, że na wzrost wpływów z tego źródła ma poprawiająca się sytuacja gospodarcza kraju.</w:t>
      </w:r>
    </w:p>
    <w:p w:rsidR="005008CD" w:rsidRPr="006354B2" w:rsidRDefault="005008CD" w:rsidP="00CE1D44">
      <w:pPr>
        <w:pStyle w:val="Akapitzlist1"/>
        <w:spacing w:line="276" w:lineRule="auto"/>
        <w:ind w:left="0"/>
        <w:jc w:val="both"/>
        <w:rPr>
          <w:sz w:val="22"/>
          <w:szCs w:val="22"/>
          <w:u w:val="none"/>
        </w:rPr>
      </w:pPr>
      <w:r w:rsidRPr="006354B2">
        <w:rPr>
          <w:sz w:val="22"/>
          <w:szCs w:val="22"/>
          <w:u w:val="none"/>
        </w:rPr>
        <w:t>Subwencje, dotacje i środki</w:t>
      </w:r>
    </w:p>
    <w:p w:rsidR="005008CD" w:rsidRPr="006354B2" w:rsidRDefault="005008CD" w:rsidP="005F155E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Plany poszczególnych subwencji i dotacji zostały przyjęte według informacji podanych przez organy przekazujące te środki</w:t>
      </w:r>
      <w:r w:rsidR="00196BC0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wraz ze zmianami wprowadzanymi w ciągu okresu sprawozdawczego</w:t>
      </w:r>
      <w:r w:rsidR="00196BC0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br/>
        <w:t>w zależności od kosztów realizacji danego zadania i w miarę uwalniania rezerw budżetu państwa. Zmiany te były wprowadzane na podstawie otrzymanych decyzji w 2011 roku. Wykonanie</w:t>
      </w:r>
      <w:r w:rsidRPr="006354B2">
        <w:rPr>
          <w:b w:val="0"/>
          <w:sz w:val="22"/>
          <w:szCs w:val="22"/>
          <w:u w:val="none"/>
        </w:rPr>
        <w:br/>
        <w:t>w omawianym okresie obejmujące te źródła dochodów to kwota w wysokości 23 432 801,97 zł</w:t>
      </w:r>
      <w:r w:rsidR="00196BC0">
        <w:rPr>
          <w:b w:val="0"/>
          <w:sz w:val="22"/>
          <w:szCs w:val="22"/>
          <w:u w:val="none"/>
        </w:rPr>
        <w:t xml:space="preserve">, </w:t>
      </w:r>
      <w:r w:rsidRPr="006354B2">
        <w:rPr>
          <w:b w:val="0"/>
          <w:sz w:val="22"/>
          <w:szCs w:val="22"/>
          <w:u w:val="none"/>
        </w:rPr>
        <w:t>na plan 24 039 831,41 zł</w:t>
      </w:r>
      <w:r w:rsidR="00196BC0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tj. 97,47 % planu.</w:t>
      </w:r>
    </w:p>
    <w:p w:rsidR="003A225E" w:rsidRPr="006354B2" w:rsidRDefault="003A225E" w:rsidP="00CE1D44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</w:p>
    <w:p w:rsidR="0004574A" w:rsidRPr="006354B2" w:rsidRDefault="0004574A" w:rsidP="00780CA6">
      <w:pPr>
        <w:pStyle w:val="Akapitzlist"/>
        <w:numPr>
          <w:ilvl w:val="0"/>
          <w:numId w:val="149"/>
        </w:numPr>
        <w:spacing w:line="276" w:lineRule="auto"/>
        <w:ind w:left="284" w:hanging="284"/>
        <w:jc w:val="both"/>
        <w:rPr>
          <w:b w:val="0"/>
          <w:i/>
          <w:sz w:val="22"/>
          <w:szCs w:val="22"/>
          <w:u w:val="none"/>
        </w:rPr>
      </w:pPr>
      <w:r w:rsidRPr="006354B2">
        <w:rPr>
          <w:i/>
          <w:sz w:val="22"/>
          <w:szCs w:val="22"/>
          <w:u w:val="none"/>
        </w:rPr>
        <w:t>Przychody</w:t>
      </w:r>
    </w:p>
    <w:p w:rsidR="0004574A" w:rsidRPr="006354B2" w:rsidRDefault="0004574A" w:rsidP="0034039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W dniu 25 maja 2011 r. podpisane zostały dwie umowy z Wojewódzkim Funduszem Ochrony Środowiska i Gospodarki Wodnej w Katowicach na dofinansowanie zadań</w:t>
      </w:r>
      <w:r w:rsidR="00196BC0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 xml:space="preserve">pn.: </w:t>
      </w:r>
      <w:r w:rsidR="00196BC0">
        <w:rPr>
          <w:b w:val="0"/>
          <w:sz w:val="22"/>
          <w:szCs w:val="22"/>
          <w:u w:val="none"/>
        </w:rPr>
        <w:t>„</w:t>
      </w:r>
      <w:r w:rsidRPr="006354B2">
        <w:rPr>
          <w:b w:val="0"/>
          <w:sz w:val="22"/>
          <w:szCs w:val="22"/>
          <w:u w:val="none"/>
        </w:rPr>
        <w:t>Termomodernizacja budynku Ośrodka Zdrowia przy ul. Jana Pawła II 100</w:t>
      </w:r>
      <w:r w:rsidR="00196BC0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>w Pietrzykowicach” w kwocie 122 195,00 zł, oraz</w:t>
      </w:r>
      <w:r w:rsidR="00196BC0">
        <w:rPr>
          <w:b w:val="0"/>
          <w:sz w:val="22"/>
          <w:szCs w:val="22"/>
          <w:u w:val="none"/>
        </w:rPr>
        <w:t xml:space="preserve"> „</w:t>
      </w:r>
      <w:r w:rsidRPr="006354B2">
        <w:rPr>
          <w:b w:val="0"/>
          <w:sz w:val="22"/>
          <w:szCs w:val="22"/>
          <w:u w:val="none"/>
        </w:rPr>
        <w:t>Termomodernizacja budynku Ośrodka Zdrowia przy ul. Królowej Jadwigi 5 w Łodygowicach” na kwotę 427 017,00 zł. W 2011 roku pożyczki zostały uruchomione w kwocie 549 212,00 zł.</w:t>
      </w:r>
    </w:p>
    <w:p w:rsidR="0004574A" w:rsidRPr="006354B2" w:rsidRDefault="0004574A" w:rsidP="0034039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 xml:space="preserve">W dniu 05 lipca 2011 r. podpisana została umowa z Bankiem Spółdzielczym w Żywcu </w:t>
      </w:r>
      <w:r w:rsidR="00BB7F37" w:rsidRPr="006354B2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na udzielenie kredytu długoterminowego w łącznej kwocie 2 480 000,00 zł</w:t>
      </w:r>
      <w:r w:rsidR="00196BC0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na okres </w:t>
      </w:r>
      <w:r w:rsidR="00BB7F37" w:rsidRPr="006354B2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od dnia 05 lipca 2011 r. do dnia 31 grudnia 2019 r.</w:t>
      </w:r>
      <w:r w:rsidR="00196BC0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na sfinansowanie planowanego deficytu budżetu Gminy Łodygowice w 2011 roku w wysokości 405 070,28 zł oraz spłaty wcześniej zaciągniętych zobowiązań z tytułu pożyczek i kredytów w wysokości 2 074 929,72 zł. </w:t>
      </w:r>
      <w:r w:rsidR="00BB7F37" w:rsidRPr="006354B2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W 2011 roku kredyt został uruchomiony na kwotę 2 480 000,00 zł.</w:t>
      </w:r>
    </w:p>
    <w:p w:rsidR="0004574A" w:rsidRPr="006354B2" w:rsidRDefault="0004574A" w:rsidP="0034039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 xml:space="preserve">W dniu 21 października  2011 r. podpisana została umowa z Bankiem Spółdzielczym w Żywcu </w:t>
      </w:r>
      <w:r w:rsidR="00E06913" w:rsidRPr="006354B2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na udzielenie kredytu długoterminowego w łącznej kwocie 1 500 000,00 zł</w:t>
      </w:r>
      <w:r w:rsidR="00196BC0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na okres </w:t>
      </w:r>
      <w:r w:rsidR="00BB7F37" w:rsidRPr="006354B2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od dnia 21 października 2011 r. do dnia 31 grudnia 2019 r.</w:t>
      </w:r>
      <w:r w:rsidR="00196BC0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na sfinansowanie planowanego </w:t>
      </w:r>
      <w:r w:rsidRPr="006354B2">
        <w:rPr>
          <w:b w:val="0"/>
          <w:sz w:val="22"/>
          <w:szCs w:val="22"/>
          <w:u w:val="none"/>
        </w:rPr>
        <w:lastRenderedPageBreak/>
        <w:t>deficytu budżetu Gminy Łodygowice w 2011 roku w wysokości 1 500 000,00 zł.</w:t>
      </w:r>
      <w:r w:rsidR="00196BC0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>W 2011 roku kredyt został uruchomiony na kwotę 1 500 000,00 zł.</w:t>
      </w:r>
    </w:p>
    <w:p w:rsidR="0004574A" w:rsidRPr="006354B2" w:rsidRDefault="0004574A" w:rsidP="0034039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 xml:space="preserve">W dniu 14 września  2011 r. podpisane zostały dwie umowy z Bankiem Gospodarstwa Krajowego  na  wyprzedzające finansowanie kosztów </w:t>
      </w:r>
      <w:proofErr w:type="spellStart"/>
      <w:r w:rsidRPr="006354B2">
        <w:rPr>
          <w:b w:val="0"/>
          <w:sz w:val="22"/>
          <w:szCs w:val="22"/>
          <w:u w:val="none"/>
        </w:rPr>
        <w:t>kwalifikowalnych</w:t>
      </w:r>
      <w:proofErr w:type="spellEnd"/>
      <w:r w:rsidRPr="006354B2">
        <w:rPr>
          <w:b w:val="0"/>
          <w:sz w:val="22"/>
          <w:szCs w:val="22"/>
          <w:u w:val="none"/>
        </w:rPr>
        <w:t xml:space="preserve"> operacje realizowane </w:t>
      </w:r>
      <w:r w:rsidR="00F7694B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 xml:space="preserve">w ramach działania 313, 322, 323 – Odnowa i rozwój wsi objętego programem rozwoju obszarów wiejskich na lata 2007-2013 w województwie śląskim na łączną kwotę </w:t>
      </w:r>
      <w:r w:rsidR="00E06913" w:rsidRPr="006354B2">
        <w:rPr>
          <w:b w:val="0"/>
          <w:sz w:val="22"/>
          <w:szCs w:val="22"/>
          <w:u w:val="none"/>
        </w:rPr>
        <w:t>409 000</w:t>
      </w:r>
      <w:r w:rsidRPr="006354B2">
        <w:rPr>
          <w:b w:val="0"/>
          <w:sz w:val="22"/>
          <w:szCs w:val="22"/>
          <w:u w:val="none"/>
        </w:rPr>
        <w:t xml:space="preserve">,00 zł. </w:t>
      </w:r>
      <w:r w:rsidR="00C350D6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W 2011 roku pożyczki zostały uruchomione na kwotę w wysokości 278 598,00 zł.</w:t>
      </w:r>
    </w:p>
    <w:p w:rsidR="0004574A" w:rsidRPr="006354B2" w:rsidRDefault="0004574A" w:rsidP="00CE1D44">
      <w:pPr>
        <w:spacing w:line="276" w:lineRule="auto"/>
        <w:jc w:val="both"/>
        <w:rPr>
          <w:i/>
          <w:sz w:val="22"/>
          <w:szCs w:val="22"/>
          <w:u w:val="none"/>
        </w:rPr>
      </w:pPr>
      <w:r w:rsidRPr="006354B2">
        <w:rPr>
          <w:i/>
          <w:sz w:val="22"/>
          <w:szCs w:val="22"/>
          <w:u w:val="none"/>
        </w:rPr>
        <w:t>Razem przychody wykonane w okresie sprawozdawczym</w:t>
      </w:r>
      <w:r w:rsidRPr="006354B2">
        <w:rPr>
          <w:i/>
          <w:sz w:val="22"/>
          <w:szCs w:val="22"/>
          <w:u w:val="none"/>
        </w:rPr>
        <w:tab/>
      </w:r>
      <w:r w:rsidRPr="006354B2">
        <w:rPr>
          <w:i/>
          <w:sz w:val="22"/>
          <w:szCs w:val="22"/>
          <w:u w:val="none"/>
        </w:rPr>
        <w:tab/>
      </w:r>
      <w:r w:rsidRPr="006354B2">
        <w:rPr>
          <w:i/>
          <w:sz w:val="22"/>
          <w:szCs w:val="22"/>
          <w:u w:val="none"/>
        </w:rPr>
        <w:tab/>
        <w:t xml:space="preserve">  </w:t>
      </w:r>
      <w:r w:rsidR="00196BC0">
        <w:rPr>
          <w:i/>
          <w:sz w:val="22"/>
          <w:szCs w:val="22"/>
          <w:u w:val="none"/>
        </w:rPr>
        <w:t xml:space="preserve">    </w:t>
      </w:r>
      <w:r w:rsidRPr="006354B2">
        <w:rPr>
          <w:i/>
          <w:sz w:val="22"/>
          <w:szCs w:val="22"/>
          <w:u w:val="none"/>
        </w:rPr>
        <w:t xml:space="preserve">     5 388 392,66 zł</w:t>
      </w:r>
    </w:p>
    <w:p w:rsidR="0004574A" w:rsidRPr="006354B2" w:rsidRDefault="0004574A" w:rsidP="00CE1D44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z tego:</w:t>
      </w:r>
    </w:p>
    <w:p w:rsidR="0004574A" w:rsidRPr="006354B2" w:rsidRDefault="0004574A" w:rsidP="00340398">
      <w:pPr>
        <w:pStyle w:val="Akapitzlist"/>
        <w:numPr>
          <w:ilvl w:val="0"/>
          <w:numId w:val="12"/>
        </w:numPr>
        <w:tabs>
          <w:tab w:val="clear" w:pos="360"/>
        </w:tabs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z kredytów</w:t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  <w:t xml:space="preserve">     </w:t>
      </w:r>
      <w:r w:rsidR="00196BC0">
        <w:rPr>
          <w:b w:val="0"/>
          <w:sz w:val="22"/>
          <w:szCs w:val="22"/>
          <w:u w:val="none"/>
        </w:rPr>
        <w:t xml:space="preserve">   </w:t>
      </w:r>
      <w:r w:rsidRPr="006354B2">
        <w:rPr>
          <w:b w:val="0"/>
          <w:sz w:val="22"/>
          <w:szCs w:val="22"/>
          <w:u w:val="none"/>
        </w:rPr>
        <w:t xml:space="preserve"> </w:t>
      </w:r>
      <w:r w:rsidR="00196BC0">
        <w:rPr>
          <w:b w:val="0"/>
          <w:sz w:val="22"/>
          <w:szCs w:val="22"/>
          <w:u w:val="none"/>
        </w:rPr>
        <w:t xml:space="preserve"> </w:t>
      </w:r>
      <w:r w:rsidRPr="006354B2">
        <w:rPr>
          <w:b w:val="0"/>
          <w:sz w:val="22"/>
          <w:szCs w:val="22"/>
          <w:u w:val="none"/>
        </w:rPr>
        <w:t xml:space="preserve"> 3 980 000,00 zł</w:t>
      </w:r>
    </w:p>
    <w:p w:rsidR="0004574A" w:rsidRPr="006354B2" w:rsidRDefault="0004574A" w:rsidP="00340398">
      <w:pPr>
        <w:pStyle w:val="Akapitzlist"/>
        <w:numPr>
          <w:ilvl w:val="0"/>
          <w:numId w:val="12"/>
        </w:numPr>
        <w:tabs>
          <w:tab w:val="clear" w:pos="360"/>
        </w:tabs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z pożyczek</w:t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  <w:t xml:space="preserve">       </w:t>
      </w:r>
      <w:r w:rsidR="00196BC0">
        <w:rPr>
          <w:b w:val="0"/>
          <w:sz w:val="22"/>
          <w:szCs w:val="22"/>
          <w:u w:val="none"/>
        </w:rPr>
        <w:t xml:space="preserve">   </w:t>
      </w:r>
      <w:r w:rsidRPr="006354B2">
        <w:rPr>
          <w:b w:val="0"/>
          <w:sz w:val="22"/>
          <w:szCs w:val="22"/>
          <w:u w:val="none"/>
        </w:rPr>
        <w:t xml:space="preserve">    827 810,00 zł</w:t>
      </w:r>
    </w:p>
    <w:p w:rsidR="0004574A" w:rsidRPr="006354B2" w:rsidRDefault="0004574A" w:rsidP="00340398">
      <w:pPr>
        <w:pStyle w:val="Akapitzlist"/>
        <w:numPr>
          <w:ilvl w:val="0"/>
          <w:numId w:val="16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 xml:space="preserve">w tym na wyprzedzające finansowanie działań  finansowanych ze środków </w:t>
      </w:r>
    </w:p>
    <w:p w:rsidR="0004574A" w:rsidRPr="006354B2" w:rsidRDefault="0004574A" w:rsidP="00CE1D44">
      <w:pPr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pochodzących z budżetu Unii Europejskiej</w:t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</w:r>
      <w:r w:rsidRPr="006354B2">
        <w:rPr>
          <w:b w:val="0"/>
          <w:sz w:val="22"/>
          <w:szCs w:val="22"/>
          <w:u w:val="none"/>
        </w:rPr>
        <w:tab/>
        <w:t xml:space="preserve">     </w:t>
      </w:r>
      <w:r w:rsidR="00196BC0">
        <w:rPr>
          <w:b w:val="0"/>
          <w:sz w:val="22"/>
          <w:szCs w:val="22"/>
          <w:u w:val="none"/>
        </w:rPr>
        <w:t xml:space="preserve">  </w:t>
      </w:r>
      <w:r w:rsidRPr="006354B2">
        <w:rPr>
          <w:b w:val="0"/>
          <w:sz w:val="22"/>
          <w:szCs w:val="22"/>
          <w:u w:val="none"/>
        </w:rPr>
        <w:t xml:space="preserve">   </w:t>
      </w:r>
      <w:r w:rsidR="00196BC0">
        <w:rPr>
          <w:b w:val="0"/>
          <w:sz w:val="22"/>
          <w:szCs w:val="22"/>
          <w:u w:val="none"/>
        </w:rPr>
        <w:t xml:space="preserve">  </w:t>
      </w:r>
      <w:r w:rsidRPr="006354B2">
        <w:rPr>
          <w:b w:val="0"/>
          <w:sz w:val="22"/>
          <w:szCs w:val="22"/>
          <w:u w:val="none"/>
        </w:rPr>
        <w:t xml:space="preserve">  278 598,00 z</w:t>
      </w:r>
      <w:r w:rsidR="00196BC0">
        <w:rPr>
          <w:b w:val="0"/>
          <w:sz w:val="22"/>
          <w:szCs w:val="22"/>
          <w:u w:val="none"/>
        </w:rPr>
        <w:t>ł</w:t>
      </w:r>
    </w:p>
    <w:p w:rsidR="0004574A" w:rsidRPr="006354B2" w:rsidRDefault="0004574A" w:rsidP="00340398">
      <w:pPr>
        <w:pStyle w:val="Akapitzlist"/>
        <w:numPr>
          <w:ilvl w:val="0"/>
          <w:numId w:val="12"/>
        </w:numPr>
        <w:tabs>
          <w:tab w:val="clear" w:pos="360"/>
        </w:tabs>
        <w:spacing w:line="276" w:lineRule="auto"/>
        <w:ind w:left="567" w:hanging="283"/>
        <w:jc w:val="left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 xml:space="preserve"> z wolnych środków jako nadwyżki środków pieniężnych na rachunku</w:t>
      </w:r>
      <w:r w:rsidRPr="006354B2">
        <w:rPr>
          <w:b w:val="0"/>
          <w:sz w:val="22"/>
          <w:szCs w:val="22"/>
          <w:u w:val="none"/>
        </w:rPr>
        <w:br/>
        <w:t xml:space="preserve"> bieżącym budżetu j. s. t. wynikającej z rozliczeń kredytów i pożyczek </w:t>
      </w:r>
    </w:p>
    <w:p w:rsidR="0004574A" w:rsidRPr="006354B2" w:rsidRDefault="00196BC0" w:rsidP="00CE1D44">
      <w:pPr>
        <w:spacing w:line="276" w:lineRule="auto"/>
        <w:ind w:left="567" w:hanging="283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 xml:space="preserve">      </w:t>
      </w:r>
      <w:r w:rsidR="0004574A" w:rsidRPr="006354B2">
        <w:rPr>
          <w:b w:val="0"/>
          <w:sz w:val="22"/>
          <w:szCs w:val="22"/>
          <w:u w:val="none"/>
        </w:rPr>
        <w:t xml:space="preserve">z lat ubiegłych w wysokości </w:t>
      </w:r>
      <w:r w:rsidR="0004574A" w:rsidRPr="006354B2">
        <w:rPr>
          <w:b w:val="0"/>
          <w:sz w:val="22"/>
          <w:szCs w:val="22"/>
          <w:u w:val="none"/>
        </w:rPr>
        <w:tab/>
      </w:r>
      <w:r w:rsidR="0004574A" w:rsidRPr="006354B2">
        <w:rPr>
          <w:b w:val="0"/>
          <w:sz w:val="22"/>
          <w:szCs w:val="22"/>
          <w:u w:val="none"/>
        </w:rPr>
        <w:tab/>
      </w:r>
      <w:r w:rsidR="0004574A" w:rsidRPr="006354B2">
        <w:rPr>
          <w:b w:val="0"/>
          <w:sz w:val="22"/>
          <w:szCs w:val="22"/>
          <w:u w:val="none"/>
        </w:rPr>
        <w:tab/>
      </w:r>
      <w:r w:rsidR="0004574A" w:rsidRPr="006354B2">
        <w:rPr>
          <w:b w:val="0"/>
          <w:sz w:val="22"/>
          <w:szCs w:val="22"/>
          <w:u w:val="none"/>
        </w:rPr>
        <w:tab/>
      </w:r>
      <w:r w:rsidR="0004574A" w:rsidRPr="006354B2">
        <w:rPr>
          <w:b w:val="0"/>
          <w:sz w:val="22"/>
          <w:szCs w:val="22"/>
          <w:u w:val="none"/>
        </w:rPr>
        <w:tab/>
      </w:r>
      <w:r w:rsidR="0004574A" w:rsidRPr="006354B2">
        <w:rPr>
          <w:b w:val="0"/>
          <w:sz w:val="22"/>
          <w:szCs w:val="22"/>
          <w:u w:val="none"/>
        </w:rPr>
        <w:tab/>
      </w:r>
      <w:r>
        <w:rPr>
          <w:b w:val="0"/>
          <w:sz w:val="22"/>
          <w:szCs w:val="22"/>
          <w:u w:val="none"/>
        </w:rPr>
        <w:t xml:space="preserve">          </w:t>
      </w:r>
      <w:r w:rsidR="0004574A" w:rsidRPr="006354B2">
        <w:rPr>
          <w:b w:val="0"/>
          <w:sz w:val="22"/>
          <w:szCs w:val="22"/>
          <w:u w:val="none"/>
        </w:rPr>
        <w:t xml:space="preserve">  580 582,66 zł</w:t>
      </w:r>
    </w:p>
    <w:p w:rsidR="00BB7F37" w:rsidRPr="006354B2" w:rsidRDefault="00BB7F37" w:rsidP="00CE1D44">
      <w:pPr>
        <w:spacing w:line="276" w:lineRule="auto"/>
        <w:ind w:left="567" w:hanging="283"/>
        <w:rPr>
          <w:b w:val="0"/>
          <w:sz w:val="22"/>
          <w:szCs w:val="22"/>
          <w:u w:val="none"/>
        </w:rPr>
      </w:pPr>
    </w:p>
    <w:p w:rsidR="00D25FF7" w:rsidRPr="006354B2" w:rsidRDefault="00D25FF7" w:rsidP="00780CA6">
      <w:pPr>
        <w:pStyle w:val="Akapitzlist"/>
        <w:numPr>
          <w:ilvl w:val="0"/>
          <w:numId w:val="149"/>
        </w:numPr>
        <w:spacing w:line="276" w:lineRule="auto"/>
        <w:ind w:left="284" w:hanging="284"/>
        <w:jc w:val="both"/>
        <w:rPr>
          <w:i/>
          <w:sz w:val="22"/>
          <w:szCs w:val="22"/>
          <w:u w:val="none"/>
        </w:rPr>
      </w:pPr>
      <w:r w:rsidRPr="006354B2">
        <w:rPr>
          <w:i/>
          <w:sz w:val="22"/>
          <w:szCs w:val="22"/>
          <w:u w:val="none"/>
        </w:rPr>
        <w:t>Rozchody</w:t>
      </w:r>
    </w:p>
    <w:p w:rsidR="00D25FF7" w:rsidRPr="006354B2" w:rsidRDefault="00D25FF7" w:rsidP="00CE1D44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Wykonanie rozchodów w okresie sprawozdawczym wyniosło 2 068 197,60 zł</w:t>
      </w:r>
      <w:r w:rsidR="00C041F0">
        <w:rPr>
          <w:b w:val="0"/>
          <w:sz w:val="22"/>
          <w:szCs w:val="22"/>
          <w:u w:val="none"/>
        </w:rPr>
        <w:t>,</w:t>
      </w:r>
      <w:r w:rsidRPr="006354B2">
        <w:rPr>
          <w:b w:val="0"/>
          <w:sz w:val="22"/>
          <w:szCs w:val="22"/>
          <w:u w:val="none"/>
        </w:rPr>
        <w:t xml:space="preserve"> tj. 100,00% planu </w:t>
      </w:r>
      <w:r w:rsidR="00C350D6">
        <w:rPr>
          <w:b w:val="0"/>
          <w:sz w:val="22"/>
          <w:szCs w:val="22"/>
          <w:u w:val="none"/>
        </w:rPr>
        <w:br/>
      </w:r>
      <w:r w:rsidRPr="006354B2">
        <w:rPr>
          <w:b w:val="0"/>
          <w:sz w:val="22"/>
          <w:szCs w:val="22"/>
          <w:u w:val="none"/>
        </w:rPr>
        <w:t>i wiązało się ze spłatą kredytów i pożyczek, z tego:</w:t>
      </w:r>
    </w:p>
    <w:p w:rsidR="00D25FF7" w:rsidRPr="006354B2" w:rsidRDefault="00D25FF7" w:rsidP="00340398">
      <w:pPr>
        <w:pStyle w:val="Akapitzlist"/>
        <w:numPr>
          <w:ilvl w:val="0"/>
          <w:numId w:val="15"/>
        </w:numPr>
        <w:spacing w:line="276" w:lineRule="auto"/>
        <w:ind w:left="284" w:hanging="284"/>
        <w:jc w:val="left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z kredytów</w:t>
      </w:r>
      <w:r w:rsidRPr="006354B2">
        <w:rPr>
          <w:b w:val="0"/>
          <w:sz w:val="22"/>
          <w:szCs w:val="22"/>
          <w:u w:val="none"/>
        </w:rPr>
        <w:tab/>
        <w:t>1 688 721,72 zł</w:t>
      </w:r>
    </w:p>
    <w:p w:rsidR="00D25FF7" w:rsidRPr="006354B2" w:rsidRDefault="00D25FF7" w:rsidP="00340398">
      <w:pPr>
        <w:pStyle w:val="Akapitzlist"/>
        <w:numPr>
          <w:ilvl w:val="0"/>
          <w:numId w:val="15"/>
        </w:numPr>
        <w:spacing w:line="276" w:lineRule="auto"/>
        <w:ind w:left="284" w:hanging="284"/>
        <w:jc w:val="left"/>
        <w:rPr>
          <w:b w:val="0"/>
          <w:sz w:val="22"/>
          <w:szCs w:val="22"/>
          <w:u w:val="none"/>
        </w:rPr>
      </w:pPr>
      <w:r w:rsidRPr="006354B2">
        <w:rPr>
          <w:b w:val="0"/>
          <w:sz w:val="22"/>
          <w:szCs w:val="22"/>
          <w:u w:val="none"/>
        </w:rPr>
        <w:t>z pożyczek</w:t>
      </w:r>
      <w:r w:rsidRPr="006354B2">
        <w:rPr>
          <w:b w:val="0"/>
          <w:sz w:val="22"/>
          <w:szCs w:val="22"/>
          <w:u w:val="none"/>
        </w:rPr>
        <w:tab/>
        <w:t xml:space="preserve">   379 475,88 zł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 xml:space="preserve">Nordea Bank Polska SA Gdańsk – kredyt zaciągnięty w wysokości 3 800 000,00 zł w 2007 r. </w:t>
      </w:r>
      <w:r w:rsidRPr="006354B2">
        <w:rPr>
          <w:b w:val="0"/>
          <w:bCs w:val="0"/>
          <w:sz w:val="22"/>
          <w:szCs w:val="22"/>
          <w:u w:val="none"/>
        </w:rPr>
        <w:br/>
        <w:t xml:space="preserve">W okresie sprawozdawczym została spłacona kwota w wysokości 650 000,00 zł, pozostało </w:t>
      </w:r>
      <w:r w:rsidRPr="006354B2">
        <w:rPr>
          <w:b w:val="0"/>
          <w:bCs w:val="0"/>
          <w:sz w:val="22"/>
          <w:szCs w:val="22"/>
          <w:u w:val="none"/>
        </w:rPr>
        <w:br/>
        <w:t>do spłaty 1 300 000,00. Kredyt zostanie spłacony do 31.12.2013 roku</w:t>
      </w:r>
      <w:r w:rsidR="00C041F0">
        <w:rPr>
          <w:b w:val="0"/>
          <w:bCs w:val="0"/>
          <w:sz w:val="22"/>
          <w:szCs w:val="22"/>
          <w:u w:val="none"/>
        </w:rPr>
        <w:t>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 xml:space="preserve">Beskidzki Bank Spółdzielczy w Bielsku-Białej – kredyt zaciągnięty w wysokości </w:t>
      </w:r>
      <w:r w:rsidR="00C350D6">
        <w:rPr>
          <w:b w:val="0"/>
          <w:bCs w:val="0"/>
          <w:sz w:val="22"/>
          <w:szCs w:val="22"/>
          <w:u w:val="none"/>
        </w:rPr>
        <w:br/>
      </w:r>
      <w:r w:rsidRPr="006354B2">
        <w:rPr>
          <w:b w:val="0"/>
          <w:bCs w:val="0"/>
          <w:sz w:val="22"/>
          <w:szCs w:val="22"/>
          <w:u w:val="none"/>
        </w:rPr>
        <w:t>1 250 000,00 zł w 2008 r. W okresie sprawozdawczym została spłacona kwota w wysokości 120 600,00 zł, pozostało do spłaty 843 800,00 zł. Kredyt zosta</w:t>
      </w:r>
      <w:r w:rsidR="00C041F0">
        <w:rPr>
          <w:b w:val="0"/>
          <w:bCs w:val="0"/>
          <w:sz w:val="22"/>
          <w:szCs w:val="22"/>
          <w:u w:val="none"/>
        </w:rPr>
        <w:t>nie spłacony do 31.12.2018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 xml:space="preserve">Bank Spółdzielczy w Żywcu – kredyt zaciągnięty w wysokości 1 761 290,00 zł w 2009 r. </w:t>
      </w:r>
      <w:r w:rsidRPr="006354B2">
        <w:rPr>
          <w:b w:val="0"/>
          <w:bCs w:val="0"/>
          <w:sz w:val="22"/>
          <w:szCs w:val="22"/>
          <w:u w:val="none"/>
        </w:rPr>
        <w:br/>
        <w:t xml:space="preserve">W okresie sprawozdawczym została spłacona kwota w wysokości 63 100,00 zł, pozostało </w:t>
      </w:r>
      <w:r w:rsidRPr="006354B2">
        <w:rPr>
          <w:b w:val="0"/>
          <w:bCs w:val="0"/>
          <w:sz w:val="22"/>
          <w:szCs w:val="22"/>
          <w:u w:val="none"/>
        </w:rPr>
        <w:br/>
        <w:t>do spłaty 1 655 500,00 zł. Kredyt zosta</w:t>
      </w:r>
      <w:r w:rsidR="00C041F0">
        <w:rPr>
          <w:b w:val="0"/>
          <w:bCs w:val="0"/>
          <w:sz w:val="22"/>
          <w:szCs w:val="22"/>
          <w:u w:val="none"/>
        </w:rPr>
        <w:t>nie spłacony do 31.12.2019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>Beskidzki Bank Spółdzielczy</w:t>
      </w:r>
      <w:r w:rsidR="00805944" w:rsidRPr="006354B2">
        <w:rPr>
          <w:b w:val="0"/>
          <w:bCs w:val="0"/>
          <w:sz w:val="22"/>
          <w:szCs w:val="22"/>
          <w:u w:val="none"/>
        </w:rPr>
        <w:t xml:space="preserve"> w</w:t>
      </w:r>
      <w:r w:rsidRPr="006354B2">
        <w:rPr>
          <w:b w:val="0"/>
          <w:bCs w:val="0"/>
          <w:sz w:val="22"/>
          <w:szCs w:val="22"/>
          <w:u w:val="none"/>
        </w:rPr>
        <w:t xml:space="preserve"> Bielsk</w:t>
      </w:r>
      <w:r w:rsidR="00805944" w:rsidRPr="006354B2">
        <w:rPr>
          <w:b w:val="0"/>
          <w:bCs w:val="0"/>
          <w:sz w:val="22"/>
          <w:szCs w:val="22"/>
          <w:u w:val="none"/>
        </w:rPr>
        <w:t>u</w:t>
      </w:r>
      <w:r w:rsidRPr="006354B2">
        <w:rPr>
          <w:b w:val="0"/>
          <w:bCs w:val="0"/>
          <w:sz w:val="22"/>
          <w:szCs w:val="22"/>
          <w:u w:val="none"/>
        </w:rPr>
        <w:t xml:space="preserve"> – Biał</w:t>
      </w:r>
      <w:r w:rsidR="00805944" w:rsidRPr="006354B2">
        <w:rPr>
          <w:b w:val="0"/>
          <w:bCs w:val="0"/>
          <w:sz w:val="22"/>
          <w:szCs w:val="22"/>
          <w:u w:val="none"/>
        </w:rPr>
        <w:t>ej</w:t>
      </w:r>
      <w:r w:rsidRPr="006354B2">
        <w:rPr>
          <w:b w:val="0"/>
          <w:bCs w:val="0"/>
          <w:sz w:val="22"/>
          <w:szCs w:val="22"/>
          <w:u w:val="none"/>
        </w:rPr>
        <w:t xml:space="preserve"> – kredyt zaciągnięty w wysokości </w:t>
      </w:r>
      <w:r w:rsidR="00D47103">
        <w:rPr>
          <w:b w:val="0"/>
          <w:bCs w:val="0"/>
          <w:sz w:val="22"/>
          <w:szCs w:val="22"/>
          <w:u w:val="none"/>
        </w:rPr>
        <w:br/>
      </w:r>
      <w:r w:rsidRPr="006354B2">
        <w:rPr>
          <w:b w:val="0"/>
          <w:bCs w:val="0"/>
          <w:sz w:val="22"/>
          <w:szCs w:val="22"/>
          <w:u w:val="none"/>
        </w:rPr>
        <w:t>1 760 500,00 zł w 2009 r. W okresie sprawozdawczym została spłacona kwota w wysokości</w:t>
      </w:r>
      <w:r w:rsidR="00D47103">
        <w:rPr>
          <w:b w:val="0"/>
          <w:bCs w:val="0"/>
          <w:sz w:val="22"/>
          <w:szCs w:val="22"/>
          <w:u w:val="none"/>
        </w:rPr>
        <w:br/>
      </w:r>
      <w:r w:rsidRPr="006354B2">
        <w:rPr>
          <w:b w:val="0"/>
          <w:bCs w:val="0"/>
          <w:sz w:val="22"/>
          <w:szCs w:val="22"/>
          <w:u w:val="none"/>
        </w:rPr>
        <w:t>62 500,00 zł, pozostało do spłaty 1 655 500,00 zł. Kredyt zosta</w:t>
      </w:r>
      <w:r w:rsidR="00C041F0">
        <w:rPr>
          <w:b w:val="0"/>
          <w:bCs w:val="0"/>
          <w:sz w:val="22"/>
          <w:szCs w:val="22"/>
          <w:u w:val="none"/>
        </w:rPr>
        <w:t>nie spłacony do 31.12.2019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>ING Bank Śląski – kredyt zaciągnięty w wysokości 350 810,86 zł w 2009 r.</w:t>
      </w:r>
      <w:r w:rsidR="00C041F0">
        <w:rPr>
          <w:b w:val="0"/>
          <w:bCs w:val="0"/>
          <w:sz w:val="22"/>
          <w:szCs w:val="22"/>
          <w:u w:val="none"/>
        </w:rPr>
        <w:t xml:space="preserve"> </w:t>
      </w:r>
      <w:r w:rsidRPr="006354B2">
        <w:rPr>
          <w:b w:val="0"/>
          <w:bCs w:val="0"/>
          <w:sz w:val="22"/>
          <w:szCs w:val="22"/>
          <w:u w:val="none"/>
        </w:rPr>
        <w:t>W okresie sprawozdawczym została spłacona kwota w wysokości 26 500,00 zł, pozostało</w:t>
      </w:r>
      <w:r w:rsidR="00C041F0">
        <w:rPr>
          <w:b w:val="0"/>
          <w:bCs w:val="0"/>
          <w:sz w:val="22"/>
          <w:szCs w:val="22"/>
          <w:u w:val="none"/>
        </w:rPr>
        <w:t xml:space="preserve"> </w:t>
      </w:r>
      <w:r w:rsidRPr="006354B2">
        <w:rPr>
          <w:b w:val="0"/>
          <w:bCs w:val="0"/>
          <w:sz w:val="22"/>
          <w:szCs w:val="22"/>
          <w:u w:val="none"/>
        </w:rPr>
        <w:t>do spłaty</w:t>
      </w:r>
      <w:r w:rsidR="00C041F0">
        <w:rPr>
          <w:b w:val="0"/>
          <w:bCs w:val="0"/>
          <w:sz w:val="22"/>
          <w:szCs w:val="22"/>
          <w:u w:val="none"/>
        </w:rPr>
        <w:br/>
      </w:r>
      <w:r w:rsidRPr="006354B2">
        <w:rPr>
          <w:b w:val="0"/>
          <w:bCs w:val="0"/>
          <w:sz w:val="22"/>
          <w:szCs w:val="22"/>
          <w:u w:val="none"/>
        </w:rPr>
        <w:t>308 700,00 zł. Kredyt zosta</w:t>
      </w:r>
      <w:r w:rsidR="00C041F0">
        <w:rPr>
          <w:b w:val="0"/>
          <w:bCs w:val="0"/>
          <w:sz w:val="22"/>
          <w:szCs w:val="22"/>
          <w:u w:val="none"/>
        </w:rPr>
        <w:t>nie spłacony do 31.12.2017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 xml:space="preserve">ING Bank Śląski – kredyt zaciągnięty w wysokości 210 515,71 zł w 2009 r. </w:t>
      </w:r>
      <w:r w:rsidR="00D47103">
        <w:rPr>
          <w:b w:val="0"/>
          <w:bCs w:val="0"/>
          <w:sz w:val="22"/>
          <w:szCs w:val="22"/>
          <w:u w:val="none"/>
        </w:rPr>
        <w:br/>
      </w:r>
      <w:r w:rsidRPr="006354B2">
        <w:rPr>
          <w:b w:val="0"/>
          <w:bCs w:val="0"/>
          <w:sz w:val="22"/>
          <w:szCs w:val="22"/>
          <w:u w:val="none"/>
        </w:rPr>
        <w:t xml:space="preserve">W okresie sprawozdawczym została spłacona kwota w wysokości 15 900,00 zł, pozostało </w:t>
      </w:r>
      <w:r w:rsidR="00196B56">
        <w:rPr>
          <w:b w:val="0"/>
          <w:bCs w:val="0"/>
          <w:sz w:val="22"/>
          <w:szCs w:val="22"/>
          <w:u w:val="none"/>
        </w:rPr>
        <w:br/>
      </w:r>
      <w:r w:rsidRPr="006354B2">
        <w:rPr>
          <w:b w:val="0"/>
          <w:bCs w:val="0"/>
          <w:sz w:val="22"/>
          <w:szCs w:val="22"/>
          <w:u w:val="none"/>
        </w:rPr>
        <w:t>do spłaty 185 100,00 zł. Kredyt zosta</w:t>
      </w:r>
      <w:r w:rsidR="00C041F0">
        <w:rPr>
          <w:b w:val="0"/>
          <w:bCs w:val="0"/>
          <w:sz w:val="22"/>
          <w:szCs w:val="22"/>
          <w:u w:val="none"/>
        </w:rPr>
        <w:t>nie spłacony do 31.12.2017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 xml:space="preserve">ING Bank Śląski – kredyt zaciągnięty w wysokości 148 678,00 zł w 2009 r. W okresie sprawozdawczym została spłacona kwota w wysokości 10 600,00 zł, pozostało do spłaty </w:t>
      </w:r>
      <w:r w:rsidRPr="006354B2">
        <w:rPr>
          <w:b w:val="0"/>
          <w:bCs w:val="0"/>
          <w:sz w:val="22"/>
          <w:szCs w:val="22"/>
          <w:u w:val="none"/>
        </w:rPr>
        <w:br/>
        <w:t>131 800,00 zł. Kredyt zosta</w:t>
      </w:r>
      <w:r w:rsidR="00C041F0">
        <w:rPr>
          <w:b w:val="0"/>
          <w:bCs w:val="0"/>
          <w:sz w:val="22"/>
          <w:szCs w:val="22"/>
          <w:u w:val="none"/>
        </w:rPr>
        <w:t>nie spłacony do 31.12.2017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lastRenderedPageBreak/>
        <w:t xml:space="preserve">ING Bank Śląski – kredyt zaciągnięty w wysokości </w:t>
      </w:r>
      <w:r w:rsidR="00805944" w:rsidRPr="006354B2">
        <w:rPr>
          <w:b w:val="0"/>
          <w:bCs w:val="0"/>
          <w:sz w:val="22"/>
          <w:szCs w:val="22"/>
          <w:u w:val="none"/>
        </w:rPr>
        <w:t>2</w:t>
      </w:r>
      <w:r w:rsidR="00C041F0">
        <w:rPr>
          <w:b w:val="0"/>
          <w:bCs w:val="0"/>
          <w:sz w:val="22"/>
          <w:szCs w:val="22"/>
          <w:u w:val="none"/>
        </w:rPr>
        <w:t>69</w:t>
      </w:r>
      <w:r w:rsidR="00805944" w:rsidRPr="006354B2">
        <w:rPr>
          <w:b w:val="0"/>
          <w:bCs w:val="0"/>
          <w:sz w:val="22"/>
          <w:szCs w:val="22"/>
          <w:u w:val="none"/>
        </w:rPr>
        <w:t> </w:t>
      </w:r>
      <w:r w:rsidR="00C041F0">
        <w:rPr>
          <w:b w:val="0"/>
          <w:bCs w:val="0"/>
          <w:sz w:val="22"/>
          <w:szCs w:val="22"/>
          <w:u w:val="none"/>
        </w:rPr>
        <w:t>327</w:t>
      </w:r>
      <w:r w:rsidR="00805944" w:rsidRPr="006354B2">
        <w:rPr>
          <w:b w:val="0"/>
          <w:bCs w:val="0"/>
          <w:sz w:val="22"/>
          <w:szCs w:val="22"/>
          <w:u w:val="none"/>
        </w:rPr>
        <w:t>,</w:t>
      </w:r>
      <w:r w:rsidR="00C041F0">
        <w:rPr>
          <w:b w:val="0"/>
          <w:bCs w:val="0"/>
          <w:sz w:val="22"/>
          <w:szCs w:val="22"/>
          <w:u w:val="none"/>
        </w:rPr>
        <w:t>15</w:t>
      </w:r>
      <w:r w:rsidRPr="006354B2">
        <w:rPr>
          <w:b w:val="0"/>
          <w:bCs w:val="0"/>
          <w:sz w:val="22"/>
          <w:szCs w:val="22"/>
          <w:u w:val="none"/>
        </w:rPr>
        <w:t xml:space="preserve"> zł w 2009 r. W okresie sprawozdawczym została spłacona kwota w wysokości 34 521,72 zł, pozostało do spłaty 207 000,00 zł. Kredyt zosta</w:t>
      </w:r>
      <w:r w:rsidR="00C041F0">
        <w:rPr>
          <w:b w:val="0"/>
          <w:bCs w:val="0"/>
          <w:sz w:val="22"/>
          <w:szCs w:val="22"/>
          <w:u w:val="none"/>
        </w:rPr>
        <w:t>nie spłacony do 31.12.2017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>ING Bank Śląski – kredyt zaciągnięty w wysokości 700 000,00 zł w 2009 r. W okresie sprawozdawczym została spłacona kwota w wysokości 50 000,00 zł, pozostało do spłaty 450 000,00 zł. Kredyt zostanie spłacony do 31.12.20</w:t>
      </w:r>
      <w:r w:rsidR="00C041F0">
        <w:rPr>
          <w:b w:val="0"/>
          <w:bCs w:val="0"/>
          <w:sz w:val="22"/>
          <w:szCs w:val="22"/>
          <w:u w:val="none"/>
        </w:rPr>
        <w:t>14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>ING Bank Śląski – kredyt zaciągnięty w wysokości 4 036 778,00 zł w 2010 r. W okresie sprawozdawczym została spłacona kwota w wysokości 234 000,00 zł, pozostało do spłaty 3 052 778,00 zł. Kredyt zosta</w:t>
      </w:r>
      <w:r w:rsidR="00C041F0">
        <w:rPr>
          <w:b w:val="0"/>
          <w:bCs w:val="0"/>
          <w:sz w:val="22"/>
          <w:szCs w:val="22"/>
          <w:u w:val="none"/>
        </w:rPr>
        <w:t>nie spłacony do 31.12.2018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>PKO SA- kredyt zaciągnięty w wysokości 2 803 222,00 zł w 2010 r. W okresie sprawozdawczym została spłacona kwota w wysokości 421 000,00 zł, pozostało do spłaty 2 382 222,00 zł. Kredyt zosta</w:t>
      </w:r>
      <w:r w:rsidR="00C041F0">
        <w:rPr>
          <w:b w:val="0"/>
          <w:bCs w:val="0"/>
          <w:sz w:val="22"/>
          <w:szCs w:val="22"/>
          <w:u w:val="none"/>
        </w:rPr>
        <w:t>nie spłacony do 31.12.2018 roku;</w:t>
      </w:r>
    </w:p>
    <w:p w:rsidR="00D25FF7" w:rsidRPr="00D47103" w:rsidRDefault="00D25FF7" w:rsidP="00C041F0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D47103">
        <w:rPr>
          <w:b w:val="0"/>
          <w:bCs w:val="0"/>
          <w:sz w:val="22"/>
          <w:szCs w:val="22"/>
          <w:u w:val="none"/>
        </w:rPr>
        <w:t xml:space="preserve">Wojewódzki Fundusz Ochrony Środowiska i Gospodarki Wodnej w Katowicach – pożyczka zaciągnięta w wysokości 487 937,60 zł w 2009 roku. W okresie sprawozdawczym została spłacona kwota w wysokości 161 267,88 zł, pozostała część pożyczki została umorzona </w:t>
      </w:r>
      <w:r w:rsidR="00D47103" w:rsidRPr="00D47103">
        <w:rPr>
          <w:b w:val="0"/>
          <w:bCs w:val="0"/>
          <w:sz w:val="22"/>
          <w:szCs w:val="22"/>
          <w:u w:val="none"/>
        </w:rPr>
        <w:br/>
      </w:r>
      <w:r w:rsidRPr="00D47103">
        <w:rPr>
          <w:b w:val="0"/>
          <w:bCs w:val="0"/>
          <w:sz w:val="22"/>
          <w:szCs w:val="22"/>
          <w:u w:val="none"/>
        </w:rPr>
        <w:t>w tym</w:t>
      </w:r>
      <w:r w:rsidR="00D47103">
        <w:rPr>
          <w:b w:val="0"/>
          <w:bCs w:val="0"/>
          <w:sz w:val="22"/>
          <w:szCs w:val="22"/>
          <w:u w:val="none"/>
        </w:rPr>
        <w:t xml:space="preserve"> </w:t>
      </w:r>
      <w:r w:rsidRPr="00D47103">
        <w:rPr>
          <w:b w:val="0"/>
          <w:bCs w:val="0"/>
          <w:sz w:val="22"/>
          <w:szCs w:val="22"/>
          <w:u w:val="none"/>
        </w:rPr>
        <w:t>część przypadająca w 2011 roku 6 725,72 zł</w:t>
      </w:r>
      <w:r w:rsidR="00C041F0">
        <w:rPr>
          <w:b w:val="0"/>
          <w:bCs w:val="0"/>
          <w:sz w:val="22"/>
          <w:szCs w:val="22"/>
          <w:u w:val="none"/>
        </w:rPr>
        <w:t>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 xml:space="preserve">Wojewódzki Fundusz Ochrony Środowiska i Gospodarki Wodnej w Katowicach – pożyczka zaciągnięta w wysokości 590 793,00 zł w 2009 roku. W okresie sprawozdawczym została spłacona kwota w wysokości 98 464,00 zł, pozostało do spłaty 393 856,00 zł. Pożyczka zostanie </w:t>
      </w:r>
      <w:r w:rsidR="00C041F0">
        <w:rPr>
          <w:b w:val="0"/>
          <w:bCs w:val="0"/>
          <w:sz w:val="22"/>
          <w:szCs w:val="22"/>
          <w:u w:val="none"/>
        </w:rPr>
        <w:t>spłacona do 31.12.2015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>Wojewódzki Fundusz Ochrony Środowiska i Gospodarki Wodnej w Katowicach – pożyczka zaciągnięta w wysokości 431</w:t>
      </w:r>
      <w:r w:rsidR="002A6C99">
        <w:rPr>
          <w:b w:val="0"/>
          <w:bCs w:val="0"/>
          <w:sz w:val="22"/>
          <w:szCs w:val="22"/>
          <w:u w:val="none"/>
        </w:rPr>
        <w:t> </w:t>
      </w:r>
      <w:r w:rsidRPr="006354B2">
        <w:rPr>
          <w:b w:val="0"/>
          <w:bCs w:val="0"/>
          <w:sz w:val="22"/>
          <w:szCs w:val="22"/>
          <w:u w:val="none"/>
        </w:rPr>
        <w:t>789</w:t>
      </w:r>
      <w:r w:rsidR="002A6C99">
        <w:rPr>
          <w:b w:val="0"/>
          <w:bCs w:val="0"/>
          <w:sz w:val="22"/>
          <w:szCs w:val="22"/>
          <w:u w:val="none"/>
        </w:rPr>
        <w:t>,00</w:t>
      </w:r>
      <w:r w:rsidRPr="006354B2">
        <w:rPr>
          <w:b w:val="0"/>
          <w:bCs w:val="0"/>
          <w:sz w:val="22"/>
          <w:szCs w:val="22"/>
          <w:u w:val="none"/>
        </w:rPr>
        <w:t xml:space="preserve"> zł w 2009 roku. W okresie sprawozdawczym została spłacona kwota w wysokości 71 964,00 zł, pozostało do spłaty 287 856,00 zł. Pożyczka zosta</w:t>
      </w:r>
      <w:r w:rsidR="00C041F0">
        <w:rPr>
          <w:b w:val="0"/>
          <w:bCs w:val="0"/>
          <w:sz w:val="22"/>
          <w:szCs w:val="22"/>
          <w:u w:val="none"/>
        </w:rPr>
        <w:t>nie spłacona do 31.12.2015 roku;</w:t>
      </w:r>
    </w:p>
    <w:p w:rsidR="00D25FF7" w:rsidRPr="006354B2" w:rsidRDefault="00D25FF7" w:rsidP="00340398">
      <w:pPr>
        <w:pStyle w:val="Akapitzlist1"/>
        <w:numPr>
          <w:ilvl w:val="0"/>
          <w:numId w:val="14"/>
        </w:numPr>
        <w:spacing w:before="240" w:line="276" w:lineRule="auto"/>
        <w:ind w:left="567" w:hanging="283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6354B2">
        <w:rPr>
          <w:b w:val="0"/>
          <w:bCs w:val="0"/>
          <w:sz w:val="22"/>
          <w:szCs w:val="22"/>
          <w:u w:val="none"/>
        </w:rPr>
        <w:t>Wojewódzki Fundusz Ochrony Środowiska i Gospodarki Wodnej w Katowicach – pożyczka zaciągnięta w wysokości 281 544,00 zł w 2009 roku. W okresie sprawozdawczym została spłacona kwota w wysokości 47 780,00 zł, pozostało do spłaty 185 965,00 zł. Pożyczka zostanie spłacon</w:t>
      </w:r>
      <w:r w:rsidR="00C041F0">
        <w:rPr>
          <w:b w:val="0"/>
          <w:bCs w:val="0"/>
          <w:sz w:val="22"/>
          <w:szCs w:val="22"/>
          <w:u w:val="none"/>
        </w:rPr>
        <w:t>a</w:t>
      </w:r>
      <w:r w:rsidRPr="006354B2">
        <w:rPr>
          <w:b w:val="0"/>
          <w:bCs w:val="0"/>
          <w:sz w:val="22"/>
          <w:szCs w:val="22"/>
          <w:u w:val="none"/>
        </w:rPr>
        <w:t xml:space="preserve"> do 31.12.2015 roku.</w:t>
      </w:r>
    </w:p>
    <w:p w:rsidR="00640FEE" w:rsidRPr="006354B2" w:rsidRDefault="00640FEE" w:rsidP="00640FEE">
      <w:pPr>
        <w:pStyle w:val="Akapitzlist1"/>
        <w:spacing w:before="240" w:line="276" w:lineRule="auto"/>
        <w:contextualSpacing/>
        <w:jc w:val="both"/>
        <w:rPr>
          <w:b w:val="0"/>
          <w:bCs w:val="0"/>
          <w:sz w:val="22"/>
          <w:szCs w:val="22"/>
          <w:u w:val="none"/>
        </w:rPr>
      </w:pPr>
    </w:p>
    <w:p w:rsidR="00D35110" w:rsidRPr="006354B2" w:rsidRDefault="00D35110" w:rsidP="00CE1D44">
      <w:pPr>
        <w:spacing w:line="276" w:lineRule="auto"/>
        <w:rPr>
          <w:sz w:val="22"/>
          <w:szCs w:val="22"/>
        </w:rPr>
      </w:pPr>
    </w:p>
    <w:p w:rsidR="00354C38" w:rsidRPr="006354B2" w:rsidRDefault="00F230E7" w:rsidP="00780CA6">
      <w:pPr>
        <w:pStyle w:val="Akapitzlist"/>
        <w:numPr>
          <w:ilvl w:val="0"/>
          <w:numId w:val="149"/>
        </w:numPr>
        <w:spacing w:line="276" w:lineRule="auto"/>
        <w:ind w:left="284" w:hanging="284"/>
        <w:jc w:val="left"/>
        <w:rPr>
          <w:b w:val="0"/>
          <w:i/>
          <w:sz w:val="22"/>
          <w:szCs w:val="22"/>
          <w:u w:val="none"/>
        </w:rPr>
      </w:pPr>
      <w:r w:rsidRPr="006354B2">
        <w:rPr>
          <w:i/>
          <w:sz w:val="22"/>
          <w:szCs w:val="22"/>
          <w:u w:val="none"/>
        </w:rPr>
        <w:t>Wydatki</w:t>
      </w:r>
    </w:p>
    <w:p w:rsidR="00640FEE" w:rsidRPr="006354B2" w:rsidRDefault="00640FEE" w:rsidP="00640FEE">
      <w:pPr>
        <w:pStyle w:val="Akapitzlist"/>
        <w:spacing w:line="276" w:lineRule="auto"/>
        <w:ind w:left="284"/>
        <w:jc w:val="left"/>
        <w:rPr>
          <w:b w:val="0"/>
          <w:i/>
          <w:sz w:val="22"/>
          <w:szCs w:val="22"/>
          <w:u w:val="none"/>
        </w:rPr>
      </w:pPr>
    </w:p>
    <w:p w:rsidR="00354C38" w:rsidRPr="006354B2" w:rsidRDefault="00354C38" w:rsidP="00CE1D44">
      <w:pPr>
        <w:pStyle w:val="Legenda"/>
        <w:spacing w:after="0" w:line="276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Plan wydatków ogółem w 2011 r. po wprowadzeniu zmian, zamknął się kwotą</w:t>
      </w:r>
      <w:r w:rsidR="00AD57DA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w wysokości </w:t>
      </w:r>
      <w:r w:rsidR="00723BD4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42 340 487,35</w:t>
      </w:r>
      <w:r w:rsidR="00AD57DA">
        <w:rPr>
          <w:rFonts w:ascii="Times New Roman" w:hAnsi="Times New Roman" w:cs="Times New Roman"/>
          <w:b w:val="0"/>
          <w:color w:val="auto"/>
          <w:sz w:val="22"/>
          <w:szCs w:val="22"/>
        </w:rPr>
        <w:t>zł</w:t>
      </w:r>
      <w:r w:rsidR="00C53E3D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,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="00C53E3D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a jego wykonanie to kwota</w:t>
      </w:r>
      <w:r w:rsidR="00723BD4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w wysokości </w:t>
      </w:r>
      <w:r w:rsidR="00723BD4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41 017 497,55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zł,</w:t>
      </w:r>
      <w:r w:rsidR="00AD57DA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 stanowi </w:t>
      </w:r>
      <w:r w:rsidR="00723BD4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96,88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% planu</w:t>
      </w:r>
      <w:r w:rsidR="00723BD4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</w:p>
    <w:p w:rsidR="00354C38" w:rsidRPr="006354B2" w:rsidRDefault="00354C38" w:rsidP="00CE1D44">
      <w:pPr>
        <w:pStyle w:val="Legenda"/>
        <w:spacing w:after="0" w:line="276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Wykonanie planu wydatków bieżących wyniosło </w:t>
      </w:r>
      <w:r w:rsidR="00723BD4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29 452 422,99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zł</w:t>
      </w:r>
      <w:r w:rsidR="00AD57DA">
        <w:rPr>
          <w:rFonts w:ascii="Times New Roman" w:hAnsi="Times New Roman" w:cs="Times New Roman"/>
          <w:b w:val="0"/>
          <w:color w:val="auto"/>
          <w:sz w:val="22"/>
          <w:szCs w:val="22"/>
        </w:rPr>
        <w:t>,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co stanowi </w:t>
      </w:r>
      <w:r w:rsidR="00723BD4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96,91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% planu</w:t>
      </w:r>
      <w:r w:rsidR="00723BD4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</w:p>
    <w:p w:rsidR="00640FEE" w:rsidRPr="006354B2" w:rsidRDefault="00723BD4" w:rsidP="00CE1D44">
      <w:pPr>
        <w:pStyle w:val="Legenda"/>
        <w:spacing w:after="0" w:line="276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Wykonanie</w:t>
      </w:r>
      <w:r w:rsidR="00354C38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wydatków majątkowych wyniosł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o</w:t>
      </w:r>
      <w:r w:rsidR="00354C38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11 565 074,56</w:t>
      </w:r>
      <w:r w:rsidR="00354C38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zł</w:t>
      </w:r>
      <w:r w:rsidR="00AD57DA">
        <w:rPr>
          <w:rFonts w:ascii="Times New Roman" w:hAnsi="Times New Roman" w:cs="Times New Roman"/>
          <w:b w:val="0"/>
          <w:color w:val="auto"/>
          <w:sz w:val="22"/>
          <w:szCs w:val="22"/>
        </w:rPr>
        <w:t>,</w:t>
      </w:r>
      <w:r w:rsidR="00354C38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co stanowi </w:t>
      </w:r>
      <w:r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96,79</w:t>
      </w:r>
      <w:r w:rsidR="00354C38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% planu</w:t>
      </w:r>
      <w:r w:rsidR="00640FEE" w:rsidRPr="006354B2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</w:p>
    <w:p w:rsidR="00F7694B" w:rsidRDefault="00F7694B" w:rsidP="00CE1D44">
      <w:pPr>
        <w:pStyle w:val="Legenda"/>
        <w:spacing w:after="0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F22B2" w:rsidRPr="006354B2" w:rsidRDefault="00DF22B2" w:rsidP="00F7694B">
      <w:pPr>
        <w:pStyle w:val="Legenda"/>
        <w:spacing w:after="0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54B2">
        <w:rPr>
          <w:rFonts w:ascii="Times New Roman" w:hAnsi="Times New Roman" w:cs="Times New Roman"/>
          <w:color w:val="auto"/>
          <w:sz w:val="22"/>
          <w:szCs w:val="22"/>
        </w:rPr>
        <w:t xml:space="preserve">Struktura </w:t>
      </w:r>
      <w:r w:rsidR="002910AB" w:rsidRPr="006354B2">
        <w:rPr>
          <w:rFonts w:ascii="Times New Roman" w:hAnsi="Times New Roman" w:cs="Times New Roman"/>
          <w:color w:val="auto"/>
          <w:sz w:val="22"/>
          <w:szCs w:val="22"/>
        </w:rPr>
        <w:t xml:space="preserve">wykonania </w:t>
      </w:r>
      <w:r w:rsidRPr="006354B2">
        <w:rPr>
          <w:rFonts w:ascii="Times New Roman" w:hAnsi="Times New Roman" w:cs="Times New Roman"/>
          <w:color w:val="auto"/>
          <w:sz w:val="22"/>
          <w:szCs w:val="22"/>
        </w:rPr>
        <w:t>wydatków wg uchwały budżetowej</w:t>
      </w:r>
    </w:p>
    <w:p w:rsidR="00DF22B2" w:rsidRPr="006354B2" w:rsidRDefault="00DF22B2" w:rsidP="00F7694B">
      <w:pPr>
        <w:pStyle w:val="Legenda"/>
        <w:numPr>
          <w:ilvl w:val="1"/>
          <w:numId w:val="12"/>
        </w:numPr>
        <w:tabs>
          <w:tab w:val="clear" w:pos="1080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54B2">
        <w:rPr>
          <w:rFonts w:ascii="Times New Roman" w:hAnsi="Times New Roman" w:cs="Times New Roman"/>
          <w:i/>
          <w:color w:val="auto"/>
          <w:sz w:val="22"/>
          <w:szCs w:val="22"/>
        </w:rPr>
        <w:t xml:space="preserve">Wydatki bieżące w kwocie </w:t>
      </w:r>
      <w:r w:rsidRPr="006354B2">
        <w:rPr>
          <w:rFonts w:ascii="Times New Roman" w:hAnsi="Times New Roman" w:cs="Times New Roman"/>
          <w:i/>
          <w:color w:val="auto"/>
          <w:sz w:val="22"/>
          <w:szCs w:val="22"/>
        </w:rPr>
        <w:tab/>
      </w:r>
      <w:r w:rsidRPr="006354B2">
        <w:rPr>
          <w:rFonts w:ascii="Times New Roman" w:hAnsi="Times New Roman" w:cs="Times New Roman"/>
          <w:i/>
          <w:color w:val="auto"/>
          <w:sz w:val="22"/>
          <w:szCs w:val="22"/>
        </w:rPr>
        <w:tab/>
      </w:r>
      <w:r w:rsidRPr="006354B2">
        <w:rPr>
          <w:rFonts w:ascii="Times New Roman" w:hAnsi="Times New Roman" w:cs="Times New Roman"/>
          <w:i/>
          <w:color w:val="auto"/>
          <w:sz w:val="22"/>
          <w:szCs w:val="22"/>
        </w:rPr>
        <w:tab/>
      </w:r>
      <w:r w:rsidRPr="006354B2">
        <w:rPr>
          <w:rFonts w:ascii="Times New Roman" w:hAnsi="Times New Roman" w:cs="Times New Roman"/>
          <w:i/>
          <w:color w:val="auto"/>
          <w:sz w:val="22"/>
          <w:szCs w:val="22"/>
        </w:rPr>
        <w:tab/>
      </w:r>
      <w:r w:rsidRPr="006354B2">
        <w:rPr>
          <w:rFonts w:ascii="Times New Roman" w:hAnsi="Times New Roman" w:cs="Times New Roman"/>
          <w:i/>
          <w:color w:val="auto"/>
          <w:sz w:val="22"/>
          <w:szCs w:val="22"/>
        </w:rPr>
        <w:tab/>
      </w:r>
      <w:r w:rsidRPr="006354B2">
        <w:rPr>
          <w:rFonts w:ascii="Times New Roman" w:hAnsi="Times New Roman" w:cs="Times New Roman"/>
          <w:i/>
          <w:color w:val="auto"/>
          <w:sz w:val="22"/>
          <w:szCs w:val="22"/>
        </w:rPr>
        <w:tab/>
      </w:r>
      <w:r w:rsidRPr="006354B2">
        <w:rPr>
          <w:rFonts w:ascii="Times New Roman" w:hAnsi="Times New Roman" w:cs="Times New Roman"/>
          <w:i/>
          <w:color w:val="auto"/>
          <w:sz w:val="22"/>
          <w:szCs w:val="22"/>
        </w:rPr>
        <w:tab/>
      </w:r>
      <w:r w:rsidR="00D2146C" w:rsidRPr="006354B2">
        <w:rPr>
          <w:rFonts w:ascii="Times New Roman" w:hAnsi="Times New Roman" w:cs="Times New Roman"/>
          <w:i/>
          <w:color w:val="auto"/>
          <w:sz w:val="22"/>
          <w:szCs w:val="22"/>
        </w:rPr>
        <w:t>29 452 422,99</w:t>
      </w:r>
      <w:r w:rsidRPr="006354B2">
        <w:rPr>
          <w:rFonts w:ascii="Times New Roman" w:hAnsi="Times New Roman" w:cs="Times New Roman"/>
          <w:i/>
          <w:color w:val="auto"/>
          <w:sz w:val="22"/>
          <w:szCs w:val="22"/>
        </w:rPr>
        <w:t xml:space="preserve"> zł</w:t>
      </w:r>
    </w:p>
    <w:p w:rsidR="00DF22B2" w:rsidRPr="006354B2" w:rsidRDefault="00DF22B2" w:rsidP="00CE1D44">
      <w:pPr>
        <w:pStyle w:val="Tekstpodstawowywcity2"/>
        <w:spacing w:line="276" w:lineRule="auto"/>
        <w:rPr>
          <w:sz w:val="22"/>
          <w:szCs w:val="22"/>
        </w:rPr>
      </w:pPr>
      <w:r w:rsidRPr="006354B2">
        <w:rPr>
          <w:sz w:val="22"/>
          <w:szCs w:val="22"/>
        </w:rPr>
        <w:t>w tym:</w:t>
      </w:r>
    </w:p>
    <w:p w:rsidR="00DF22B2" w:rsidRPr="006354B2" w:rsidRDefault="00DF22B2" w:rsidP="00340398">
      <w:pPr>
        <w:pStyle w:val="Tekstpodstawowywcity2"/>
        <w:numPr>
          <w:ilvl w:val="1"/>
          <w:numId w:val="8"/>
        </w:numPr>
        <w:spacing w:line="276" w:lineRule="auto"/>
        <w:ind w:left="567" w:hanging="283"/>
        <w:rPr>
          <w:sz w:val="22"/>
          <w:szCs w:val="22"/>
        </w:rPr>
      </w:pPr>
      <w:r w:rsidRPr="006354B2">
        <w:rPr>
          <w:sz w:val="22"/>
          <w:szCs w:val="22"/>
        </w:rPr>
        <w:t>Wydatki jednostek budżetowych w kwocie</w:t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  <w:t>22</w:t>
      </w:r>
      <w:r w:rsidR="00B51381" w:rsidRPr="006354B2">
        <w:rPr>
          <w:sz w:val="22"/>
          <w:szCs w:val="22"/>
        </w:rPr>
        <w:t> 299 108</w:t>
      </w:r>
      <w:r w:rsidR="00733F20" w:rsidRPr="006354B2">
        <w:rPr>
          <w:sz w:val="22"/>
          <w:szCs w:val="22"/>
        </w:rPr>
        <w:t>,81</w:t>
      </w:r>
      <w:r w:rsidRPr="006354B2">
        <w:rPr>
          <w:sz w:val="22"/>
          <w:szCs w:val="22"/>
        </w:rPr>
        <w:t xml:space="preserve"> zł</w:t>
      </w:r>
    </w:p>
    <w:p w:rsidR="00DF22B2" w:rsidRPr="006354B2" w:rsidRDefault="00DF22B2" w:rsidP="00CE1D44">
      <w:pPr>
        <w:pStyle w:val="Tekstpodstawowywcity2"/>
        <w:spacing w:line="276" w:lineRule="auto"/>
        <w:ind w:left="851" w:hanging="142"/>
        <w:rPr>
          <w:sz w:val="22"/>
          <w:szCs w:val="22"/>
        </w:rPr>
      </w:pPr>
      <w:r w:rsidRPr="006354B2">
        <w:rPr>
          <w:sz w:val="22"/>
          <w:szCs w:val="22"/>
        </w:rPr>
        <w:t>w tym na:</w:t>
      </w:r>
    </w:p>
    <w:p w:rsidR="00DF22B2" w:rsidRPr="006354B2" w:rsidRDefault="00DF22B2" w:rsidP="00340398">
      <w:pPr>
        <w:pStyle w:val="Tekstpodstawowywcity2"/>
        <w:numPr>
          <w:ilvl w:val="0"/>
          <w:numId w:val="9"/>
        </w:numPr>
        <w:spacing w:line="276" w:lineRule="auto"/>
        <w:ind w:left="851" w:hanging="284"/>
        <w:rPr>
          <w:sz w:val="22"/>
          <w:szCs w:val="22"/>
        </w:rPr>
      </w:pPr>
      <w:r w:rsidRPr="006354B2">
        <w:rPr>
          <w:sz w:val="22"/>
          <w:szCs w:val="22"/>
        </w:rPr>
        <w:t>Wynagrodzenia i składki  od nich naliczane w kwocie</w:t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="00733F20" w:rsidRPr="006354B2">
        <w:rPr>
          <w:iCs/>
          <w:sz w:val="22"/>
          <w:szCs w:val="22"/>
        </w:rPr>
        <w:t>16 490 665,14</w:t>
      </w:r>
      <w:r w:rsidRPr="006354B2">
        <w:rPr>
          <w:sz w:val="22"/>
          <w:szCs w:val="22"/>
        </w:rPr>
        <w:t xml:space="preserve"> zł</w:t>
      </w:r>
    </w:p>
    <w:p w:rsidR="00DF22B2" w:rsidRPr="006354B2" w:rsidRDefault="00DF22B2" w:rsidP="00340398">
      <w:pPr>
        <w:pStyle w:val="Tekstpodstawowywcity2"/>
        <w:numPr>
          <w:ilvl w:val="0"/>
          <w:numId w:val="9"/>
        </w:numPr>
        <w:spacing w:line="276" w:lineRule="auto"/>
        <w:ind w:left="851" w:hanging="284"/>
        <w:rPr>
          <w:sz w:val="22"/>
          <w:szCs w:val="22"/>
        </w:rPr>
      </w:pPr>
      <w:r w:rsidRPr="006354B2">
        <w:rPr>
          <w:sz w:val="22"/>
          <w:szCs w:val="22"/>
        </w:rPr>
        <w:lastRenderedPageBreak/>
        <w:t>Wydatki związane z realizacją ich statutowych zadań w kwocie</w:t>
      </w:r>
      <w:r w:rsidRPr="006354B2">
        <w:rPr>
          <w:sz w:val="22"/>
          <w:szCs w:val="22"/>
        </w:rPr>
        <w:tab/>
        <w:t xml:space="preserve">  </w:t>
      </w:r>
      <w:r w:rsidR="00733F20" w:rsidRPr="006354B2">
        <w:rPr>
          <w:iCs/>
          <w:sz w:val="22"/>
          <w:szCs w:val="22"/>
        </w:rPr>
        <w:t>5 808 443,67</w:t>
      </w:r>
      <w:r w:rsidRPr="006354B2">
        <w:rPr>
          <w:i/>
          <w:iCs/>
          <w:sz w:val="22"/>
          <w:szCs w:val="22"/>
        </w:rPr>
        <w:t xml:space="preserve"> </w:t>
      </w:r>
      <w:r w:rsidRPr="006354B2">
        <w:rPr>
          <w:sz w:val="22"/>
          <w:szCs w:val="22"/>
        </w:rPr>
        <w:t>zł</w:t>
      </w:r>
    </w:p>
    <w:p w:rsidR="00DF22B2" w:rsidRPr="006354B2" w:rsidRDefault="00DF22B2" w:rsidP="00340398">
      <w:pPr>
        <w:pStyle w:val="Tekstpodstawowywcity2"/>
        <w:numPr>
          <w:ilvl w:val="1"/>
          <w:numId w:val="8"/>
        </w:numPr>
        <w:spacing w:line="276" w:lineRule="auto"/>
        <w:ind w:left="567" w:hanging="283"/>
        <w:rPr>
          <w:sz w:val="22"/>
          <w:szCs w:val="22"/>
        </w:rPr>
      </w:pPr>
      <w:r w:rsidRPr="006354B2">
        <w:rPr>
          <w:sz w:val="22"/>
          <w:szCs w:val="22"/>
        </w:rPr>
        <w:t>Dotacje na zadania bieżące w kwocie</w:t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  <w:t xml:space="preserve">  </w:t>
      </w:r>
      <w:r w:rsidR="00D35110" w:rsidRPr="006354B2">
        <w:rPr>
          <w:sz w:val="22"/>
          <w:szCs w:val="22"/>
        </w:rPr>
        <w:t>1 716 324,38</w:t>
      </w:r>
      <w:r w:rsidRPr="006354B2">
        <w:rPr>
          <w:sz w:val="22"/>
          <w:szCs w:val="22"/>
        </w:rPr>
        <w:t xml:space="preserve"> zł</w:t>
      </w:r>
    </w:p>
    <w:p w:rsidR="00DF22B2" w:rsidRPr="00AD57DA" w:rsidRDefault="00DF22B2" w:rsidP="00340398">
      <w:pPr>
        <w:pStyle w:val="Tekstpodstawowywcity2"/>
        <w:numPr>
          <w:ilvl w:val="1"/>
          <w:numId w:val="8"/>
        </w:numPr>
        <w:spacing w:line="276" w:lineRule="auto"/>
        <w:ind w:left="567" w:hanging="283"/>
        <w:rPr>
          <w:sz w:val="22"/>
          <w:szCs w:val="22"/>
        </w:rPr>
      </w:pPr>
      <w:r w:rsidRPr="00AD57DA">
        <w:rPr>
          <w:sz w:val="22"/>
          <w:szCs w:val="22"/>
        </w:rPr>
        <w:t>Świadczenia na rzecz osób fizycznych w kwocie</w:t>
      </w:r>
      <w:r w:rsidRPr="00AD57DA">
        <w:rPr>
          <w:sz w:val="22"/>
          <w:szCs w:val="22"/>
        </w:rPr>
        <w:tab/>
      </w:r>
      <w:r w:rsidRPr="00AD57DA">
        <w:rPr>
          <w:sz w:val="22"/>
          <w:szCs w:val="22"/>
        </w:rPr>
        <w:tab/>
      </w:r>
      <w:r w:rsidRPr="00AD57DA">
        <w:rPr>
          <w:sz w:val="22"/>
          <w:szCs w:val="22"/>
        </w:rPr>
        <w:tab/>
        <w:t xml:space="preserve">  </w:t>
      </w:r>
      <w:r w:rsidR="00FF7FD3" w:rsidRPr="00AD57DA">
        <w:rPr>
          <w:sz w:val="22"/>
          <w:szCs w:val="22"/>
        </w:rPr>
        <w:t>3 684 966,11</w:t>
      </w:r>
      <w:r w:rsidRPr="00AD57DA">
        <w:rPr>
          <w:sz w:val="22"/>
          <w:szCs w:val="22"/>
        </w:rPr>
        <w:t xml:space="preserve"> zł</w:t>
      </w:r>
    </w:p>
    <w:p w:rsidR="00DF22B2" w:rsidRPr="00AD57DA" w:rsidRDefault="00DF22B2" w:rsidP="00340398">
      <w:pPr>
        <w:pStyle w:val="Tekstpodstawowywcity2"/>
        <w:numPr>
          <w:ilvl w:val="1"/>
          <w:numId w:val="8"/>
        </w:numPr>
        <w:spacing w:line="276" w:lineRule="auto"/>
        <w:ind w:left="567" w:hanging="283"/>
        <w:rPr>
          <w:sz w:val="22"/>
          <w:szCs w:val="22"/>
          <w:u w:val="single"/>
        </w:rPr>
      </w:pPr>
      <w:r w:rsidRPr="00AD57DA">
        <w:rPr>
          <w:sz w:val="22"/>
          <w:szCs w:val="22"/>
        </w:rPr>
        <w:t>Wydatki na programy finansowane z udziałem środków, o których mowa</w:t>
      </w:r>
    </w:p>
    <w:p w:rsidR="00DF22B2" w:rsidRPr="006354B2" w:rsidRDefault="00DF22B2" w:rsidP="00CE1D44">
      <w:pPr>
        <w:pStyle w:val="Tekstpodstawowywcity2"/>
        <w:spacing w:line="276" w:lineRule="auto"/>
        <w:ind w:left="709"/>
        <w:rPr>
          <w:sz w:val="22"/>
          <w:szCs w:val="22"/>
        </w:rPr>
      </w:pPr>
      <w:r w:rsidRPr="006354B2">
        <w:rPr>
          <w:sz w:val="22"/>
          <w:szCs w:val="22"/>
        </w:rPr>
        <w:t>w art. 5 ust. 1 pkt. 2 i 3, w części związanej z realizacją zadań j.</w:t>
      </w:r>
      <w:r w:rsidR="00040F1A" w:rsidRPr="006354B2">
        <w:rPr>
          <w:sz w:val="22"/>
          <w:szCs w:val="22"/>
        </w:rPr>
        <w:t xml:space="preserve"> </w:t>
      </w:r>
      <w:r w:rsidRPr="006354B2">
        <w:rPr>
          <w:sz w:val="22"/>
          <w:szCs w:val="22"/>
        </w:rPr>
        <w:t>s</w:t>
      </w:r>
      <w:r w:rsidR="00040F1A" w:rsidRPr="006354B2">
        <w:rPr>
          <w:sz w:val="22"/>
          <w:szCs w:val="22"/>
        </w:rPr>
        <w:t xml:space="preserve">. </w:t>
      </w:r>
      <w:r w:rsidRPr="006354B2">
        <w:rPr>
          <w:sz w:val="22"/>
          <w:szCs w:val="22"/>
        </w:rPr>
        <w:t xml:space="preserve">t. </w:t>
      </w:r>
    </w:p>
    <w:p w:rsidR="00DF22B2" w:rsidRPr="006354B2" w:rsidRDefault="00DF22B2" w:rsidP="00CE1D44">
      <w:pPr>
        <w:pStyle w:val="Tekstpodstawowywcity2"/>
        <w:spacing w:line="276" w:lineRule="auto"/>
        <w:ind w:left="709"/>
        <w:rPr>
          <w:i/>
          <w:sz w:val="22"/>
          <w:szCs w:val="22"/>
          <w:u w:val="single"/>
        </w:rPr>
      </w:pPr>
      <w:r w:rsidRPr="006354B2">
        <w:rPr>
          <w:sz w:val="22"/>
          <w:szCs w:val="22"/>
        </w:rPr>
        <w:t>w kwocie</w:t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="00D810BA" w:rsidRPr="006354B2">
        <w:rPr>
          <w:sz w:val="22"/>
          <w:szCs w:val="22"/>
        </w:rPr>
        <w:t xml:space="preserve">  </w:t>
      </w:r>
      <w:r w:rsidRPr="006354B2">
        <w:rPr>
          <w:sz w:val="22"/>
          <w:szCs w:val="22"/>
        </w:rPr>
        <w:t xml:space="preserve"> </w:t>
      </w:r>
      <w:r w:rsidR="00697492">
        <w:rPr>
          <w:sz w:val="22"/>
          <w:szCs w:val="22"/>
        </w:rPr>
        <w:t xml:space="preserve"> </w:t>
      </w:r>
      <w:r w:rsidRPr="006354B2">
        <w:rPr>
          <w:sz w:val="22"/>
          <w:szCs w:val="22"/>
        </w:rPr>
        <w:t xml:space="preserve"> </w:t>
      </w:r>
      <w:r w:rsidR="00D810BA" w:rsidRPr="006354B2">
        <w:rPr>
          <w:sz w:val="22"/>
          <w:szCs w:val="22"/>
        </w:rPr>
        <w:t>972 824,20</w:t>
      </w:r>
      <w:r w:rsidRPr="006354B2">
        <w:rPr>
          <w:sz w:val="22"/>
          <w:szCs w:val="22"/>
        </w:rPr>
        <w:t xml:space="preserve"> zł</w:t>
      </w:r>
    </w:p>
    <w:p w:rsidR="00DF22B2" w:rsidRPr="006354B2" w:rsidRDefault="00DF22B2" w:rsidP="00CE1D44">
      <w:pPr>
        <w:pStyle w:val="Tekstpodstawowywcity2"/>
        <w:spacing w:line="276" w:lineRule="auto"/>
        <w:ind w:left="567" w:firstLine="142"/>
        <w:rPr>
          <w:i/>
          <w:sz w:val="22"/>
          <w:szCs w:val="22"/>
          <w:u w:val="single"/>
        </w:rPr>
      </w:pPr>
      <w:r w:rsidRPr="006354B2">
        <w:rPr>
          <w:sz w:val="22"/>
          <w:szCs w:val="22"/>
        </w:rPr>
        <w:t>w tym na:</w:t>
      </w:r>
    </w:p>
    <w:p w:rsidR="00DF22B2" w:rsidRPr="006354B2" w:rsidRDefault="00DF22B2" w:rsidP="00CE1D44">
      <w:pPr>
        <w:pStyle w:val="Tekstpodstawowywcity2"/>
        <w:spacing w:line="276" w:lineRule="auto"/>
        <w:ind w:left="851" w:hanging="142"/>
        <w:rPr>
          <w:sz w:val="22"/>
          <w:szCs w:val="22"/>
        </w:rPr>
      </w:pPr>
      <w:r w:rsidRPr="006354B2">
        <w:rPr>
          <w:sz w:val="22"/>
          <w:szCs w:val="22"/>
        </w:rPr>
        <w:t xml:space="preserve"> a) Wynagrodzenia i składki  od nich naliczane w kwocie</w:t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="00D47103">
        <w:rPr>
          <w:sz w:val="22"/>
          <w:szCs w:val="22"/>
        </w:rPr>
        <w:t xml:space="preserve">    </w:t>
      </w:r>
      <w:r w:rsidRPr="006354B2">
        <w:rPr>
          <w:sz w:val="22"/>
          <w:szCs w:val="22"/>
        </w:rPr>
        <w:t xml:space="preserve"> </w:t>
      </w:r>
      <w:r w:rsidR="00633F78" w:rsidRPr="006354B2">
        <w:rPr>
          <w:sz w:val="22"/>
          <w:szCs w:val="22"/>
        </w:rPr>
        <w:t>401 494,41</w:t>
      </w:r>
      <w:r w:rsidRPr="006354B2">
        <w:rPr>
          <w:sz w:val="22"/>
          <w:szCs w:val="22"/>
        </w:rPr>
        <w:t xml:space="preserve"> zł</w:t>
      </w:r>
    </w:p>
    <w:p w:rsidR="00D810BA" w:rsidRPr="006354B2" w:rsidRDefault="00DF22B2" w:rsidP="00340398">
      <w:pPr>
        <w:pStyle w:val="Tekstpodstawowywcity2"/>
        <w:numPr>
          <w:ilvl w:val="1"/>
          <w:numId w:val="8"/>
        </w:numPr>
        <w:spacing w:line="276" w:lineRule="auto"/>
        <w:ind w:left="709" w:hanging="425"/>
        <w:rPr>
          <w:sz w:val="22"/>
          <w:szCs w:val="22"/>
        </w:rPr>
      </w:pPr>
      <w:r w:rsidRPr="006354B2">
        <w:rPr>
          <w:sz w:val="22"/>
          <w:szCs w:val="22"/>
        </w:rPr>
        <w:t xml:space="preserve">Wypłaty z tytułu poręczeń i gwarancji udzielonych przez jednostkę </w:t>
      </w:r>
    </w:p>
    <w:p w:rsidR="00D810BA" w:rsidRPr="006354B2" w:rsidRDefault="00DF22B2" w:rsidP="00CE1D44">
      <w:pPr>
        <w:pStyle w:val="Tekstpodstawowywcity2"/>
        <w:tabs>
          <w:tab w:val="left" w:pos="7513"/>
        </w:tabs>
        <w:spacing w:line="276" w:lineRule="auto"/>
        <w:ind w:left="709"/>
        <w:rPr>
          <w:sz w:val="22"/>
          <w:szCs w:val="22"/>
        </w:rPr>
      </w:pPr>
      <w:r w:rsidRPr="006354B2">
        <w:rPr>
          <w:sz w:val="22"/>
          <w:szCs w:val="22"/>
        </w:rPr>
        <w:t xml:space="preserve">samorządu terytorialnego przypadające do spłaty w roku budżetowym  </w:t>
      </w:r>
    </w:p>
    <w:p w:rsidR="00DF22B2" w:rsidRPr="006354B2" w:rsidRDefault="00DF22B2" w:rsidP="00CE1D44">
      <w:pPr>
        <w:pStyle w:val="Tekstpodstawowywcity2"/>
        <w:spacing w:line="276" w:lineRule="auto"/>
        <w:ind w:left="709"/>
        <w:rPr>
          <w:sz w:val="22"/>
          <w:szCs w:val="22"/>
        </w:rPr>
      </w:pPr>
      <w:r w:rsidRPr="006354B2">
        <w:rPr>
          <w:sz w:val="22"/>
          <w:szCs w:val="22"/>
        </w:rPr>
        <w:t>w kwocie</w:t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="00D810BA" w:rsidRPr="006354B2">
        <w:rPr>
          <w:sz w:val="22"/>
          <w:szCs w:val="22"/>
        </w:rPr>
        <w:tab/>
      </w:r>
      <w:r w:rsidR="00D810BA" w:rsidRPr="006354B2">
        <w:rPr>
          <w:sz w:val="22"/>
          <w:szCs w:val="22"/>
        </w:rPr>
        <w:tab/>
      </w:r>
      <w:r w:rsidR="00D810BA" w:rsidRPr="006354B2">
        <w:rPr>
          <w:sz w:val="22"/>
          <w:szCs w:val="22"/>
        </w:rPr>
        <w:tab/>
      </w:r>
      <w:r w:rsidR="00D810BA" w:rsidRPr="006354B2">
        <w:rPr>
          <w:sz w:val="22"/>
          <w:szCs w:val="22"/>
        </w:rPr>
        <w:tab/>
      </w:r>
      <w:r w:rsidR="005F155E">
        <w:rPr>
          <w:sz w:val="22"/>
          <w:szCs w:val="22"/>
        </w:rPr>
        <w:t xml:space="preserve">           </w:t>
      </w:r>
      <w:r w:rsidR="00D47103">
        <w:rPr>
          <w:sz w:val="22"/>
          <w:szCs w:val="22"/>
        </w:rPr>
        <w:t xml:space="preserve"> </w:t>
      </w:r>
      <w:r w:rsidR="00697492">
        <w:rPr>
          <w:sz w:val="22"/>
          <w:szCs w:val="22"/>
        </w:rPr>
        <w:t xml:space="preserve"> </w:t>
      </w:r>
      <w:r w:rsidRPr="006354B2">
        <w:rPr>
          <w:sz w:val="22"/>
          <w:szCs w:val="22"/>
        </w:rPr>
        <w:t xml:space="preserve">   0,00 zł</w:t>
      </w:r>
    </w:p>
    <w:p w:rsidR="00DF22B2" w:rsidRPr="006354B2" w:rsidRDefault="00DF22B2" w:rsidP="00340398">
      <w:pPr>
        <w:pStyle w:val="Tekstpodstawowywcity2"/>
        <w:numPr>
          <w:ilvl w:val="1"/>
          <w:numId w:val="8"/>
        </w:numPr>
        <w:spacing w:line="276" w:lineRule="auto"/>
        <w:ind w:left="567" w:hanging="283"/>
        <w:rPr>
          <w:sz w:val="22"/>
          <w:szCs w:val="22"/>
        </w:rPr>
      </w:pPr>
      <w:r w:rsidRPr="006354B2">
        <w:rPr>
          <w:sz w:val="22"/>
          <w:szCs w:val="22"/>
        </w:rPr>
        <w:t>Obsługa długu jednostki samorządu terytorialnego w kwocie</w:t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  <w:t xml:space="preserve">     </w:t>
      </w:r>
      <w:r w:rsidR="00633F78" w:rsidRPr="006354B2">
        <w:rPr>
          <w:sz w:val="22"/>
          <w:szCs w:val="22"/>
        </w:rPr>
        <w:t>779 199,49</w:t>
      </w:r>
      <w:r w:rsidRPr="006354B2">
        <w:rPr>
          <w:sz w:val="22"/>
          <w:szCs w:val="22"/>
        </w:rPr>
        <w:t xml:space="preserve"> zł</w:t>
      </w:r>
    </w:p>
    <w:p w:rsidR="00DF22B2" w:rsidRPr="006354B2" w:rsidRDefault="00DF22B2" w:rsidP="00340398">
      <w:pPr>
        <w:pStyle w:val="Tekstpodstawowywcity2"/>
        <w:numPr>
          <w:ilvl w:val="0"/>
          <w:numId w:val="8"/>
        </w:numPr>
        <w:spacing w:line="276" w:lineRule="auto"/>
        <w:ind w:left="284" w:hanging="284"/>
        <w:rPr>
          <w:i/>
          <w:sz w:val="22"/>
          <w:szCs w:val="22"/>
        </w:rPr>
      </w:pPr>
      <w:r w:rsidRPr="006354B2">
        <w:rPr>
          <w:b/>
          <w:i/>
          <w:sz w:val="22"/>
          <w:szCs w:val="22"/>
        </w:rPr>
        <w:t>Wydatki majątkowe w kwocie</w:t>
      </w:r>
      <w:r w:rsidRPr="006354B2">
        <w:rPr>
          <w:i/>
          <w:sz w:val="22"/>
          <w:szCs w:val="22"/>
        </w:rPr>
        <w:tab/>
      </w:r>
      <w:r w:rsidRPr="006354B2">
        <w:rPr>
          <w:i/>
          <w:sz w:val="22"/>
          <w:szCs w:val="22"/>
        </w:rPr>
        <w:tab/>
      </w:r>
      <w:r w:rsidRPr="006354B2">
        <w:rPr>
          <w:i/>
          <w:sz w:val="22"/>
          <w:szCs w:val="22"/>
        </w:rPr>
        <w:tab/>
      </w:r>
      <w:r w:rsidRPr="006354B2">
        <w:rPr>
          <w:i/>
          <w:sz w:val="22"/>
          <w:szCs w:val="22"/>
        </w:rPr>
        <w:tab/>
      </w:r>
      <w:r w:rsidRPr="006354B2">
        <w:rPr>
          <w:i/>
          <w:sz w:val="22"/>
          <w:szCs w:val="22"/>
        </w:rPr>
        <w:tab/>
      </w:r>
      <w:r w:rsidRPr="006354B2">
        <w:rPr>
          <w:i/>
          <w:sz w:val="22"/>
          <w:szCs w:val="22"/>
        </w:rPr>
        <w:tab/>
      </w:r>
      <w:r w:rsidR="00E21EBC" w:rsidRPr="005F155E">
        <w:rPr>
          <w:b/>
          <w:bCs/>
          <w:i/>
          <w:sz w:val="22"/>
          <w:szCs w:val="22"/>
        </w:rPr>
        <w:t>11 565 074 56</w:t>
      </w:r>
      <w:r w:rsidRPr="005F155E">
        <w:rPr>
          <w:b/>
          <w:bCs/>
          <w:i/>
          <w:sz w:val="22"/>
          <w:szCs w:val="22"/>
        </w:rPr>
        <w:t xml:space="preserve"> </w:t>
      </w:r>
      <w:r w:rsidRPr="005F155E">
        <w:rPr>
          <w:b/>
          <w:i/>
          <w:sz w:val="22"/>
          <w:szCs w:val="22"/>
        </w:rPr>
        <w:t>zł</w:t>
      </w:r>
    </w:p>
    <w:p w:rsidR="00DF22B2" w:rsidRPr="006354B2" w:rsidRDefault="00DF22B2" w:rsidP="00CE1D44">
      <w:pPr>
        <w:pStyle w:val="Tekstpodstawowywcity2"/>
        <w:spacing w:line="276" w:lineRule="auto"/>
        <w:rPr>
          <w:sz w:val="22"/>
          <w:szCs w:val="22"/>
        </w:rPr>
      </w:pPr>
      <w:r w:rsidRPr="006354B2">
        <w:rPr>
          <w:sz w:val="22"/>
          <w:szCs w:val="22"/>
        </w:rPr>
        <w:t>w tym na:</w:t>
      </w:r>
    </w:p>
    <w:p w:rsidR="00DF22B2" w:rsidRPr="006354B2" w:rsidRDefault="00DF22B2" w:rsidP="00340398">
      <w:pPr>
        <w:pStyle w:val="Tekstpodstawowywcity2"/>
        <w:numPr>
          <w:ilvl w:val="1"/>
          <w:numId w:val="8"/>
        </w:numPr>
        <w:spacing w:line="276" w:lineRule="auto"/>
        <w:ind w:left="567" w:hanging="283"/>
        <w:rPr>
          <w:sz w:val="22"/>
          <w:szCs w:val="22"/>
        </w:rPr>
      </w:pPr>
      <w:r w:rsidRPr="006354B2">
        <w:rPr>
          <w:sz w:val="22"/>
          <w:szCs w:val="22"/>
        </w:rPr>
        <w:t>Inwestycje i zakupy inwestycyjne w kwocie</w:t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="00853C3D" w:rsidRPr="006354B2">
        <w:rPr>
          <w:sz w:val="22"/>
          <w:szCs w:val="22"/>
        </w:rPr>
        <w:t>11 565 074,56</w:t>
      </w:r>
      <w:r w:rsidRPr="006354B2">
        <w:rPr>
          <w:sz w:val="22"/>
          <w:szCs w:val="22"/>
        </w:rPr>
        <w:t xml:space="preserve"> zł</w:t>
      </w:r>
    </w:p>
    <w:p w:rsidR="00DF22B2" w:rsidRPr="006354B2" w:rsidRDefault="00AD57DA" w:rsidP="00CE1D44">
      <w:pPr>
        <w:pStyle w:val="Tekstpodstawowywcity2"/>
        <w:spacing w:line="276" w:lineRule="auto"/>
        <w:ind w:left="567" w:firstLine="142"/>
        <w:rPr>
          <w:sz w:val="22"/>
          <w:szCs w:val="22"/>
        </w:rPr>
      </w:pPr>
      <w:r>
        <w:rPr>
          <w:sz w:val="22"/>
          <w:szCs w:val="22"/>
        </w:rPr>
        <w:t>w tym na:</w:t>
      </w:r>
    </w:p>
    <w:p w:rsidR="00DF22B2" w:rsidRPr="006354B2" w:rsidRDefault="00C83DBA" w:rsidP="00340398">
      <w:pPr>
        <w:pStyle w:val="Tekstpodstawowywcity2"/>
        <w:numPr>
          <w:ilvl w:val="0"/>
          <w:numId w:val="7"/>
        </w:numPr>
        <w:spacing w:line="276" w:lineRule="auto"/>
        <w:ind w:left="851" w:hanging="284"/>
        <w:rPr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Wydatki na </w:t>
      </w:r>
      <w:r w:rsidR="00DF22B2" w:rsidRPr="006354B2">
        <w:rPr>
          <w:sz w:val="22"/>
          <w:szCs w:val="22"/>
        </w:rPr>
        <w:t xml:space="preserve">programy finansowane z udziałem środków, o których mowa </w:t>
      </w:r>
    </w:p>
    <w:p w:rsidR="00DF22B2" w:rsidRPr="006354B2" w:rsidRDefault="00DF22B2" w:rsidP="00CE1D44">
      <w:pPr>
        <w:pStyle w:val="Tekstpodstawowywcity2"/>
        <w:spacing w:line="276" w:lineRule="auto"/>
        <w:ind w:left="851"/>
        <w:rPr>
          <w:sz w:val="22"/>
          <w:szCs w:val="22"/>
        </w:rPr>
      </w:pPr>
      <w:r w:rsidRPr="006354B2">
        <w:rPr>
          <w:sz w:val="22"/>
          <w:szCs w:val="22"/>
        </w:rPr>
        <w:t>w art. 5 ust. 1 pkt. 2 i 3,</w:t>
      </w:r>
      <w:r w:rsidR="00AD57DA">
        <w:rPr>
          <w:sz w:val="22"/>
          <w:szCs w:val="22"/>
        </w:rPr>
        <w:t xml:space="preserve"> </w:t>
      </w:r>
      <w:r w:rsidRPr="006354B2">
        <w:rPr>
          <w:sz w:val="22"/>
          <w:szCs w:val="22"/>
        </w:rPr>
        <w:t xml:space="preserve">w części związanej z realizacją zadań j.s.t. </w:t>
      </w:r>
    </w:p>
    <w:p w:rsidR="00DF22B2" w:rsidRDefault="00DF22B2" w:rsidP="00CE1D44">
      <w:pPr>
        <w:pStyle w:val="Tekstpodstawowywcity2"/>
        <w:spacing w:line="276" w:lineRule="auto"/>
        <w:ind w:left="851"/>
        <w:rPr>
          <w:sz w:val="22"/>
          <w:szCs w:val="22"/>
        </w:rPr>
      </w:pPr>
      <w:r w:rsidRPr="006354B2">
        <w:rPr>
          <w:sz w:val="22"/>
          <w:szCs w:val="22"/>
        </w:rPr>
        <w:t>w kwocie</w:t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</w:r>
      <w:r w:rsidRPr="006354B2">
        <w:rPr>
          <w:sz w:val="22"/>
          <w:szCs w:val="22"/>
        </w:rPr>
        <w:tab/>
        <w:t xml:space="preserve">  </w:t>
      </w:r>
      <w:r w:rsidR="00853C3D" w:rsidRPr="006354B2">
        <w:rPr>
          <w:sz w:val="22"/>
          <w:szCs w:val="22"/>
        </w:rPr>
        <w:t>1 595 832,14</w:t>
      </w:r>
      <w:r w:rsidRPr="006354B2">
        <w:rPr>
          <w:sz w:val="22"/>
          <w:szCs w:val="22"/>
        </w:rPr>
        <w:t xml:space="preserve"> zł</w:t>
      </w:r>
    </w:p>
    <w:p w:rsidR="00697492" w:rsidRDefault="00697492" w:rsidP="00CE1D44">
      <w:pPr>
        <w:pStyle w:val="Tekstpodstawowywcity2"/>
        <w:spacing w:line="276" w:lineRule="auto"/>
        <w:ind w:left="851"/>
        <w:rPr>
          <w:sz w:val="22"/>
          <w:szCs w:val="22"/>
        </w:rPr>
      </w:pPr>
    </w:p>
    <w:p w:rsidR="00697492" w:rsidRPr="006354B2" w:rsidRDefault="00697492" w:rsidP="00CE1D44">
      <w:pPr>
        <w:pStyle w:val="Tekstpodstawowywcity2"/>
        <w:spacing w:line="276" w:lineRule="auto"/>
        <w:ind w:left="851"/>
        <w:rPr>
          <w:b/>
          <w:i/>
          <w:sz w:val="22"/>
          <w:szCs w:val="22"/>
          <w:u w:val="single"/>
        </w:rPr>
      </w:pPr>
    </w:p>
    <w:p w:rsidR="00287E75" w:rsidRDefault="00ED2913" w:rsidP="00537CF2">
      <w:pPr>
        <w:spacing w:line="360" w:lineRule="auto"/>
        <w:ind w:left="1134" w:right="1417"/>
        <w:jc w:val="both"/>
        <w:rPr>
          <w:rFonts w:ascii="Arial Narrow" w:hAnsi="Arial Narrow" w:cs="Arial Narrow"/>
          <w:b w:val="0"/>
          <w:sz w:val="24"/>
          <w:szCs w:val="24"/>
          <w:u w:val="none"/>
        </w:rPr>
      </w:pPr>
      <w:r>
        <w:rPr>
          <w:rFonts w:ascii="Arial Narrow" w:hAnsi="Arial Narrow" w:cs="Arial Narrow"/>
          <w:b w:val="0"/>
          <w:noProof/>
          <w:sz w:val="24"/>
          <w:szCs w:val="24"/>
          <w:u w:val="none"/>
        </w:rPr>
        <w:drawing>
          <wp:inline distT="0" distB="0" distL="0" distR="0">
            <wp:extent cx="4276725" cy="3095625"/>
            <wp:effectExtent l="1905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82AD8" w:rsidRPr="00697492" w:rsidRDefault="00400C8B" w:rsidP="001958A4">
      <w:pPr>
        <w:spacing w:line="360" w:lineRule="auto"/>
        <w:ind w:right="1417"/>
        <w:jc w:val="both"/>
        <w:rPr>
          <w:b w:val="0"/>
          <w:sz w:val="22"/>
          <w:szCs w:val="22"/>
          <w:u w:val="none"/>
        </w:rPr>
      </w:pPr>
      <w:r w:rsidRPr="00697492">
        <w:rPr>
          <w:b w:val="0"/>
          <w:sz w:val="22"/>
          <w:szCs w:val="22"/>
          <w:u w:val="none"/>
        </w:rPr>
        <w:t xml:space="preserve">Wydatki ogółem wykonane zostały </w:t>
      </w:r>
      <w:r w:rsidR="008B3652" w:rsidRPr="00697492">
        <w:rPr>
          <w:b w:val="0"/>
          <w:sz w:val="22"/>
          <w:szCs w:val="22"/>
          <w:u w:val="none"/>
        </w:rPr>
        <w:t>w wysokości 96,88 % planu</w:t>
      </w:r>
      <w:r w:rsidR="00941333" w:rsidRPr="00697492">
        <w:rPr>
          <w:b w:val="0"/>
          <w:sz w:val="22"/>
          <w:szCs w:val="22"/>
          <w:u w:val="none"/>
        </w:rPr>
        <w:t>.</w:t>
      </w:r>
    </w:p>
    <w:p w:rsidR="00382AD8" w:rsidRPr="00697492" w:rsidRDefault="00382AD8" w:rsidP="00537CF2">
      <w:pPr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BC399F" w:rsidRPr="00697492" w:rsidRDefault="00BC399F" w:rsidP="000A0FB4">
      <w:pPr>
        <w:tabs>
          <w:tab w:val="left" w:pos="1560"/>
          <w:tab w:val="left" w:pos="7371"/>
          <w:tab w:val="left" w:pos="7513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  <w:r w:rsidRPr="00697492">
        <w:rPr>
          <w:b w:val="0"/>
          <w:noProof/>
          <w:sz w:val="22"/>
          <w:szCs w:val="22"/>
          <w:u w:val="none"/>
        </w:rPr>
        <w:lastRenderedPageBreak/>
        <w:drawing>
          <wp:inline distT="0" distB="0" distL="0" distR="0">
            <wp:extent cx="4991100" cy="3152775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A26D5" w:rsidRPr="00697492" w:rsidRDefault="006A26D5" w:rsidP="005C07A1">
      <w:pPr>
        <w:tabs>
          <w:tab w:val="left" w:pos="1418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3B34AE" w:rsidRPr="00697492" w:rsidRDefault="00F41451" w:rsidP="003B34AE">
      <w:pPr>
        <w:jc w:val="left"/>
        <w:rPr>
          <w:b w:val="0"/>
          <w:sz w:val="22"/>
          <w:szCs w:val="22"/>
          <w:u w:val="none"/>
        </w:rPr>
      </w:pPr>
      <w:r w:rsidRPr="00697492">
        <w:rPr>
          <w:b w:val="0"/>
          <w:sz w:val="22"/>
          <w:szCs w:val="22"/>
          <w:u w:val="none"/>
        </w:rPr>
        <w:t xml:space="preserve">Wydatki bieżące </w:t>
      </w:r>
      <w:r w:rsidR="003B34AE" w:rsidRPr="00697492">
        <w:rPr>
          <w:b w:val="0"/>
          <w:sz w:val="22"/>
          <w:szCs w:val="22"/>
          <w:u w:val="none"/>
        </w:rPr>
        <w:t xml:space="preserve">stanowią </w:t>
      </w:r>
      <w:r w:rsidR="001958A4" w:rsidRPr="00697492">
        <w:rPr>
          <w:b w:val="0"/>
          <w:sz w:val="22"/>
          <w:szCs w:val="22"/>
          <w:u w:val="none"/>
        </w:rPr>
        <w:t>71,80</w:t>
      </w:r>
      <w:r w:rsidRPr="00697492">
        <w:rPr>
          <w:b w:val="0"/>
          <w:sz w:val="22"/>
          <w:szCs w:val="22"/>
          <w:u w:val="none"/>
        </w:rPr>
        <w:t xml:space="preserve"> % wykonania wydatków </w:t>
      </w:r>
      <w:r w:rsidR="003B34AE" w:rsidRPr="00697492">
        <w:rPr>
          <w:b w:val="0"/>
          <w:sz w:val="22"/>
          <w:szCs w:val="22"/>
          <w:u w:val="none"/>
        </w:rPr>
        <w:t>ogółem</w:t>
      </w:r>
      <w:r w:rsidR="00941333" w:rsidRPr="00697492">
        <w:rPr>
          <w:b w:val="0"/>
          <w:sz w:val="22"/>
          <w:szCs w:val="22"/>
          <w:u w:val="none"/>
        </w:rPr>
        <w:t>.</w:t>
      </w:r>
    </w:p>
    <w:p w:rsidR="003B34AE" w:rsidRPr="00697492" w:rsidRDefault="003B34AE" w:rsidP="005C07A1">
      <w:pPr>
        <w:tabs>
          <w:tab w:val="left" w:pos="1418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3B34AE" w:rsidRPr="00697492" w:rsidRDefault="003B34AE" w:rsidP="005C07A1">
      <w:pPr>
        <w:tabs>
          <w:tab w:val="left" w:pos="1418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8B3652" w:rsidRPr="00697492" w:rsidRDefault="008B3652" w:rsidP="005C07A1">
      <w:pPr>
        <w:tabs>
          <w:tab w:val="left" w:pos="1418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  <w:r w:rsidRPr="00697492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4829175" cy="3200400"/>
            <wp:effectExtent l="1905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A26D5" w:rsidRPr="00697492" w:rsidRDefault="006A26D5" w:rsidP="005C07A1">
      <w:pPr>
        <w:tabs>
          <w:tab w:val="left" w:pos="1418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6A26D5" w:rsidRPr="00360AF9" w:rsidRDefault="006A26D5" w:rsidP="006A26D5">
      <w:pPr>
        <w:jc w:val="left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>Wynagrodzenia i składki od nich naliczane  stanowią 55,99 % wykonania wydatków bieżących ogółem</w:t>
      </w:r>
      <w:r w:rsidR="00941333" w:rsidRPr="00360AF9">
        <w:rPr>
          <w:b w:val="0"/>
          <w:sz w:val="22"/>
          <w:szCs w:val="22"/>
          <w:u w:val="none"/>
        </w:rPr>
        <w:t>.</w:t>
      </w:r>
    </w:p>
    <w:p w:rsidR="006A26D5" w:rsidRPr="004569F5" w:rsidRDefault="006A26D5" w:rsidP="006A26D5">
      <w:pPr>
        <w:ind w:firstLine="1701"/>
        <w:jc w:val="left"/>
        <w:rPr>
          <w:rFonts w:ascii="Arial Narrow" w:hAnsi="Arial Narrow"/>
          <w:b w:val="0"/>
          <w:sz w:val="24"/>
          <w:szCs w:val="24"/>
          <w:u w:val="none"/>
        </w:rPr>
      </w:pPr>
    </w:p>
    <w:p w:rsidR="00105C41" w:rsidRDefault="00105C41" w:rsidP="003B503C">
      <w:pPr>
        <w:tabs>
          <w:tab w:val="left" w:pos="1418"/>
          <w:tab w:val="left" w:pos="7371"/>
        </w:tabs>
        <w:spacing w:line="360" w:lineRule="auto"/>
        <w:ind w:left="1134" w:right="1417"/>
        <w:jc w:val="both"/>
        <w:rPr>
          <w:rFonts w:ascii="Arial Narrow" w:hAnsi="Arial Narrow" w:cs="Arial Narrow"/>
          <w:b w:val="0"/>
          <w:sz w:val="24"/>
          <w:szCs w:val="24"/>
          <w:u w:val="none"/>
        </w:rPr>
      </w:pPr>
      <w:r>
        <w:rPr>
          <w:rFonts w:ascii="Arial Narrow" w:hAnsi="Arial Narrow" w:cs="Arial Narrow"/>
          <w:b w:val="0"/>
          <w:noProof/>
          <w:sz w:val="24"/>
          <w:szCs w:val="24"/>
          <w:u w:val="none"/>
        </w:rPr>
        <w:lastRenderedPageBreak/>
        <w:drawing>
          <wp:inline distT="0" distB="0" distL="0" distR="0">
            <wp:extent cx="4829175" cy="3152775"/>
            <wp:effectExtent l="1905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07706" w:rsidRDefault="00B07706" w:rsidP="003B503C">
      <w:pPr>
        <w:tabs>
          <w:tab w:val="left" w:pos="1418"/>
          <w:tab w:val="left" w:pos="7371"/>
        </w:tabs>
        <w:spacing w:line="360" w:lineRule="auto"/>
        <w:ind w:left="1134" w:right="1417"/>
        <w:jc w:val="both"/>
        <w:rPr>
          <w:rFonts w:ascii="Arial Narrow" w:hAnsi="Arial Narrow" w:cs="Arial Narrow"/>
          <w:b w:val="0"/>
          <w:sz w:val="24"/>
          <w:szCs w:val="24"/>
          <w:u w:val="none"/>
        </w:rPr>
      </w:pPr>
    </w:p>
    <w:p w:rsidR="00B07706" w:rsidRDefault="00B07706" w:rsidP="00B07706">
      <w:pPr>
        <w:jc w:val="left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 xml:space="preserve">Wydatki majątkowe stanowią </w:t>
      </w:r>
      <w:r w:rsidR="0046331B" w:rsidRPr="00360AF9">
        <w:rPr>
          <w:b w:val="0"/>
          <w:sz w:val="22"/>
          <w:szCs w:val="22"/>
          <w:u w:val="none"/>
        </w:rPr>
        <w:t>28,20</w:t>
      </w:r>
      <w:r w:rsidRPr="00360AF9">
        <w:rPr>
          <w:b w:val="0"/>
          <w:sz w:val="22"/>
          <w:szCs w:val="22"/>
          <w:u w:val="none"/>
        </w:rPr>
        <w:t xml:space="preserve"> % wykonania wydatków  ogółem</w:t>
      </w:r>
      <w:r w:rsidR="00941333" w:rsidRPr="00360AF9">
        <w:rPr>
          <w:b w:val="0"/>
          <w:sz w:val="22"/>
          <w:szCs w:val="22"/>
          <w:u w:val="none"/>
        </w:rPr>
        <w:t>.</w:t>
      </w:r>
    </w:p>
    <w:p w:rsidR="00360AF9" w:rsidRPr="00360AF9" w:rsidRDefault="00360AF9" w:rsidP="00B07706">
      <w:pPr>
        <w:jc w:val="left"/>
        <w:rPr>
          <w:b w:val="0"/>
          <w:sz w:val="22"/>
          <w:szCs w:val="22"/>
          <w:u w:val="none"/>
        </w:rPr>
      </w:pPr>
    </w:p>
    <w:p w:rsidR="00A81CBC" w:rsidRPr="00360AF9" w:rsidRDefault="00775804" w:rsidP="0082785C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  <w:r w:rsidRPr="00360AF9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4829175" cy="3152775"/>
            <wp:effectExtent l="1905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958A4" w:rsidRPr="00360AF9" w:rsidRDefault="001958A4" w:rsidP="0082785C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1958A4" w:rsidRPr="00360AF9" w:rsidRDefault="001958A4" w:rsidP="001958A4">
      <w:pPr>
        <w:jc w:val="left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 xml:space="preserve">Dotacje na zadania bieżące </w:t>
      </w:r>
      <w:r w:rsidR="007F1917" w:rsidRPr="00360AF9">
        <w:rPr>
          <w:b w:val="0"/>
          <w:sz w:val="22"/>
          <w:szCs w:val="22"/>
          <w:u w:val="none"/>
        </w:rPr>
        <w:t xml:space="preserve"> stanowią </w:t>
      </w:r>
      <w:r w:rsidRPr="00360AF9">
        <w:rPr>
          <w:b w:val="0"/>
          <w:sz w:val="22"/>
          <w:szCs w:val="22"/>
          <w:u w:val="none"/>
        </w:rPr>
        <w:t>5,</w:t>
      </w:r>
      <w:r w:rsidR="001278C8" w:rsidRPr="00360AF9">
        <w:rPr>
          <w:b w:val="0"/>
          <w:sz w:val="22"/>
          <w:szCs w:val="22"/>
          <w:u w:val="none"/>
        </w:rPr>
        <w:t>83</w:t>
      </w:r>
      <w:r w:rsidRPr="00360AF9">
        <w:rPr>
          <w:b w:val="0"/>
          <w:sz w:val="22"/>
          <w:szCs w:val="22"/>
          <w:u w:val="none"/>
        </w:rPr>
        <w:t xml:space="preserve"> % wykonania wydatków bieżących ogółem</w:t>
      </w:r>
      <w:r w:rsidR="00941333" w:rsidRPr="00360AF9">
        <w:rPr>
          <w:b w:val="0"/>
          <w:sz w:val="22"/>
          <w:szCs w:val="22"/>
          <w:u w:val="none"/>
        </w:rPr>
        <w:t>.</w:t>
      </w:r>
    </w:p>
    <w:p w:rsidR="007F1917" w:rsidRDefault="007F1917" w:rsidP="00C81E56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rFonts w:ascii="Arial Narrow" w:hAnsi="Arial Narrow" w:cs="Arial Narrow"/>
          <w:b w:val="0"/>
          <w:sz w:val="24"/>
          <w:szCs w:val="24"/>
          <w:u w:val="none"/>
        </w:rPr>
      </w:pPr>
      <w:r>
        <w:rPr>
          <w:rFonts w:ascii="Arial Narrow" w:hAnsi="Arial Narrow" w:cs="Arial Narrow"/>
          <w:b w:val="0"/>
          <w:noProof/>
          <w:sz w:val="24"/>
          <w:szCs w:val="24"/>
          <w:u w:val="none"/>
        </w:rPr>
        <w:lastRenderedPageBreak/>
        <w:drawing>
          <wp:inline distT="0" distB="0" distL="0" distR="0">
            <wp:extent cx="4829175" cy="3152775"/>
            <wp:effectExtent l="19050" t="0" r="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81E56" w:rsidRDefault="00C81E56" w:rsidP="00C81E56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rFonts w:ascii="Arial Narrow" w:hAnsi="Arial Narrow" w:cs="Arial Narrow"/>
          <w:b w:val="0"/>
          <w:sz w:val="24"/>
          <w:szCs w:val="24"/>
          <w:u w:val="none"/>
        </w:rPr>
      </w:pPr>
    </w:p>
    <w:p w:rsidR="00360AF9" w:rsidRDefault="00360AF9" w:rsidP="00C81E56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rFonts w:ascii="Arial Narrow" w:hAnsi="Arial Narrow" w:cs="Arial Narrow"/>
          <w:b w:val="0"/>
          <w:sz w:val="24"/>
          <w:szCs w:val="24"/>
          <w:u w:val="none"/>
        </w:rPr>
      </w:pPr>
    </w:p>
    <w:p w:rsidR="00C81E56" w:rsidRPr="00360AF9" w:rsidRDefault="001278C8" w:rsidP="00C81E56">
      <w:pPr>
        <w:jc w:val="left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>Wydatki na obsługę długu</w:t>
      </w:r>
      <w:r w:rsidR="00C81E56" w:rsidRPr="00360AF9">
        <w:rPr>
          <w:b w:val="0"/>
          <w:sz w:val="22"/>
          <w:szCs w:val="22"/>
          <w:u w:val="none"/>
        </w:rPr>
        <w:t xml:space="preserve"> stanowią 2,</w:t>
      </w:r>
      <w:r w:rsidR="00941333" w:rsidRPr="00360AF9">
        <w:rPr>
          <w:b w:val="0"/>
          <w:sz w:val="22"/>
          <w:szCs w:val="22"/>
          <w:u w:val="none"/>
        </w:rPr>
        <w:t>65</w:t>
      </w:r>
      <w:r w:rsidR="00C81E56" w:rsidRPr="00360AF9">
        <w:rPr>
          <w:b w:val="0"/>
          <w:sz w:val="22"/>
          <w:szCs w:val="22"/>
          <w:u w:val="none"/>
        </w:rPr>
        <w:t xml:space="preserve"> % wykonania wydatków bieżących ogółem</w:t>
      </w:r>
      <w:r w:rsidR="009B2FCA" w:rsidRPr="00360AF9">
        <w:rPr>
          <w:b w:val="0"/>
          <w:sz w:val="22"/>
          <w:szCs w:val="22"/>
          <w:u w:val="none"/>
        </w:rPr>
        <w:t>.</w:t>
      </w:r>
    </w:p>
    <w:p w:rsidR="00C81E56" w:rsidRDefault="00C81E56" w:rsidP="00C81E56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360AF9" w:rsidRPr="00360AF9" w:rsidRDefault="00360AF9" w:rsidP="00C81E56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F125CB" w:rsidRPr="00360AF9" w:rsidRDefault="002910AB" w:rsidP="00F125CB">
      <w:pPr>
        <w:spacing w:line="360" w:lineRule="auto"/>
        <w:jc w:val="both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>Struktura wg ź</w:t>
      </w:r>
      <w:r w:rsidR="00F125CB" w:rsidRPr="00360AF9">
        <w:rPr>
          <w:b w:val="0"/>
          <w:sz w:val="22"/>
          <w:szCs w:val="22"/>
          <w:u w:val="none"/>
        </w:rPr>
        <w:t>ródła finansowania wydatków:</w:t>
      </w:r>
    </w:p>
    <w:p w:rsidR="00F125CB" w:rsidRPr="00360AF9" w:rsidRDefault="00F125CB" w:rsidP="00340398">
      <w:pPr>
        <w:pStyle w:val="Akapitzlist"/>
        <w:numPr>
          <w:ilvl w:val="0"/>
          <w:numId w:val="10"/>
        </w:numPr>
        <w:spacing w:line="360" w:lineRule="auto"/>
        <w:jc w:val="both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 xml:space="preserve">Wydatki na zadania własne </w:t>
      </w:r>
      <w:r w:rsidR="00311B42" w:rsidRPr="00360AF9">
        <w:rPr>
          <w:b w:val="0"/>
          <w:sz w:val="22"/>
          <w:szCs w:val="22"/>
          <w:u w:val="none"/>
        </w:rPr>
        <w:t>33</w:t>
      </w:r>
      <w:r w:rsidR="00C622ED" w:rsidRPr="00360AF9">
        <w:rPr>
          <w:b w:val="0"/>
          <w:sz w:val="22"/>
          <w:szCs w:val="22"/>
          <w:u w:val="none"/>
        </w:rPr>
        <w:t> 390 921,13</w:t>
      </w:r>
      <w:r w:rsidR="00311B42" w:rsidRPr="00360AF9">
        <w:rPr>
          <w:b w:val="0"/>
          <w:sz w:val="22"/>
          <w:szCs w:val="22"/>
          <w:u w:val="none"/>
        </w:rPr>
        <w:t xml:space="preserve"> </w:t>
      </w:r>
      <w:r w:rsidRPr="00360AF9">
        <w:rPr>
          <w:b w:val="0"/>
          <w:sz w:val="22"/>
          <w:szCs w:val="22"/>
          <w:u w:val="none"/>
        </w:rPr>
        <w:t>zł</w:t>
      </w:r>
      <w:r w:rsidR="00AD57DA">
        <w:rPr>
          <w:b w:val="0"/>
          <w:sz w:val="22"/>
          <w:szCs w:val="22"/>
          <w:u w:val="none"/>
        </w:rPr>
        <w:t>;</w:t>
      </w:r>
    </w:p>
    <w:p w:rsidR="00F125CB" w:rsidRPr="00360AF9" w:rsidRDefault="00F125CB" w:rsidP="00340398">
      <w:pPr>
        <w:pStyle w:val="Akapitzlist"/>
        <w:numPr>
          <w:ilvl w:val="0"/>
          <w:numId w:val="10"/>
        </w:numPr>
        <w:spacing w:line="360" w:lineRule="auto"/>
        <w:jc w:val="both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 xml:space="preserve">Wydatki na realizację zadań bieżących z zakresu administracji rządowej i innych zadań zleconych gminie </w:t>
      </w:r>
      <w:r w:rsidR="00311B42" w:rsidRPr="00360AF9">
        <w:rPr>
          <w:b w:val="0"/>
          <w:sz w:val="22"/>
          <w:szCs w:val="22"/>
          <w:u w:val="none"/>
        </w:rPr>
        <w:t>2 616 281,58</w:t>
      </w:r>
      <w:r w:rsidRPr="00360AF9">
        <w:rPr>
          <w:b w:val="0"/>
          <w:sz w:val="22"/>
          <w:szCs w:val="22"/>
          <w:u w:val="none"/>
        </w:rPr>
        <w:t xml:space="preserve"> zł</w:t>
      </w:r>
      <w:r w:rsidR="00AD57DA">
        <w:rPr>
          <w:b w:val="0"/>
          <w:sz w:val="22"/>
          <w:szCs w:val="22"/>
          <w:u w:val="none"/>
        </w:rPr>
        <w:t>;</w:t>
      </w:r>
    </w:p>
    <w:p w:rsidR="00F125CB" w:rsidRPr="00360AF9" w:rsidRDefault="00F125CB" w:rsidP="00340398">
      <w:pPr>
        <w:pStyle w:val="Akapitzlist"/>
        <w:numPr>
          <w:ilvl w:val="0"/>
          <w:numId w:val="10"/>
        </w:numPr>
        <w:spacing w:line="360" w:lineRule="auto"/>
        <w:jc w:val="both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 xml:space="preserve">Wydatki </w:t>
      </w:r>
      <w:r w:rsidR="009B2FCA" w:rsidRPr="00360AF9">
        <w:rPr>
          <w:b w:val="0"/>
          <w:sz w:val="22"/>
          <w:szCs w:val="22"/>
          <w:u w:val="none"/>
        </w:rPr>
        <w:t xml:space="preserve">(dotacji budżetu państwa) </w:t>
      </w:r>
      <w:r w:rsidRPr="00360AF9">
        <w:rPr>
          <w:b w:val="0"/>
          <w:sz w:val="22"/>
          <w:szCs w:val="22"/>
          <w:u w:val="none"/>
        </w:rPr>
        <w:t xml:space="preserve">związane z realizacją własnych zadań </w:t>
      </w:r>
      <w:r w:rsidR="005F78E8" w:rsidRPr="00360AF9">
        <w:rPr>
          <w:b w:val="0"/>
          <w:sz w:val="22"/>
          <w:szCs w:val="22"/>
          <w:u w:val="none"/>
        </w:rPr>
        <w:t>(</w:t>
      </w:r>
      <w:r w:rsidRPr="00360AF9">
        <w:rPr>
          <w:b w:val="0"/>
          <w:sz w:val="22"/>
          <w:szCs w:val="22"/>
          <w:u w:val="none"/>
        </w:rPr>
        <w:t>gmin</w:t>
      </w:r>
      <w:r w:rsidR="005F78E8" w:rsidRPr="00360AF9">
        <w:rPr>
          <w:b w:val="0"/>
          <w:sz w:val="22"/>
          <w:szCs w:val="22"/>
          <w:u w:val="none"/>
        </w:rPr>
        <w:t>)</w:t>
      </w:r>
      <w:r w:rsidRPr="00360AF9">
        <w:rPr>
          <w:b w:val="0"/>
          <w:sz w:val="22"/>
          <w:szCs w:val="22"/>
          <w:u w:val="none"/>
        </w:rPr>
        <w:t xml:space="preserve"> </w:t>
      </w:r>
      <w:r w:rsidR="009B2FCA" w:rsidRPr="00360AF9">
        <w:rPr>
          <w:b w:val="0"/>
          <w:sz w:val="22"/>
          <w:szCs w:val="22"/>
          <w:u w:val="none"/>
        </w:rPr>
        <w:br/>
      </w:r>
      <w:r w:rsidR="00311B42" w:rsidRPr="00360AF9">
        <w:rPr>
          <w:b w:val="0"/>
          <w:sz w:val="22"/>
          <w:szCs w:val="22"/>
          <w:u w:val="none"/>
        </w:rPr>
        <w:t>2 312 860,81</w:t>
      </w:r>
      <w:r w:rsidRPr="00360AF9">
        <w:rPr>
          <w:b w:val="0"/>
          <w:sz w:val="22"/>
          <w:szCs w:val="22"/>
          <w:u w:val="none"/>
        </w:rPr>
        <w:t xml:space="preserve"> zł</w:t>
      </w:r>
      <w:r w:rsidR="00AD57DA">
        <w:rPr>
          <w:b w:val="0"/>
          <w:sz w:val="22"/>
          <w:szCs w:val="22"/>
          <w:u w:val="none"/>
        </w:rPr>
        <w:t>;</w:t>
      </w:r>
    </w:p>
    <w:p w:rsidR="00F125CB" w:rsidRPr="00360AF9" w:rsidRDefault="00F125CB" w:rsidP="00340398">
      <w:pPr>
        <w:pStyle w:val="Akapitzlist"/>
        <w:numPr>
          <w:ilvl w:val="0"/>
          <w:numId w:val="10"/>
        </w:numPr>
        <w:spacing w:line="360" w:lineRule="auto"/>
        <w:jc w:val="left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 xml:space="preserve">Wydatki na zadania  bieżące realizowane na podstawie  porozumień (umów między j.s.t.) </w:t>
      </w:r>
      <w:r w:rsidR="00F91287" w:rsidRPr="00360AF9">
        <w:rPr>
          <w:b w:val="0"/>
          <w:sz w:val="22"/>
          <w:szCs w:val="22"/>
          <w:u w:val="none"/>
        </w:rPr>
        <w:t>128 777,69</w:t>
      </w:r>
      <w:r w:rsidRPr="00360AF9">
        <w:rPr>
          <w:b w:val="0"/>
          <w:sz w:val="22"/>
          <w:szCs w:val="22"/>
          <w:u w:val="none"/>
        </w:rPr>
        <w:t xml:space="preserve"> zł</w:t>
      </w:r>
      <w:r w:rsidR="00AD57DA">
        <w:rPr>
          <w:b w:val="0"/>
          <w:sz w:val="22"/>
          <w:szCs w:val="22"/>
          <w:u w:val="none"/>
        </w:rPr>
        <w:t>;</w:t>
      </w:r>
    </w:p>
    <w:p w:rsidR="00F125CB" w:rsidRPr="00360AF9" w:rsidRDefault="00F125CB" w:rsidP="00340398">
      <w:pPr>
        <w:pStyle w:val="Akapitzlist"/>
        <w:numPr>
          <w:ilvl w:val="0"/>
          <w:numId w:val="10"/>
        </w:numPr>
        <w:spacing w:line="360" w:lineRule="auto"/>
        <w:jc w:val="left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>Wydatki na programy finansowane z udziałem środków, o których mowa w art. 5 ust. 1 pkt. 2 i 3, w części związanej z realizacją zadań j.</w:t>
      </w:r>
      <w:r w:rsidR="0038266C" w:rsidRPr="00360AF9">
        <w:rPr>
          <w:b w:val="0"/>
          <w:sz w:val="22"/>
          <w:szCs w:val="22"/>
          <w:u w:val="none"/>
        </w:rPr>
        <w:t xml:space="preserve"> </w:t>
      </w:r>
      <w:r w:rsidRPr="00360AF9">
        <w:rPr>
          <w:b w:val="0"/>
          <w:sz w:val="22"/>
          <w:szCs w:val="22"/>
          <w:u w:val="none"/>
        </w:rPr>
        <w:t>s.</w:t>
      </w:r>
      <w:r w:rsidR="0038266C" w:rsidRPr="00360AF9">
        <w:rPr>
          <w:b w:val="0"/>
          <w:sz w:val="22"/>
          <w:szCs w:val="22"/>
          <w:u w:val="none"/>
        </w:rPr>
        <w:t xml:space="preserve"> </w:t>
      </w:r>
      <w:r w:rsidRPr="00360AF9">
        <w:rPr>
          <w:b w:val="0"/>
          <w:sz w:val="22"/>
          <w:szCs w:val="22"/>
          <w:u w:val="none"/>
        </w:rPr>
        <w:t xml:space="preserve">t. </w:t>
      </w:r>
      <w:r w:rsidR="0038266C" w:rsidRPr="00360AF9">
        <w:rPr>
          <w:b w:val="0"/>
          <w:sz w:val="22"/>
          <w:szCs w:val="22"/>
          <w:u w:val="none"/>
        </w:rPr>
        <w:t>2 </w:t>
      </w:r>
      <w:r w:rsidR="009B2FCA" w:rsidRPr="00360AF9">
        <w:rPr>
          <w:b w:val="0"/>
          <w:sz w:val="22"/>
          <w:szCs w:val="22"/>
          <w:u w:val="none"/>
        </w:rPr>
        <w:t>568 656,34</w:t>
      </w:r>
      <w:r w:rsidRPr="00360AF9">
        <w:rPr>
          <w:b w:val="0"/>
          <w:sz w:val="22"/>
          <w:szCs w:val="22"/>
          <w:u w:val="none"/>
        </w:rPr>
        <w:t xml:space="preserve"> zł</w:t>
      </w:r>
      <w:r w:rsidR="00AD57DA">
        <w:rPr>
          <w:b w:val="0"/>
          <w:sz w:val="22"/>
          <w:szCs w:val="22"/>
          <w:u w:val="none"/>
        </w:rPr>
        <w:t>.</w:t>
      </w:r>
      <w:r w:rsidRPr="00360AF9">
        <w:rPr>
          <w:b w:val="0"/>
          <w:sz w:val="22"/>
          <w:szCs w:val="22"/>
          <w:u w:val="none"/>
        </w:rPr>
        <w:br/>
      </w:r>
    </w:p>
    <w:p w:rsidR="00C81E56" w:rsidRDefault="00F54ABE" w:rsidP="006F695F">
      <w:pPr>
        <w:tabs>
          <w:tab w:val="left" w:pos="7371"/>
        </w:tabs>
        <w:spacing w:line="360" w:lineRule="auto"/>
        <w:ind w:left="1134" w:right="1417"/>
        <w:jc w:val="both"/>
        <w:rPr>
          <w:rFonts w:ascii="Arial Narrow" w:hAnsi="Arial Narrow" w:cs="Arial Narrow"/>
          <w:b w:val="0"/>
          <w:sz w:val="24"/>
          <w:szCs w:val="24"/>
          <w:u w:val="none"/>
        </w:rPr>
      </w:pPr>
      <w:r>
        <w:rPr>
          <w:rFonts w:ascii="Arial Narrow" w:hAnsi="Arial Narrow" w:cs="Arial Narrow"/>
          <w:b w:val="0"/>
          <w:noProof/>
          <w:sz w:val="24"/>
          <w:szCs w:val="24"/>
          <w:u w:val="none"/>
        </w:rPr>
        <w:lastRenderedPageBreak/>
        <w:drawing>
          <wp:inline distT="0" distB="0" distL="0" distR="0">
            <wp:extent cx="5445902" cy="4926563"/>
            <wp:effectExtent l="19050" t="0" r="2398" b="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467DC" w:rsidRDefault="002467DC" w:rsidP="006F695F">
      <w:pPr>
        <w:tabs>
          <w:tab w:val="left" w:pos="7371"/>
        </w:tabs>
        <w:spacing w:line="360" w:lineRule="auto"/>
        <w:ind w:left="1134" w:right="1417"/>
        <w:jc w:val="both"/>
        <w:rPr>
          <w:rFonts w:ascii="Arial Narrow" w:hAnsi="Arial Narrow" w:cs="Arial Narrow"/>
          <w:b w:val="0"/>
          <w:sz w:val="24"/>
          <w:szCs w:val="24"/>
          <w:u w:val="none"/>
        </w:rPr>
      </w:pPr>
    </w:p>
    <w:p w:rsidR="002467DC" w:rsidRDefault="002467DC" w:rsidP="006F695F">
      <w:pPr>
        <w:tabs>
          <w:tab w:val="left" w:pos="7371"/>
        </w:tabs>
        <w:spacing w:line="360" w:lineRule="auto"/>
        <w:ind w:left="1134" w:right="1417"/>
        <w:jc w:val="both"/>
        <w:rPr>
          <w:rFonts w:ascii="Arial Narrow" w:hAnsi="Arial Narrow" w:cs="Arial Narrow"/>
          <w:b w:val="0"/>
          <w:sz w:val="24"/>
          <w:szCs w:val="24"/>
          <w:u w:val="none"/>
        </w:rPr>
      </w:pPr>
    </w:p>
    <w:p w:rsidR="002467DC" w:rsidRPr="00360AF9" w:rsidRDefault="002467DC" w:rsidP="002467DC">
      <w:pPr>
        <w:jc w:val="both"/>
        <w:rPr>
          <w:b w:val="0"/>
          <w:sz w:val="22"/>
          <w:szCs w:val="22"/>
          <w:u w:val="none"/>
        </w:rPr>
      </w:pPr>
      <w:r w:rsidRPr="00360AF9">
        <w:rPr>
          <w:b w:val="0"/>
          <w:sz w:val="22"/>
          <w:szCs w:val="22"/>
          <w:u w:val="none"/>
        </w:rPr>
        <w:t>Wydatki bieżące i majątkowe przedstawia poniższ</w:t>
      </w:r>
      <w:r w:rsidR="00C622ED" w:rsidRPr="00360AF9">
        <w:rPr>
          <w:b w:val="0"/>
          <w:sz w:val="22"/>
          <w:szCs w:val="22"/>
          <w:u w:val="none"/>
        </w:rPr>
        <w:t>a</w:t>
      </w:r>
      <w:r w:rsidRPr="00360AF9">
        <w:rPr>
          <w:b w:val="0"/>
          <w:sz w:val="22"/>
          <w:szCs w:val="22"/>
          <w:u w:val="none"/>
        </w:rPr>
        <w:t xml:space="preserve"> tabela:</w:t>
      </w:r>
    </w:p>
    <w:p w:rsidR="00442AAE" w:rsidRPr="00360AF9" w:rsidRDefault="00442AAE" w:rsidP="002467DC">
      <w:pPr>
        <w:jc w:val="both"/>
        <w:rPr>
          <w:b w:val="0"/>
          <w:sz w:val="22"/>
          <w:szCs w:val="22"/>
          <w:u w:val="none"/>
        </w:rPr>
      </w:pPr>
    </w:p>
    <w:tbl>
      <w:tblPr>
        <w:tblW w:w="488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9"/>
        <w:gridCol w:w="1798"/>
        <w:gridCol w:w="1680"/>
        <w:gridCol w:w="1611"/>
        <w:gridCol w:w="1413"/>
      </w:tblGrid>
      <w:tr w:rsidR="00E51241" w:rsidRPr="00360AF9" w:rsidTr="00331C75">
        <w:trPr>
          <w:trHeight w:val="1028"/>
        </w:trPr>
        <w:tc>
          <w:tcPr>
            <w:tcW w:w="1416" w:type="pct"/>
            <w:shd w:val="clear" w:color="auto" w:fill="F2F2F2" w:themeFill="background1" w:themeFillShade="F2"/>
            <w:vAlign w:val="center"/>
          </w:tcPr>
          <w:p w:rsidR="002467DC" w:rsidRPr="00360AF9" w:rsidRDefault="002467DC" w:rsidP="00311B42">
            <w:pPr>
              <w:rPr>
                <w:sz w:val="22"/>
                <w:szCs w:val="22"/>
                <w:u w:val="none"/>
              </w:rPr>
            </w:pPr>
            <w:r w:rsidRPr="00360AF9">
              <w:rPr>
                <w:sz w:val="22"/>
                <w:szCs w:val="22"/>
                <w:u w:val="none"/>
              </w:rPr>
              <w:t>Kategoria wydatków</w:t>
            </w:r>
          </w:p>
        </w:tc>
        <w:tc>
          <w:tcPr>
            <w:tcW w:w="991" w:type="pct"/>
            <w:shd w:val="clear" w:color="auto" w:fill="F2F2F2" w:themeFill="background1" w:themeFillShade="F2"/>
            <w:vAlign w:val="center"/>
          </w:tcPr>
          <w:p w:rsidR="002467DC" w:rsidRPr="00360AF9" w:rsidRDefault="002467DC" w:rsidP="00B46FAE">
            <w:pPr>
              <w:rPr>
                <w:sz w:val="22"/>
                <w:szCs w:val="22"/>
                <w:u w:val="none"/>
              </w:rPr>
            </w:pPr>
            <w:r w:rsidRPr="00360AF9">
              <w:rPr>
                <w:sz w:val="22"/>
                <w:szCs w:val="22"/>
                <w:u w:val="none"/>
              </w:rPr>
              <w:t xml:space="preserve">Plan </w:t>
            </w:r>
            <w:r w:rsidR="00AD57DA">
              <w:rPr>
                <w:sz w:val="22"/>
                <w:szCs w:val="22"/>
                <w:u w:val="none"/>
              </w:rPr>
              <w:t xml:space="preserve">na </w:t>
            </w:r>
            <w:r w:rsidR="00B46FAE" w:rsidRPr="00360AF9">
              <w:rPr>
                <w:sz w:val="22"/>
                <w:szCs w:val="22"/>
                <w:u w:val="none"/>
              </w:rPr>
              <w:t>31.12</w:t>
            </w:r>
            <w:r w:rsidRPr="00360AF9">
              <w:rPr>
                <w:sz w:val="22"/>
                <w:szCs w:val="22"/>
                <w:u w:val="none"/>
              </w:rPr>
              <w:t>.2011r.</w:t>
            </w:r>
          </w:p>
        </w:tc>
        <w:tc>
          <w:tcPr>
            <w:tcW w:w="926" w:type="pct"/>
            <w:shd w:val="clear" w:color="auto" w:fill="F2F2F2" w:themeFill="background1" w:themeFillShade="F2"/>
            <w:vAlign w:val="center"/>
          </w:tcPr>
          <w:p w:rsidR="002467DC" w:rsidRPr="00360AF9" w:rsidRDefault="002467DC" w:rsidP="00B46FAE">
            <w:pPr>
              <w:rPr>
                <w:sz w:val="22"/>
                <w:szCs w:val="22"/>
                <w:u w:val="none"/>
              </w:rPr>
            </w:pPr>
            <w:r w:rsidRPr="00360AF9">
              <w:rPr>
                <w:sz w:val="22"/>
                <w:szCs w:val="22"/>
                <w:u w:val="none"/>
              </w:rPr>
              <w:t xml:space="preserve">Wykonanie </w:t>
            </w:r>
            <w:r w:rsidR="00AD57DA">
              <w:rPr>
                <w:sz w:val="22"/>
                <w:szCs w:val="22"/>
                <w:u w:val="none"/>
              </w:rPr>
              <w:t xml:space="preserve">na </w:t>
            </w:r>
            <w:r w:rsidR="00B46FAE" w:rsidRPr="00360AF9">
              <w:rPr>
                <w:sz w:val="22"/>
                <w:szCs w:val="22"/>
                <w:u w:val="none"/>
              </w:rPr>
              <w:t>31.12.</w:t>
            </w:r>
            <w:r w:rsidRPr="00360AF9">
              <w:rPr>
                <w:sz w:val="22"/>
                <w:szCs w:val="22"/>
                <w:u w:val="none"/>
              </w:rPr>
              <w:t>2011 r.</w:t>
            </w:r>
          </w:p>
        </w:tc>
        <w:tc>
          <w:tcPr>
            <w:tcW w:w="888" w:type="pct"/>
            <w:shd w:val="clear" w:color="auto" w:fill="F2F2F2" w:themeFill="background1" w:themeFillShade="F2"/>
            <w:vAlign w:val="center"/>
          </w:tcPr>
          <w:p w:rsidR="002467DC" w:rsidRPr="00360AF9" w:rsidRDefault="002467DC" w:rsidP="00311B42">
            <w:pPr>
              <w:rPr>
                <w:sz w:val="22"/>
                <w:szCs w:val="22"/>
                <w:u w:val="none"/>
              </w:rPr>
            </w:pPr>
            <w:r w:rsidRPr="00360AF9">
              <w:rPr>
                <w:sz w:val="22"/>
                <w:szCs w:val="22"/>
                <w:u w:val="none"/>
              </w:rPr>
              <w:t>% Wykonania 3/2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:rsidR="002467DC" w:rsidRPr="00360AF9" w:rsidRDefault="002467DC" w:rsidP="00311B42">
            <w:pPr>
              <w:rPr>
                <w:sz w:val="22"/>
                <w:szCs w:val="22"/>
                <w:u w:val="none"/>
              </w:rPr>
            </w:pPr>
            <w:r w:rsidRPr="00360AF9">
              <w:rPr>
                <w:sz w:val="22"/>
                <w:szCs w:val="22"/>
                <w:u w:val="none"/>
              </w:rPr>
              <w:t>Struktura %</w:t>
            </w:r>
          </w:p>
        </w:tc>
      </w:tr>
      <w:tr w:rsidR="002467DC" w:rsidRPr="00360AF9" w:rsidTr="00DE7BC0">
        <w:trPr>
          <w:trHeight w:val="276"/>
        </w:trPr>
        <w:tc>
          <w:tcPr>
            <w:tcW w:w="1416" w:type="pct"/>
            <w:vAlign w:val="center"/>
          </w:tcPr>
          <w:p w:rsidR="002467DC" w:rsidRPr="00360AF9" w:rsidRDefault="002467DC" w:rsidP="00311B42">
            <w:pPr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1</w:t>
            </w:r>
          </w:p>
        </w:tc>
        <w:tc>
          <w:tcPr>
            <w:tcW w:w="991" w:type="pct"/>
            <w:vAlign w:val="center"/>
          </w:tcPr>
          <w:p w:rsidR="002467DC" w:rsidRPr="00360AF9" w:rsidRDefault="002467DC" w:rsidP="00311B42">
            <w:pPr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2</w:t>
            </w:r>
          </w:p>
        </w:tc>
        <w:tc>
          <w:tcPr>
            <w:tcW w:w="926" w:type="pct"/>
            <w:vAlign w:val="center"/>
          </w:tcPr>
          <w:p w:rsidR="002467DC" w:rsidRPr="00360AF9" w:rsidRDefault="002467DC" w:rsidP="00311B42">
            <w:pPr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3</w:t>
            </w:r>
          </w:p>
        </w:tc>
        <w:tc>
          <w:tcPr>
            <w:tcW w:w="888" w:type="pct"/>
            <w:vAlign w:val="center"/>
          </w:tcPr>
          <w:p w:rsidR="002467DC" w:rsidRPr="00360AF9" w:rsidRDefault="002467DC" w:rsidP="00311B42">
            <w:pPr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4</w:t>
            </w:r>
          </w:p>
        </w:tc>
        <w:tc>
          <w:tcPr>
            <w:tcW w:w="780" w:type="pct"/>
            <w:vAlign w:val="center"/>
          </w:tcPr>
          <w:p w:rsidR="002467DC" w:rsidRPr="00360AF9" w:rsidRDefault="002467DC" w:rsidP="00311B42">
            <w:pPr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5</w:t>
            </w:r>
          </w:p>
        </w:tc>
      </w:tr>
      <w:tr w:rsidR="00DE7BC0" w:rsidRPr="00360AF9" w:rsidTr="006B020E">
        <w:trPr>
          <w:trHeight w:val="551"/>
        </w:trPr>
        <w:tc>
          <w:tcPr>
            <w:tcW w:w="1416" w:type="pct"/>
            <w:vAlign w:val="center"/>
          </w:tcPr>
          <w:p w:rsidR="00DE7BC0" w:rsidRPr="00360AF9" w:rsidRDefault="00DE7BC0" w:rsidP="002467DC">
            <w:pPr>
              <w:jc w:val="lef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Wydatki bieżące</w:t>
            </w:r>
          </w:p>
        </w:tc>
        <w:tc>
          <w:tcPr>
            <w:tcW w:w="991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30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> </w:t>
            </w:r>
            <w:r w:rsidRPr="00360AF9">
              <w:rPr>
                <w:b w:val="0"/>
                <w:sz w:val="22"/>
                <w:szCs w:val="22"/>
                <w:u w:val="none"/>
              </w:rPr>
              <w:t>391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 xml:space="preserve"> </w:t>
            </w:r>
            <w:r w:rsidRPr="00360AF9">
              <w:rPr>
                <w:b w:val="0"/>
                <w:sz w:val="22"/>
                <w:szCs w:val="22"/>
                <w:u w:val="none"/>
              </w:rPr>
              <w:t>357,75</w:t>
            </w:r>
          </w:p>
        </w:tc>
        <w:tc>
          <w:tcPr>
            <w:tcW w:w="926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29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> </w:t>
            </w:r>
            <w:r w:rsidRPr="00360AF9">
              <w:rPr>
                <w:b w:val="0"/>
                <w:sz w:val="22"/>
                <w:szCs w:val="22"/>
                <w:u w:val="none"/>
              </w:rPr>
              <w:t>452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 xml:space="preserve"> </w:t>
            </w:r>
            <w:r w:rsidRPr="00360AF9">
              <w:rPr>
                <w:b w:val="0"/>
                <w:sz w:val="22"/>
                <w:szCs w:val="22"/>
                <w:u w:val="none"/>
              </w:rPr>
              <w:t>422,99</w:t>
            </w:r>
          </w:p>
        </w:tc>
        <w:tc>
          <w:tcPr>
            <w:tcW w:w="888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360AF9">
              <w:rPr>
                <w:b w:val="0"/>
                <w:color w:val="000000"/>
                <w:sz w:val="22"/>
                <w:szCs w:val="22"/>
                <w:u w:val="none"/>
              </w:rPr>
              <w:t>96,91%</w:t>
            </w:r>
          </w:p>
        </w:tc>
        <w:tc>
          <w:tcPr>
            <w:tcW w:w="780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360AF9">
              <w:rPr>
                <w:b w:val="0"/>
                <w:color w:val="000000"/>
                <w:sz w:val="22"/>
                <w:szCs w:val="22"/>
                <w:u w:val="none"/>
              </w:rPr>
              <w:t>71,80%</w:t>
            </w:r>
          </w:p>
        </w:tc>
      </w:tr>
      <w:tr w:rsidR="00DE7BC0" w:rsidRPr="00360AF9" w:rsidTr="006B020E">
        <w:trPr>
          <w:trHeight w:val="551"/>
        </w:trPr>
        <w:tc>
          <w:tcPr>
            <w:tcW w:w="1416" w:type="pct"/>
            <w:vAlign w:val="center"/>
          </w:tcPr>
          <w:p w:rsidR="00DE7BC0" w:rsidRPr="00360AF9" w:rsidRDefault="00DE7BC0" w:rsidP="002467DC">
            <w:pPr>
              <w:jc w:val="lef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Wydatki majątkowe</w:t>
            </w:r>
          </w:p>
        </w:tc>
        <w:tc>
          <w:tcPr>
            <w:tcW w:w="991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11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> </w:t>
            </w:r>
            <w:r w:rsidRPr="00360AF9">
              <w:rPr>
                <w:b w:val="0"/>
                <w:sz w:val="22"/>
                <w:szCs w:val="22"/>
                <w:u w:val="none"/>
              </w:rPr>
              <w:t>949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 xml:space="preserve"> </w:t>
            </w:r>
            <w:r w:rsidRPr="00360AF9">
              <w:rPr>
                <w:b w:val="0"/>
                <w:sz w:val="22"/>
                <w:szCs w:val="22"/>
                <w:u w:val="none"/>
              </w:rPr>
              <w:t>129,60</w:t>
            </w:r>
          </w:p>
        </w:tc>
        <w:tc>
          <w:tcPr>
            <w:tcW w:w="926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11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> </w:t>
            </w:r>
            <w:r w:rsidRPr="00360AF9">
              <w:rPr>
                <w:b w:val="0"/>
                <w:sz w:val="22"/>
                <w:szCs w:val="22"/>
                <w:u w:val="none"/>
              </w:rPr>
              <w:t>565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 xml:space="preserve"> </w:t>
            </w:r>
            <w:r w:rsidRPr="00360AF9">
              <w:rPr>
                <w:b w:val="0"/>
                <w:sz w:val="22"/>
                <w:szCs w:val="22"/>
                <w:u w:val="none"/>
              </w:rPr>
              <w:t>074,56</w:t>
            </w:r>
          </w:p>
        </w:tc>
        <w:tc>
          <w:tcPr>
            <w:tcW w:w="888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360AF9">
              <w:rPr>
                <w:b w:val="0"/>
                <w:color w:val="000000"/>
                <w:sz w:val="22"/>
                <w:szCs w:val="22"/>
                <w:u w:val="none"/>
              </w:rPr>
              <w:t>96,79%</w:t>
            </w:r>
          </w:p>
        </w:tc>
        <w:tc>
          <w:tcPr>
            <w:tcW w:w="780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360AF9">
              <w:rPr>
                <w:b w:val="0"/>
                <w:color w:val="000000"/>
                <w:sz w:val="22"/>
                <w:szCs w:val="22"/>
                <w:u w:val="none"/>
              </w:rPr>
              <w:t>28,20%</w:t>
            </w:r>
          </w:p>
        </w:tc>
      </w:tr>
      <w:tr w:rsidR="00DE7BC0" w:rsidRPr="00360AF9" w:rsidTr="006B020E">
        <w:trPr>
          <w:trHeight w:val="551"/>
        </w:trPr>
        <w:tc>
          <w:tcPr>
            <w:tcW w:w="1416" w:type="pct"/>
            <w:vAlign w:val="center"/>
          </w:tcPr>
          <w:p w:rsidR="00DE7BC0" w:rsidRPr="00360AF9" w:rsidRDefault="00DE7BC0" w:rsidP="002467DC">
            <w:pPr>
              <w:jc w:val="lef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Wydatki ogółem</w:t>
            </w:r>
          </w:p>
        </w:tc>
        <w:tc>
          <w:tcPr>
            <w:tcW w:w="991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42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> </w:t>
            </w:r>
            <w:r w:rsidRPr="00360AF9">
              <w:rPr>
                <w:b w:val="0"/>
                <w:sz w:val="22"/>
                <w:szCs w:val="22"/>
                <w:u w:val="none"/>
              </w:rPr>
              <w:t>340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 xml:space="preserve"> </w:t>
            </w:r>
            <w:r w:rsidRPr="00360AF9">
              <w:rPr>
                <w:b w:val="0"/>
                <w:sz w:val="22"/>
                <w:szCs w:val="22"/>
                <w:u w:val="none"/>
              </w:rPr>
              <w:t>487,35</w:t>
            </w:r>
          </w:p>
        </w:tc>
        <w:tc>
          <w:tcPr>
            <w:tcW w:w="926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41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> </w:t>
            </w:r>
            <w:r w:rsidRPr="00360AF9">
              <w:rPr>
                <w:b w:val="0"/>
                <w:sz w:val="22"/>
                <w:szCs w:val="22"/>
                <w:u w:val="none"/>
              </w:rPr>
              <w:t>017</w:t>
            </w:r>
            <w:r w:rsidR="002543E7" w:rsidRPr="00360AF9">
              <w:rPr>
                <w:b w:val="0"/>
                <w:sz w:val="22"/>
                <w:szCs w:val="22"/>
                <w:u w:val="none"/>
              </w:rPr>
              <w:t xml:space="preserve"> </w:t>
            </w:r>
            <w:r w:rsidRPr="00360AF9">
              <w:rPr>
                <w:b w:val="0"/>
                <w:sz w:val="22"/>
                <w:szCs w:val="22"/>
                <w:u w:val="none"/>
              </w:rPr>
              <w:t>497,55</w:t>
            </w:r>
          </w:p>
        </w:tc>
        <w:tc>
          <w:tcPr>
            <w:tcW w:w="888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360AF9">
              <w:rPr>
                <w:b w:val="0"/>
                <w:color w:val="000000"/>
                <w:sz w:val="22"/>
                <w:szCs w:val="22"/>
                <w:u w:val="none"/>
              </w:rPr>
              <w:t>96,88%</w:t>
            </w:r>
          </w:p>
        </w:tc>
        <w:tc>
          <w:tcPr>
            <w:tcW w:w="780" w:type="pct"/>
            <w:vAlign w:val="center"/>
          </w:tcPr>
          <w:p w:rsidR="00DE7BC0" w:rsidRPr="00360AF9" w:rsidRDefault="00DE7BC0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360AF9">
              <w:rPr>
                <w:b w:val="0"/>
                <w:sz w:val="22"/>
                <w:szCs w:val="22"/>
                <w:u w:val="none"/>
              </w:rPr>
              <w:t>100,00</w:t>
            </w:r>
          </w:p>
        </w:tc>
      </w:tr>
    </w:tbl>
    <w:p w:rsidR="002467DC" w:rsidRPr="002467DC" w:rsidRDefault="002467DC" w:rsidP="002467DC">
      <w:pPr>
        <w:rPr>
          <w:rFonts w:ascii="Arial Narrow" w:hAnsi="Arial Narrow"/>
          <w:b w:val="0"/>
          <w:sz w:val="24"/>
          <w:szCs w:val="24"/>
          <w:u w:val="none"/>
        </w:rPr>
      </w:pPr>
    </w:p>
    <w:p w:rsidR="002467DC" w:rsidRPr="00497622" w:rsidRDefault="006B020E" w:rsidP="00C622ED">
      <w:pPr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sz w:val="22"/>
          <w:szCs w:val="22"/>
          <w:u w:val="none"/>
        </w:rPr>
        <w:lastRenderedPageBreak/>
        <w:t>W strukturze wykonania wydatków ogółem w</w:t>
      </w:r>
      <w:r w:rsidR="002467DC" w:rsidRPr="00497622">
        <w:rPr>
          <w:b w:val="0"/>
          <w:sz w:val="22"/>
          <w:szCs w:val="22"/>
          <w:u w:val="none"/>
        </w:rPr>
        <w:t xml:space="preserve">ydatki bieżące stanowią </w:t>
      </w:r>
      <w:r w:rsidRPr="00497622">
        <w:rPr>
          <w:b w:val="0"/>
          <w:sz w:val="22"/>
          <w:szCs w:val="22"/>
          <w:u w:val="none"/>
        </w:rPr>
        <w:t xml:space="preserve">71,80 </w:t>
      </w:r>
      <w:r w:rsidR="002467DC" w:rsidRPr="00497622">
        <w:rPr>
          <w:b w:val="0"/>
          <w:sz w:val="22"/>
          <w:szCs w:val="22"/>
          <w:u w:val="none"/>
        </w:rPr>
        <w:t>% wykonania</w:t>
      </w:r>
      <w:r w:rsidR="00AD57DA">
        <w:rPr>
          <w:b w:val="0"/>
          <w:sz w:val="22"/>
          <w:szCs w:val="22"/>
          <w:u w:val="none"/>
        </w:rPr>
        <w:t>,</w:t>
      </w:r>
      <w:r w:rsidR="002467DC" w:rsidRPr="00497622">
        <w:rPr>
          <w:b w:val="0"/>
          <w:sz w:val="22"/>
          <w:szCs w:val="22"/>
          <w:u w:val="none"/>
        </w:rPr>
        <w:t xml:space="preserve"> natomiast wydatki majątkowe </w:t>
      </w:r>
      <w:r w:rsidRPr="00497622">
        <w:rPr>
          <w:b w:val="0"/>
          <w:sz w:val="22"/>
          <w:szCs w:val="22"/>
          <w:u w:val="none"/>
        </w:rPr>
        <w:t>28,20</w:t>
      </w:r>
      <w:r w:rsidR="002467DC" w:rsidRPr="00497622">
        <w:rPr>
          <w:b w:val="0"/>
          <w:sz w:val="22"/>
          <w:szCs w:val="22"/>
          <w:u w:val="none"/>
        </w:rPr>
        <w:t xml:space="preserve"> % wykonania</w:t>
      </w:r>
      <w:r w:rsidR="007731EE" w:rsidRPr="00497622">
        <w:rPr>
          <w:b w:val="0"/>
          <w:sz w:val="22"/>
          <w:szCs w:val="22"/>
          <w:u w:val="none"/>
        </w:rPr>
        <w:t>.</w:t>
      </w:r>
    </w:p>
    <w:p w:rsidR="00C622ED" w:rsidRPr="00497622" w:rsidRDefault="00C622ED" w:rsidP="006B020E">
      <w:pPr>
        <w:jc w:val="left"/>
        <w:rPr>
          <w:b w:val="0"/>
          <w:sz w:val="22"/>
          <w:szCs w:val="22"/>
          <w:u w:val="none"/>
        </w:rPr>
      </w:pPr>
    </w:p>
    <w:p w:rsidR="005B048F" w:rsidRPr="00497622" w:rsidRDefault="00953D96" w:rsidP="00E37FE0">
      <w:pPr>
        <w:tabs>
          <w:tab w:val="left" w:pos="1418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4991100" cy="3200400"/>
            <wp:effectExtent l="19050" t="0" r="0" b="0"/>
            <wp:docPr id="2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40FEE" w:rsidRPr="00497622" w:rsidRDefault="00640FEE" w:rsidP="00E37FE0">
      <w:pPr>
        <w:tabs>
          <w:tab w:val="left" w:pos="1418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5B048F" w:rsidRPr="00497622" w:rsidRDefault="00833C47" w:rsidP="005B048F">
      <w:pPr>
        <w:spacing w:line="360" w:lineRule="auto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sz w:val="22"/>
          <w:szCs w:val="22"/>
          <w:u w:val="none"/>
        </w:rPr>
        <w:t xml:space="preserve">W strukturze </w:t>
      </w:r>
      <w:r w:rsidR="005B048F" w:rsidRPr="00497622">
        <w:rPr>
          <w:b w:val="0"/>
          <w:sz w:val="22"/>
          <w:szCs w:val="22"/>
          <w:u w:val="none"/>
        </w:rPr>
        <w:t>wydatków budżetowych kluczowe pozycje stanowią wydatki na:</w:t>
      </w:r>
    </w:p>
    <w:p w:rsidR="005B048F" w:rsidRPr="00497622" w:rsidRDefault="005B048F" w:rsidP="00340398">
      <w:pPr>
        <w:pStyle w:val="Akapitzlist"/>
        <w:numPr>
          <w:ilvl w:val="0"/>
          <w:numId w:val="11"/>
        </w:numPr>
        <w:spacing w:line="360" w:lineRule="auto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sz w:val="22"/>
          <w:szCs w:val="22"/>
          <w:u w:val="none"/>
        </w:rPr>
        <w:t>Oświatę i wychowanie</w:t>
      </w:r>
      <w:r w:rsidR="00AD57DA">
        <w:rPr>
          <w:b w:val="0"/>
          <w:sz w:val="22"/>
          <w:szCs w:val="22"/>
          <w:u w:val="none"/>
        </w:rPr>
        <w:t>;</w:t>
      </w:r>
    </w:p>
    <w:p w:rsidR="005B048F" w:rsidRPr="00497622" w:rsidRDefault="005B048F" w:rsidP="00340398">
      <w:pPr>
        <w:pStyle w:val="Akapitzlist"/>
        <w:numPr>
          <w:ilvl w:val="0"/>
          <w:numId w:val="11"/>
        </w:numPr>
        <w:spacing w:line="360" w:lineRule="auto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sz w:val="22"/>
          <w:szCs w:val="22"/>
          <w:u w:val="none"/>
        </w:rPr>
        <w:t>Gospodarkę komunalną i ochronę środowiska</w:t>
      </w:r>
      <w:r w:rsidR="00AD57DA">
        <w:rPr>
          <w:b w:val="0"/>
          <w:sz w:val="22"/>
          <w:szCs w:val="22"/>
          <w:u w:val="none"/>
        </w:rPr>
        <w:t>;</w:t>
      </w:r>
    </w:p>
    <w:p w:rsidR="005B048F" w:rsidRPr="00497622" w:rsidRDefault="005B048F" w:rsidP="00340398">
      <w:pPr>
        <w:pStyle w:val="Akapitzlist"/>
        <w:numPr>
          <w:ilvl w:val="0"/>
          <w:numId w:val="11"/>
        </w:numPr>
        <w:spacing w:line="360" w:lineRule="auto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sz w:val="22"/>
          <w:szCs w:val="22"/>
          <w:u w:val="none"/>
        </w:rPr>
        <w:t>Transport i łączność</w:t>
      </w:r>
      <w:r w:rsidR="00AD57DA">
        <w:rPr>
          <w:b w:val="0"/>
          <w:sz w:val="22"/>
          <w:szCs w:val="22"/>
          <w:u w:val="none"/>
        </w:rPr>
        <w:t>;</w:t>
      </w:r>
    </w:p>
    <w:p w:rsidR="00ED3D12" w:rsidRPr="00497622" w:rsidRDefault="00ED3D12" w:rsidP="00340398">
      <w:pPr>
        <w:pStyle w:val="Akapitzlist"/>
        <w:numPr>
          <w:ilvl w:val="0"/>
          <w:numId w:val="11"/>
        </w:numPr>
        <w:spacing w:line="360" w:lineRule="auto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sz w:val="22"/>
          <w:szCs w:val="22"/>
          <w:u w:val="none"/>
        </w:rPr>
        <w:t>Pomoc społeczną</w:t>
      </w:r>
      <w:r w:rsidR="00AD57DA">
        <w:rPr>
          <w:b w:val="0"/>
          <w:sz w:val="22"/>
          <w:szCs w:val="22"/>
          <w:u w:val="none"/>
        </w:rPr>
        <w:t>.</w:t>
      </w:r>
    </w:p>
    <w:p w:rsidR="005B048F" w:rsidRPr="00497622" w:rsidRDefault="005B048F" w:rsidP="005B048F">
      <w:pPr>
        <w:spacing w:line="360" w:lineRule="auto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sz w:val="22"/>
          <w:szCs w:val="22"/>
          <w:u w:val="none"/>
        </w:rPr>
        <w:t xml:space="preserve">Wykonanie wydatków wg wielkości ich zaangażowania w wymienionych działach klasyfikacji budżetowej przedstawia poniższa tabela oraz wykres: 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2"/>
        <w:gridCol w:w="1844"/>
        <w:gridCol w:w="1701"/>
        <w:gridCol w:w="1418"/>
        <w:gridCol w:w="1276"/>
      </w:tblGrid>
      <w:tr w:rsidR="005B048F" w:rsidRPr="00497622" w:rsidTr="00F345D8">
        <w:tc>
          <w:tcPr>
            <w:tcW w:w="2692" w:type="dxa"/>
            <w:shd w:val="clear" w:color="auto" w:fill="F2F2F2" w:themeFill="background1" w:themeFillShade="F2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t>Nazwa działu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t>Plan</w:t>
            </w:r>
            <w:r w:rsidR="00AD57DA">
              <w:rPr>
                <w:sz w:val="22"/>
                <w:szCs w:val="22"/>
                <w:u w:val="none"/>
              </w:rPr>
              <w:t xml:space="preserve"> </w:t>
            </w:r>
            <w:r w:rsidRPr="00497622">
              <w:rPr>
                <w:sz w:val="22"/>
                <w:szCs w:val="22"/>
                <w:u w:val="none"/>
              </w:rPr>
              <w:t>na 31.12.2011r.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t>Wykonanie na 31.12.2011r.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t>%</w:t>
            </w:r>
          </w:p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t>Wykonania 3/2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t>Struktura</w:t>
            </w:r>
            <w:r w:rsidR="00801C4A" w:rsidRPr="00497622">
              <w:rPr>
                <w:sz w:val="22"/>
                <w:szCs w:val="22"/>
                <w:u w:val="none"/>
              </w:rPr>
              <w:t xml:space="preserve"> wykonania</w:t>
            </w:r>
          </w:p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t>%</w:t>
            </w:r>
          </w:p>
        </w:tc>
      </w:tr>
      <w:tr w:rsidR="005B048F" w:rsidRPr="00497622" w:rsidTr="00F345D8">
        <w:tc>
          <w:tcPr>
            <w:tcW w:w="2692" w:type="dxa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1</w:t>
            </w:r>
          </w:p>
        </w:tc>
        <w:tc>
          <w:tcPr>
            <w:tcW w:w="1844" w:type="dxa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2</w:t>
            </w:r>
          </w:p>
        </w:tc>
        <w:tc>
          <w:tcPr>
            <w:tcW w:w="1701" w:type="dxa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</w:t>
            </w:r>
          </w:p>
        </w:tc>
        <w:tc>
          <w:tcPr>
            <w:tcW w:w="1418" w:type="dxa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4</w:t>
            </w:r>
          </w:p>
        </w:tc>
        <w:tc>
          <w:tcPr>
            <w:tcW w:w="1276" w:type="dxa"/>
            <w:vAlign w:val="center"/>
          </w:tcPr>
          <w:p w:rsidR="005B048F" w:rsidRPr="00497622" w:rsidRDefault="005B048F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5</w:t>
            </w:r>
          </w:p>
        </w:tc>
      </w:tr>
      <w:tr w:rsidR="00801C4A" w:rsidRPr="00497622" w:rsidTr="00F345D8">
        <w:trPr>
          <w:trHeight w:val="461"/>
        </w:trPr>
        <w:tc>
          <w:tcPr>
            <w:tcW w:w="2692" w:type="dxa"/>
            <w:vAlign w:val="center"/>
          </w:tcPr>
          <w:p w:rsidR="00801C4A" w:rsidRPr="00497622" w:rsidRDefault="00801C4A" w:rsidP="00AD57DA">
            <w:pPr>
              <w:jc w:val="lef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Transport i łączność</w:t>
            </w:r>
          </w:p>
        </w:tc>
        <w:tc>
          <w:tcPr>
            <w:tcW w:w="1844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3 982 052,75</w:t>
            </w:r>
          </w:p>
        </w:tc>
        <w:tc>
          <w:tcPr>
            <w:tcW w:w="1701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3 700 053,04</w:t>
            </w:r>
          </w:p>
        </w:tc>
        <w:tc>
          <w:tcPr>
            <w:tcW w:w="1418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92,92%</w:t>
            </w:r>
          </w:p>
        </w:tc>
        <w:tc>
          <w:tcPr>
            <w:tcW w:w="1276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9,02%</w:t>
            </w:r>
          </w:p>
        </w:tc>
      </w:tr>
      <w:tr w:rsidR="00801C4A" w:rsidRPr="00497622" w:rsidTr="00F345D8">
        <w:trPr>
          <w:trHeight w:val="411"/>
        </w:trPr>
        <w:tc>
          <w:tcPr>
            <w:tcW w:w="2692" w:type="dxa"/>
            <w:vAlign w:val="center"/>
          </w:tcPr>
          <w:p w:rsidR="00801C4A" w:rsidRPr="00497622" w:rsidRDefault="00801C4A" w:rsidP="00AD57DA">
            <w:pPr>
              <w:jc w:val="lef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Oświata i wychowanie</w:t>
            </w:r>
          </w:p>
        </w:tc>
        <w:tc>
          <w:tcPr>
            <w:tcW w:w="1844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17 064 187,50</w:t>
            </w:r>
          </w:p>
        </w:tc>
        <w:tc>
          <w:tcPr>
            <w:tcW w:w="1701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16 878 851,97</w:t>
            </w:r>
          </w:p>
        </w:tc>
        <w:tc>
          <w:tcPr>
            <w:tcW w:w="1418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98,91%</w:t>
            </w:r>
          </w:p>
        </w:tc>
        <w:tc>
          <w:tcPr>
            <w:tcW w:w="1276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41,15%</w:t>
            </w:r>
          </w:p>
        </w:tc>
      </w:tr>
      <w:tr w:rsidR="00801C4A" w:rsidRPr="00497622" w:rsidTr="00F345D8">
        <w:trPr>
          <w:trHeight w:val="417"/>
        </w:trPr>
        <w:tc>
          <w:tcPr>
            <w:tcW w:w="2692" w:type="dxa"/>
            <w:vAlign w:val="center"/>
          </w:tcPr>
          <w:p w:rsidR="00801C4A" w:rsidRPr="00497622" w:rsidRDefault="00801C4A" w:rsidP="00AD57DA">
            <w:pPr>
              <w:jc w:val="lef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Pomoc społeczna</w:t>
            </w:r>
          </w:p>
        </w:tc>
        <w:tc>
          <w:tcPr>
            <w:tcW w:w="1844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3 632 528,43</w:t>
            </w:r>
          </w:p>
        </w:tc>
        <w:tc>
          <w:tcPr>
            <w:tcW w:w="1701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3 501 806,62</w:t>
            </w:r>
          </w:p>
        </w:tc>
        <w:tc>
          <w:tcPr>
            <w:tcW w:w="1418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96,40%</w:t>
            </w:r>
          </w:p>
        </w:tc>
        <w:tc>
          <w:tcPr>
            <w:tcW w:w="1276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8,54%</w:t>
            </w:r>
          </w:p>
        </w:tc>
      </w:tr>
      <w:tr w:rsidR="00801C4A" w:rsidRPr="00497622" w:rsidTr="00F345D8">
        <w:trPr>
          <w:trHeight w:val="417"/>
        </w:trPr>
        <w:tc>
          <w:tcPr>
            <w:tcW w:w="2692" w:type="dxa"/>
            <w:vAlign w:val="center"/>
          </w:tcPr>
          <w:p w:rsidR="00801C4A" w:rsidRPr="00497622" w:rsidRDefault="00801C4A" w:rsidP="00AD57DA">
            <w:pPr>
              <w:jc w:val="lef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Gospodarka komunalna</w:t>
            </w:r>
            <w:r w:rsidR="00AD57DA">
              <w:rPr>
                <w:b w:val="0"/>
                <w:sz w:val="22"/>
                <w:szCs w:val="22"/>
                <w:u w:val="none"/>
              </w:rPr>
              <w:br/>
            </w:r>
            <w:r w:rsidRPr="00497622">
              <w:rPr>
                <w:b w:val="0"/>
                <w:sz w:val="22"/>
                <w:szCs w:val="22"/>
                <w:u w:val="none"/>
              </w:rPr>
              <w:t>i ochrona środowiska</w:t>
            </w:r>
          </w:p>
        </w:tc>
        <w:tc>
          <w:tcPr>
            <w:tcW w:w="1844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8 881 808,47</w:t>
            </w:r>
          </w:p>
        </w:tc>
        <w:tc>
          <w:tcPr>
            <w:tcW w:w="1701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8 630 909,93</w:t>
            </w:r>
          </w:p>
        </w:tc>
        <w:tc>
          <w:tcPr>
            <w:tcW w:w="1418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97,18%</w:t>
            </w:r>
          </w:p>
        </w:tc>
        <w:tc>
          <w:tcPr>
            <w:tcW w:w="1276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21,04%</w:t>
            </w:r>
          </w:p>
        </w:tc>
      </w:tr>
      <w:tr w:rsidR="00801C4A" w:rsidRPr="005B048F" w:rsidTr="00F345D8">
        <w:trPr>
          <w:trHeight w:val="430"/>
        </w:trPr>
        <w:tc>
          <w:tcPr>
            <w:tcW w:w="2692" w:type="dxa"/>
            <w:vAlign w:val="center"/>
          </w:tcPr>
          <w:p w:rsidR="00801C4A" w:rsidRPr="00497622" w:rsidRDefault="00801C4A" w:rsidP="00AD57DA">
            <w:pPr>
              <w:jc w:val="lef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Pozostałe</w:t>
            </w:r>
          </w:p>
        </w:tc>
        <w:tc>
          <w:tcPr>
            <w:tcW w:w="1844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8 779 910,20</w:t>
            </w:r>
          </w:p>
        </w:tc>
        <w:tc>
          <w:tcPr>
            <w:tcW w:w="1701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8 305 875,99</w:t>
            </w:r>
          </w:p>
        </w:tc>
        <w:tc>
          <w:tcPr>
            <w:tcW w:w="1418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94,60%</w:t>
            </w:r>
          </w:p>
        </w:tc>
        <w:tc>
          <w:tcPr>
            <w:tcW w:w="1276" w:type="dxa"/>
            <w:vAlign w:val="center"/>
          </w:tcPr>
          <w:p w:rsidR="00801C4A" w:rsidRPr="00497622" w:rsidRDefault="00801C4A" w:rsidP="00AD57DA">
            <w:pPr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497622">
              <w:rPr>
                <w:b w:val="0"/>
                <w:color w:val="000000"/>
                <w:sz w:val="22"/>
                <w:szCs w:val="22"/>
                <w:u w:val="none"/>
              </w:rPr>
              <w:t>20,25%</w:t>
            </w:r>
          </w:p>
        </w:tc>
      </w:tr>
      <w:tr w:rsidR="00801C4A" w:rsidRPr="005B048F" w:rsidTr="00F345D8">
        <w:trPr>
          <w:trHeight w:val="408"/>
        </w:trPr>
        <w:tc>
          <w:tcPr>
            <w:tcW w:w="2692" w:type="dxa"/>
            <w:vAlign w:val="center"/>
          </w:tcPr>
          <w:p w:rsidR="00801C4A" w:rsidRPr="00D76C84" w:rsidRDefault="00801C4A" w:rsidP="00AD57DA">
            <w:pPr>
              <w:rPr>
                <w:rFonts w:ascii="Arial Narrow" w:hAnsi="Arial Narrow"/>
                <w:sz w:val="24"/>
                <w:szCs w:val="24"/>
                <w:u w:val="none"/>
              </w:rPr>
            </w:pPr>
            <w:r w:rsidRPr="00D76C84">
              <w:rPr>
                <w:rFonts w:ascii="Arial Narrow" w:hAnsi="Arial Narrow"/>
                <w:sz w:val="24"/>
                <w:szCs w:val="24"/>
                <w:u w:val="none"/>
              </w:rPr>
              <w:t>Razem</w:t>
            </w:r>
          </w:p>
        </w:tc>
        <w:tc>
          <w:tcPr>
            <w:tcW w:w="1844" w:type="dxa"/>
            <w:vAlign w:val="center"/>
          </w:tcPr>
          <w:p w:rsidR="00801C4A" w:rsidRPr="00D76C84" w:rsidRDefault="0034621C" w:rsidP="00AD57DA">
            <w:pPr>
              <w:jc w:val="right"/>
              <w:rPr>
                <w:rFonts w:ascii="Arial Narrow" w:hAnsi="Arial Narrow"/>
                <w:sz w:val="24"/>
                <w:szCs w:val="24"/>
                <w:u w:val="none"/>
              </w:rPr>
            </w:pPr>
            <w:r w:rsidRPr="00D76C84">
              <w:rPr>
                <w:rFonts w:ascii="Arial Narrow" w:hAnsi="Arial Narrow"/>
                <w:sz w:val="24"/>
                <w:szCs w:val="24"/>
                <w:u w:val="none"/>
              </w:rPr>
              <w:fldChar w:fldCharType="begin"/>
            </w:r>
            <w:r w:rsidR="00801C4A" w:rsidRPr="00D76C84">
              <w:rPr>
                <w:rFonts w:ascii="Arial Narrow" w:hAnsi="Arial Narrow"/>
                <w:sz w:val="24"/>
                <w:szCs w:val="24"/>
                <w:u w:val="none"/>
              </w:rPr>
              <w:instrText xml:space="preserve"> =SUM(ABOVE) </w:instrText>
            </w:r>
            <w:r w:rsidRPr="00D76C84">
              <w:rPr>
                <w:rFonts w:ascii="Arial Narrow" w:hAnsi="Arial Narrow"/>
                <w:sz w:val="24"/>
                <w:szCs w:val="24"/>
                <w:u w:val="none"/>
              </w:rPr>
              <w:fldChar w:fldCharType="separate"/>
            </w:r>
            <w:r w:rsidR="00801C4A" w:rsidRPr="00D76C84">
              <w:rPr>
                <w:rFonts w:ascii="Arial Narrow" w:hAnsi="Arial Narrow"/>
                <w:noProof/>
                <w:sz w:val="24"/>
                <w:szCs w:val="24"/>
                <w:u w:val="none"/>
              </w:rPr>
              <w:t>42 340 48</w:t>
            </w:r>
            <w:r w:rsidR="00C622ED">
              <w:rPr>
                <w:rFonts w:ascii="Arial Narrow" w:hAnsi="Arial Narrow"/>
                <w:noProof/>
                <w:sz w:val="24"/>
                <w:szCs w:val="24"/>
                <w:u w:val="none"/>
              </w:rPr>
              <w:t>7</w:t>
            </w:r>
            <w:r w:rsidR="00801C4A" w:rsidRPr="00D76C84">
              <w:rPr>
                <w:rFonts w:ascii="Arial Narrow" w:hAnsi="Arial Narrow"/>
                <w:noProof/>
                <w:sz w:val="24"/>
                <w:szCs w:val="24"/>
                <w:u w:val="none"/>
              </w:rPr>
              <w:t>,35</w:t>
            </w:r>
            <w:r w:rsidRPr="00D76C84">
              <w:rPr>
                <w:rFonts w:ascii="Arial Narrow" w:hAnsi="Arial Narrow"/>
                <w:sz w:val="24"/>
                <w:szCs w:val="24"/>
                <w:u w:val="none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801C4A" w:rsidRPr="00D76C84" w:rsidRDefault="0034621C" w:rsidP="00AD57DA">
            <w:pPr>
              <w:jc w:val="right"/>
              <w:rPr>
                <w:rFonts w:ascii="Arial Narrow" w:hAnsi="Arial Narrow"/>
                <w:sz w:val="24"/>
                <w:szCs w:val="24"/>
                <w:u w:val="none"/>
              </w:rPr>
            </w:pPr>
            <w:r w:rsidRPr="00D76C84">
              <w:rPr>
                <w:rFonts w:ascii="Arial Narrow" w:hAnsi="Arial Narrow"/>
                <w:sz w:val="24"/>
                <w:szCs w:val="24"/>
                <w:u w:val="none"/>
              </w:rPr>
              <w:fldChar w:fldCharType="begin"/>
            </w:r>
            <w:r w:rsidR="00801C4A" w:rsidRPr="00D76C84">
              <w:rPr>
                <w:rFonts w:ascii="Arial Narrow" w:hAnsi="Arial Narrow"/>
                <w:sz w:val="24"/>
                <w:szCs w:val="24"/>
                <w:u w:val="none"/>
              </w:rPr>
              <w:instrText xml:space="preserve"> =SUM(ABOVE) </w:instrText>
            </w:r>
            <w:r w:rsidRPr="00D76C84">
              <w:rPr>
                <w:rFonts w:ascii="Arial Narrow" w:hAnsi="Arial Narrow"/>
                <w:sz w:val="24"/>
                <w:szCs w:val="24"/>
                <w:u w:val="none"/>
              </w:rPr>
              <w:fldChar w:fldCharType="separate"/>
            </w:r>
            <w:r w:rsidR="00801C4A" w:rsidRPr="00D76C84">
              <w:rPr>
                <w:rFonts w:ascii="Arial Narrow" w:hAnsi="Arial Narrow"/>
                <w:noProof/>
                <w:sz w:val="24"/>
                <w:szCs w:val="24"/>
                <w:u w:val="none"/>
              </w:rPr>
              <w:t>41 017 497,55</w:t>
            </w:r>
            <w:r w:rsidRPr="00D76C84">
              <w:rPr>
                <w:rFonts w:ascii="Arial Narrow" w:hAnsi="Arial Narrow"/>
                <w:sz w:val="24"/>
                <w:szCs w:val="24"/>
                <w:u w:val="none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801C4A" w:rsidRPr="00D76C84" w:rsidRDefault="00801C4A" w:rsidP="00AD57DA">
            <w:pPr>
              <w:jc w:val="right"/>
              <w:rPr>
                <w:rFonts w:ascii="Arial Narrow" w:hAnsi="Arial Narrow"/>
                <w:sz w:val="24"/>
                <w:szCs w:val="24"/>
                <w:u w:val="none"/>
              </w:rPr>
            </w:pPr>
            <w:r w:rsidRPr="00D76C84">
              <w:rPr>
                <w:rFonts w:ascii="Arial Narrow" w:hAnsi="Arial Narrow"/>
                <w:sz w:val="24"/>
                <w:szCs w:val="24"/>
                <w:u w:val="none"/>
              </w:rPr>
              <w:t>96,</w:t>
            </w:r>
            <w:r w:rsidR="00C622ED">
              <w:rPr>
                <w:rFonts w:ascii="Arial Narrow" w:hAnsi="Arial Narrow"/>
                <w:sz w:val="24"/>
                <w:szCs w:val="24"/>
                <w:u w:val="none"/>
              </w:rPr>
              <w:t>8</w:t>
            </w:r>
            <w:r w:rsidRPr="00D76C84">
              <w:rPr>
                <w:rFonts w:ascii="Arial Narrow" w:hAnsi="Arial Narrow"/>
                <w:sz w:val="24"/>
                <w:szCs w:val="24"/>
                <w:u w:val="none"/>
              </w:rPr>
              <w:t>8%</w:t>
            </w:r>
          </w:p>
        </w:tc>
        <w:tc>
          <w:tcPr>
            <w:tcW w:w="1276" w:type="dxa"/>
            <w:vAlign w:val="center"/>
          </w:tcPr>
          <w:p w:rsidR="00801C4A" w:rsidRPr="00D76C84" w:rsidRDefault="00801C4A" w:rsidP="00AD57DA">
            <w:pPr>
              <w:jc w:val="right"/>
              <w:rPr>
                <w:rFonts w:ascii="Arial Narrow" w:hAnsi="Arial Narrow" w:cs="Calibri"/>
                <w:color w:val="000000"/>
                <w:sz w:val="24"/>
                <w:szCs w:val="24"/>
                <w:u w:val="none"/>
              </w:rPr>
            </w:pPr>
            <w:r w:rsidRPr="00D76C84">
              <w:rPr>
                <w:rFonts w:ascii="Arial Narrow" w:hAnsi="Arial Narrow" w:cs="Calibri"/>
                <w:color w:val="000000"/>
                <w:sz w:val="24"/>
                <w:szCs w:val="24"/>
                <w:u w:val="none"/>
              </w:rPr>
              <w:t>100,00%</w:t>
            </w:r>
          </w:p>
        </w:tc>
      </w:tr>
    </w:tbl>
    <w:p w:rsidR="005B048F" w:rsidRPr="00497622" w:rsidRDefault="00DE4AF4" w:rsidP="00497622">
      <w:pPr>
        <w:pStyle w:val="Akapitzlist1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sz w:val="22"/>
          <w:szCs w:val="22"/>
          <w:u w:val="none"/>
        </w:rPr>
        <w:lastRenderedPageBreak/>
        <w:t>Ś</w:t>
      </w:r>
      <w:r w:rsidR="005B048F" w:rsidRPr="00497622">
        <w:rPr>
          <w:b w:val="0"/>
          <w:sz w:val="22"/>
          <w:szCs w:val="22"/>
          <w:u w:val="none"/>
        </w:rPr>
        <w:t>rodk</w:t>
      </w:r>
      <w:r w:rsidRPr="00497622">
        <w:rPr>
          <w:b w:val="0"/>
          <w:sz w:val="22"/>
          <w:szCs w:val="22"/>
          <w:u w:val="none"/>
        </w:rPr>
        <w:t>i</w:t>
      </w:r>
      <w:r w:rsidR="005B048F" w:rsidRPr="00497622">
        <w:rPr>
          <w:b w:val="0"/>
          <w:sz w:val="22"/>
          <w:szCs w:val="22"/>
          <w:u w:val="none"/>
        </w:rPr>
        <w:t xml:space="preserve"> budżetow</w:t>
      </w:r>
      <w:r w:rsidRPr="00497622">
        <w:rPr>
          <w:b w:val="0"/>
          <w:sz w:val="22"/>
          <w:szCs w:val="22"/>
          <w:u w:val="none"/>
        </w:rPr>
        <w:t>e</w:t>
      </w:r>
      <w:r w:rsidR="005B048F" w:rsidRPr="00497622">
        <w:rPr>
          <w:b w:val="0"/>
          <w:sz w:val="22"/>
          <w:szCs w:val="22"/>
          <w:u w:val="none"/>
        </w:rPr>
        <w:t xml:space="preserve"> kierowane na realizację zadań w oświacie, gospodarce komunalnej oraz pomocy społecznej, stanowi</w:t>
      </w:r>
      <w:r w:rsidRPr="00497622">
        <w:rPr>
          <w:b w:val="0"/>
          <w:sz w:val="22"/>
          <w:szCs w:val="22"/>
          <w:u w:val="none"/>
        </w:rPr>
        <w:t>ą</w:t>
      </w:r>
      <w:r w:rsidR="005B048F" w:rsidRPr="00497622">
        <w:rPr>
          <w:b w:val="0"/>
          <w:sz w:val="22"/>
          <w:szCs w:val="22"/>
          <w:u w:val="none"/>
        </w:rPr>
        <w:t xml:space="preserve"> </w:t>
      </w:r>
      <w:r w:rsidR="00F45725" w:rsidRPr="00497622">
        <w:rPr>
          <w:b w:val="0"/>
          <w:sz w:val="22"/>
          <w:szCs w:val="22"/>
          <w:u w:val="none"/>
        </w:rPr>
        <w:t>70,73</w:t>
      </w:r>
      <w:r w:rsidR="005B048F" w:rsidRPr="00497622">
        <w:rPr>
          <w:b w:val="0"/>
          <w:sz w:val="22"/>
          <w:szCs w:val="22"/>
          <w:u w:val="none"/>
        </w:rPr>
        <w:t xml:space="preserve"> % wydatków budżetu ogółem. </w:t>
      </w:r>
    </w:p>
    <w:p w:rsidR="005B2776" w:rsidRPr="00497622" w:rsidRDefault="005B2776" w:rsidP="005B048F">
      <w:pPr>
        <w:pStyle w:val="Akapitzlist1"/>
        <w:spacing w:line="360" w:lineRule="auto"/>
        <w:ind w:left="0"/>
        <w:jc w:val="both"/>
        <w:rPr>
          <w:b w:val="0"/>
          <w:sz w:val="22"/>
          <w:szCs w:val="22"/>
          <w:u w:val="none"/>
        </w:rPr>
      </w:pPr>
    </w:p>
    <w:p w:rsidR="005B2776" w:rsidRPr="00497622" w:rsidRDefault="005B2776" w:rsidP="005B048F">
      <w:pPr>
        <w:pStyle w:val="Akapitzlist1"/>
        <w:spacing w:line="360" w:lineRule="auto"/>
        <w:ind w:left="0"/>
        <w:jc w:val="both"/>
        <w:rPr>
          <w:b w:val="0"/>
          <w:sz w:val="22"/>
          <w:szCs w:val="22"/>
          <w:u w:val="none"/>
        </w:rPr>
      </w:pPr>
    </w:p>
    <w:p w:rsidR="005B048F" w:rsidRPr="00497622" w:rsidRDefault="0089248A" w:rsidP="00FD7660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5075464" cy="3200400"/>
            <wp:effectExtent l="19050" t="0" r="0" b="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52D58" w:rsidRPr="00497622" w:rsidRDefault="00752D58" w:rsidP="00FD7660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5B2776" w:rsidRPr="00497622" w:rsidRDefault="005B2776" w:rsidP="00FD7660">
      <w:pPr>
        <w:tabs>
          <w:tab w:val="left" w:pos="1418"/>
          <w:tab w:val="left" w:pos="1560"/>
          <w:tab w:val="left" w:pos="7371"/>
        </w:tabs>
        <w:spacing w:line="360" w:lineRule="auto"/>
        <w:ind w:left="1134" w:right="1417"/>
        <w:jc w:val="both"/>
        <w:rPr>
          <w:b w:val="0"/>
          <w:sz w:val="22"/>
          <w:szCs w:val="22"/>
          <w:u w:val="none"/>
        </w:rPr>
      </w:pPr>
    </w:p>
    <w:p w:rsidR="00330D0D" w:rsidRPr="00497622" w:rsidRDefault="003B2372" w:rsidP="00242943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497622">
        <w:rPr>
          <w:b w:val="0"/>
          <w:sz w:val="22"/>
          <w:szCs w:val="22"/>
          <w:u w:val="none"/>
        </w:rPr>
        <w:t>Dane porównawcze wykorzystania środków budżetowych</w:t>
      </w:r>
      <w:r w:rsidR="00593DCB" w:rsidRPr="00497622">
        <w:rPr>
          <w:b w:val="0"/>
          <w:sz w:val="22"/>
          <w:szCs w:val="22"/>
          <w:u w:val="none"/>
        </w:rPr>
        <w:t xml:space="preserve"> </w:t>
      </w:r>
      <w:r w:rsidR="004676E6" w:rsidRPr="00497622">
        <w:rPr>
          <w:b w:val="0"/>
          <w:sz w:val="22"/>
          <w:szCs w:val="22"/>
          <w:u w:val="none"/>
        </w:rPr>
        <w:t>na przestrzeni 3 lat</w:t>
      </w:r>
      <w:r w:rsidR="00FF4A2B" w:rsidRPr="00497622">
        <w:rPr>
          <w:b w:val="0"/>
          <w:sz w:val="22"/>
          <w:szCs w:val="22"/>
          <w:u w:val="none"/>
        </w:rPr>
        <w:t xml:space="preserve"> </w:t>
      </w:r>
      <w:r w:rsidR="00A11B69" w:rsidRPr="00497622">
        <w:rPr>
          <w:b w:val="0"/>
          <w:sz w:val="22"/>
          <w:szCs w:val="22"/>
          <w:u w:val="none"/>
        </w:rPr>
        <w:t xml:space="preserve">w wybranych działach klasyfikacji budżetowej </w:t>
      </w:r>
      <w:r w:rsidR="00FF4A2B" w:rsidRPr="00497622">
        <w:rPr>
          <w:b w:val="0"/>
          <w:sz w:val="22"/>
          <w:szCs w:val="22"/>
          <w:u w:val="none"/>
        </w:rPr>
        <w:t>przedstawia poniższa tabela oraz wykres:</w:t>
      </w:r>
    </w:p>
    <w:p w:rsidR="00752D58" w:rsidRPr="00497622" w:rsidRDefault="00752D58" w:rsidP="00752D58">
      <w:pPr>
        <w:spacing w:line="360" w:lineRule="auto"/>
        <w:ind w:firstLine="142"/>
        <w:jc w:val="both"/>
        <w:rPr>
          <w:b w:val="0"/>
          <w:i/>
          <w:sz w:val="22"/>
          <w:szCs w:val="22"/>
          <w:u w:val="none"/>
        </w:rPr>
      </w:pPr>
      <w:r w:rsidRPr="00497622">
        <w:rPr>
          <w:b w:val="0"/>
          <w:i/>
          <w:sz w:val="22"/>
          <w:szCs w:val="22"/>
          <w:u w:val="none"/>
        </w:rPr>
        <w:t>Wydatki w latach 2009 - 2010 - 2011</w:t>
      </w:r>
    </w:p>
    <w:tbl>
      <w:tblPr>
        <w:tblStyle w:val="Tabela-Siatka"/>
        <w:tblW w:w="8930" w:type="dxa"/>
        <w:tblInd w:w="250" w:type="dxa"/>
        <w:tblLayout w:type="fixed"/>
        <w:tblLook w:val="04A0"/>
      </w:tblPr>
      <w:tblGrid>
        <w:gridCol w:w="567"/>
        <w:gridCol w:w="3119"/>
        <w:gridCol w:w="1842"/>
        <w:gridCol w:w="1701"/>
        <w:gridCol w:w="1701"/>
      </w:tblGrid>
      <w:tr w:rsidR="00752D58" w:rsidRPr="00497622" w:rsidTr="00F345D8">
        <w:trPr>
          <w:trHeight w:val="551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752D58" w:rsidRPr="00497622" w:rsidRDefault="00752D58" w:rsidP="00F345D8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52D58" w:rsidRPr="00497622" w:rsidRDefault="00752D58" w:rsidP="00F345D8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Treść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752D58" w:rsidRPr="00497622" w:rsidRDefault="00752D58" w:rsidP="00F345D8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Wykonanie</w:t>
            </w:r>
            <w:r w:rsidR="00AD57DA">
              <w:rPr>
                <w:rFonts w:ascii="Times New Roman" w:hAnsi="Times New Roman" w:cs="Times New Roman"/>
                <w:b/>
              </w:rPr>
              <w:t xml:space="preserve"> na</w:t>
            </w:r>
            <w:r w:rsidRPr="00497622">
              <w:rPr>
                <w:rFonts w:ascii="Times New Roman" w:hAnsi="Times New Roman" w:cs="Times New Roman"/>
                <w:b/>
              </w:rPr>
              <w:t xml:space="preserve"> 31.12.200</w:t>
            </w:r>
            <w:r w:rsidR="001624A7" w:rsidRPr="00497622">
              <w:rPr>
                <w:rFonts w:ascii="Times New Roman" w:hAnsi="Times New Roman" w:cs="Times New Roman"/>
                <w:b/>
              </w:rPr>
              <w:t>9</w:t>
            </w:r>
            <w:r w:rsidRPr="00497622">
              <w:rPr>
                <w:rFonts w:ascii="Times New Roman" w:hAnsi="Times New Roman" w:cs="Times New Roman"/>
                <w:b/>
              </w:rPr>
              <w:t xml:space="preserve"> r.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752D58" w:rsidRPr="00497622" w:rsidRDefault="00752D58" w:rsidP="00F345D8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Wykonanie na</w:t>
            </w:r>
          </w:p>
          <w:p w:rsidR="00752D58" w:rsidRPr="00497622" w:rsidRDefault="00752D58" w:rsidP="00F345D8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31.12.20</w:t>
            </w:r>
            <w:r w:rsidR="001624A7" w:rsidRPr="00497622">
              <w:rPr>
                <w:rFonts w:ascii="Times New Roman" w:hAnsi="Times New Roman" w:cs="Times New Roman"/>
                <w:b/>
              </w:rPr>
              <w:t>10</w:t>
            </w:r>
            <w:r w:rsidRPr="00497622">
              <w:rPr>
                <w:rFonts w:ascii="Times New Roman" w:hAnsi="Times New Roman" w:cs="Times New Roman"/>
                <w:b/>
              </w:rPr>
              <w:t>r.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752D58" w:rsidRPr="00497622" w:rsidRDefault="00752D58" w:rsidP="00F345D8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Wykonanie</w:t>
            </w:r>
            <w:r w:rsidR="00AD57DA">
              <w:rPr>
                <w:rFonts w:ascii="Times New Roman" w:hAnsi="Times New Roman" w:cs="Times New Roman"/>
                <w:b/>
              </w:rPr>
              <w:t xml:space="preserve"> </w:t>
            </w:r>
            <w:r w:rsidRPr="00497622">
              <w:rPr>
                <w:rFonts w:ascii="Times New Roman" w:hAnsi="Times New Roman" w:cs="Times New Roman"/>
                <w:b/>
              </w:rPr>
              <w:t>na 31.12.201</w:t>
            </w:r>
            <w:r w:rsidR="001624A7" w:rsidRPr="00497622">
              <w:rPr>
                <w:rFonts w:ascii="Times New Roman" w:hAnsi="Times New Roman" w:cs="Times New Roman"/>
                <w:b/>
              </w:rPr>
              <w:t>1</w:t>
            </w:r>
            <w:r w:rsidRPr="00497622">
              <w:rPr>
                <w:rFonts w:ascii="Times New Roman" w:hAnsi="Times New Roman" w:cs="Times New Roman"/>
                <w:b/>
              </w:rPr>
              <w:t xml:space="preserve"> r.</w:t>
            </w:r>
          </w:p>
        </w:tc>
      </w:tr>
      <w:tr w:rsidR="00752D58" w:rsidRPr="00497622" w:rsidTr="00205453">
        <w:trPr>
          <w:trHeight w:val="360"/>
        </w:trPr>
        <w:tc>
          <w:tcPr>
            <w:tcW w:w="567" w:type="dxa"/>
            <w:vAlign w:val="center"/>
          </w:tcPr>
          <w:p w:rsidR="00752D58" w:rsidRPr="00497622" w:rsidRDefault="00752D58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119" w:type="dxa"/>
            <w:vAlign w:val="center"/>
          </w:tcPr>
          <w:p w:rsidR="00752D58" w:rsidRPr="00497622" w:rsidRDefault="00752D58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42" w:type="dxa"/>
            <w:vAlign w:val="center"/>
          </w:tcPr>
          <w:p w:rsidR="00752D58" w:rsidRPr="00497622" w:rsidRDefault="00752D58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:rsidR="00752D58" w:rsidRPr="00497622" w:rsidRDefault="00752D58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:rsidR="00752D58" w:rsidRPr="00497622" w:rsidRDefault="00752D58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1624A7" w:rsidRPr="00497622" w:rsidTr="00205453">
        <w:trPr>
          <w:trHeight w:val="551"/>
        </w:trPr>
        <w:tc>
          <w:tcPr>
            <w:tcW w:w="567" w:type="dxa"/>
            <w:vAlign w:val="center"/>
          </w:tcPr>
          <w:p w:rsidR="001624A7" w:rsidRPr="00497622" w:rsidRDefault="00AD57DA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9" w:type="dxa"/>
            <w:vAlign w:val="center"/>
          </w:tcPr>
          <w:p w:rsidR="001624A7" w:rsidRPr="00497622" w:rsidRDefault="001624A7" w:rsidP="00AD57DA">
            <w:pPr>
              <w:pStyle w:val="NormalnyWeb"/>
              <w:spacing w:before="0" w:beforeAutospacing="0" w:after="0" w:afterAutospacing="0" w:line="240" w:lineRule="auto"/>
              <w:rPr>
                <w:rFonts w:ascii="Times New Roman" w:hAnsi="Times New Roman" w:cs="Times New Roman"/>
              </w:rPr>
            </w:pPr>
            <w:r w:rsidRPr="00497622">
              <w:rPr>
                <w:rFonts w:ascii="Times New Roman" w:hAnsi="Times New Roman" w:cs="Times New Roman"/>
              </w:rPr>
              <w:t>Transport i łączność</w:t>
            </w:r>
          </w:p>
        </w:tc>
        <w:tc>
          <w:tcPr>
            <w:tcW w:w="1842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3 746 020,71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6 820 534,94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3 700 053,04</w:t>
            </w:r>
          </w:p>
        </w:tc>
      </w:tr>
      <w:tr w:rsidR="001624A7" w:rsidRPr="00497622" w:rsidTr="00205453">
        <w:trPr>
          <w:trHeight w:val="551"/>
        </w:trPr>
        <w:tc>
          <w:tcPr>
            <w:tcW w:w="567" w:type="dxa"/>
            <w:vAlign w:val="center"/>
          </w:tcPr>
          <w:p w:rsidR="001624A7" w:rsidRPr="00497622" w:rsidRDefault="00AD57DA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9" w:type="dxa"/>
            <w:vAlign w:val="center"/>
          </w:tcPr>
          <w:p w:rsidR="001624A7" w:rsidRPr="00497622" w:rsidRDefault="001624A7" w:rsidP="00AD57DA">
            <w:pPr>
              <w:pStyle w:val="NormalnyWeb"/>
              <w:spacing w:before="0" w:beforeAutospacing="0" w:after="0" w:afterAutospacing="0" w:line="240" w:lineRule="auto"/>
              <w:rPr>
                <w:rFonts w:ascii="Times New Roman" w:hAnsi="Times New Roman" w:cs="Times New Roman"/>
              </w:rPr>
            </w:pPr>
            <w:r w:rsidRPr="00497622">
              <w:rPr>
                <w:rFonts w:ascii="Times New Roman" w:hAnsi="Times New Roman" w:cs="Times New Roman"/>
              </w:rPr>
              <w:t>Oświata i wychowanie</w:t>
            </w:r>
          </w:p>
        </w:tc>
        <w:tc>
          <w:tcPr>
            <w:tcW w:w="1842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17 718 326,60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16 201 831,82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16 878 851,97</w:t>
            </w:r>
          </w:p>
        </w:tc>
      </w:tr>
      <w:tr w:rsidR="001624A7" w:rsidRPr="00497622" w:rsidTr="00205453">
        <w:trPr>
          <w:trHeight w:val="551"/>
        </w:trPr>
        <w:tc>
          <w:tcPr>
            <w:tcW w:w="567" w:type="dxa"/>
            <w:vAlign w:val="center"/>
          </w:tcPr>
          <w:p w:rsidR="001624A7" w:rsidRPr="00497622" w:rsidRDefault="00AD57DA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9" w:type="dxa"/>
            <w:vAlign w:val="center"/>
          </w:tcPr>
          <w:p w:rsidR="001624A7" w:rsidRPr="00497622" w:rsidRDefault="001624A7" w:rsidP="00AD57DA">
            <w:pPr>
              <w:pStyle w:val="NormalnyWeb"/>
              <w:spacing w:before="0" w:beforeAutospacing="0" w:after="0" w:afterAutospacing="0" w:line="240" w:lineRule="auto"/>
              <w:rPr>
                <w:rFonts w:ascii="Times New Roman" w:hAnsi="Times New Roman" w:cs="Times New Roman"/>
              </w:rPr>
            </w:pPr>
            <w:r w:rsidRPr="00497622">
              <w:rPr>
                <w:rFonts w:ascii="Times New Roman" w:hAnsi="Times New Roman" w:cs="Times New Roman"/>
              </w:rPr>
              <w:t>Pomoc społeczna</w:t>
            </w:r>
          </w:p>
        </w:tc>
        <w:tc>
          <w:tcPr>
            <w:tcW w:w="1842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3 388 434,55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3 545 768,06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3 501 806,62</w:t>
            </w:r>
          </w:p>
        </w:tc>
      </w:tr>
      <w:tr w:rsidR="001624A7" w:rsidRPr="00497622" w:rsidTr="00205453">
        <w:trPr>
          <w:trHeight w:val="551"/>
        </w:trPr>
        <w:tc>
          <w:tcPr>
            <w:tcW w:w="567" w:type="dxa"/>
            <w:vAlign w:val="center"/>
          </w:tcPr>
          <w:p w:rsidR="001624A7" w:rsidRPr="00497622" w:rsidRDefault="00AD57DA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9" w:type="dxa"/>
            <w:vAlign w:val="center"/>
          </w:tcPr>
          <w:p w:rsidR="001624A7" w:rsidRPr="00497622" w:rsidRDefault="001624A7" w:rsidP="00AD57DA">
            <w:pPr>
              <w:pStyle w:val="NormalnyWeb"/>
              <w:spacing w:before="0" w:beforeAutospacing="0" w:after="0" w:afterAutospacing="0" w:line="240" w:lineRule="auto"/>
              <w:rPr>
                <w:rFonts w:ascii="Times New Roman" w:hAnsi="Times New Roman" w:cs="Times New Roman"/>
              </w:rPr>
            </w:pPr>
            <w:r w:rsidRPr="00497622">
              <w:rPr>
                <w:rFonts w:ascii="Times New Roman" w:hAnsi="Times New Roman" w:cs="Times New Roman"/>
              </w:rPr>
              <w:t xml:space="preserve">Gospodarka </w:t>
            </w:r>
            <w:r w:rsidR="00AD57DA">
              <w:rPr>
                <w:rFonts w:ascii="Times New Roman" w:hAnsi="Times New Roman" w:cs="Times New Roman"/>
              </w:rPr>
              <w:t>k</w:t>
            </w:r>
            <w:r w:rsidRPr="00497622">
              <w:rPr>
                <w:rFonts w:ascii="Times New Roman" w:hAnsi="Times New Roman" w:cs="Times New Roman"/>
              </w:rPr>
              <w:t>omunalna i ochrona środowiska</w:t>
            </w:r>
          </w:p>
        </w:tc>
        <w:tc>
          <w:tcPr>
            <w:tcW w:w="1842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6 540 753,88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9 130 235,66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8 630 909,93</w:t>
            </w:r>
          </w:p>
        </w:tc>
      </w:tr>
      <w:tr w:rsidR="001624A7" w:rsidRPr="00497622" w:rsidTr="00205453">
        <w:trPr>
          <w:trHeight w:val="551"/>
        </w:trPr>
        <w:tc>
          <w:tcPr>
            <w:tcW w:w="567" w:type="dxa"/>
            <w:vAlign w:val="center"/>
          </w:tcPr>
          <w:p w:rsidR="001624A7" w:rsidRPr="00497622" w:rsidRDefault="00AD57DA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19" w:type="dxa"/>
            <w:vAlign w:val="center"/>
          </w:tcPr>
          <w:p w:rsidR="001624A7" w:rsidRPr="00497622" w:rsidRDefault="001624A7" w:rsidP="00AD57DA">
            <w:pPr>
              <w:pStyle w:val="NormalnyWeb"/>
              <w:spacing w:before="0" w:beforeAutospacing="0" w:after="0" w:afterAutospacing="0" w:line="240" w:lineRule="auto"/>
              <w:rPr>
                <w:rFonts w:ascii="Times New Roman" w:hAnsi="Times New Roman" w:cs="Times New Roman"/>
              </w:rPr>
            </w:pPr>
            <w:r w:rsidRPr="00497622">
              <w:rPr>
                <w:rFonts w:ascii="Times New Roman" w:hAnsi="Times New Roman" w:cs="Times New Roman"/>
              </w:rPr>
              <w:t>Pozostałe wydatki</w:t>
            </w:r>
          </w:p>
        </w:tc>
        <w:tc>
          <w:tcPr>
            <w:tcW w:w="1842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7 456 056,74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7 977 552,98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b w:val="0"/>
                <w:sz w:val="22"/>
                <w:szCs w:val="22"/>
                <w:u w:val="none"/>
              </w:rPr>
            </w:pPr>
            <w:r w:rsidRPr="00497622">
              <w:rPr>
                <w:b w:val="0"/>
                <w:sz w:val="22"/>
                <w:szCs w:val="22"/>
                <w:u w:val="none"/>
              </w:rPr>
              <w:t>8 305 875,99</w:t>
            </w:r>
          </w:p>
        </w:tc>
      </w:tr>
      <w:tr w:rsidR="001624A7" w:rsidRPr="00497622" w:rsidTr="00205453">
        <w:trPr>
          <w:trHeight w:val="551"/>
        </w:trPr>
        <w:tc>
          <w:tcPr>
            <w:tcW w:w="567" w:type="dxa"/>
            <w:vAlign w:val="center"/>
          </w:tcPr>
          <w:p w:rsidR="001624A7" w:rsidRPr="00497622" w:rsidRDefault="001624A7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vAlign w:val="center"/>
          </w:tcPr>
          <w:p w:rsidR="001624A7" w:rsidRPr="00497622" w:rsidRDefault="001624A7" w:rsidP="00AD57DA">
            <w:pPr>
              <w:pStyle w:val="NormalnyWeb"/>
              <w:spacing w:before="0" w:beforeAutospacing="0" w:after="0" w:afterAutospacing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97622">
              <w:rPr>
                <w:rFonts w:ascii="Times New Roman" w:hAnsi="Times New Roman" w:cs="Times New Roman"/>
                <w:b/>
              </w:rPr>
              <w:t>Razem</w:t>
            </w:r>
          </w:p>
        </w:tc>
        <w:tc>
          <w:tcPr>
            <w:tcW w:w="1842" w:type="dxa"/>
            <w:vAlign w:val="center"/>
          </w:tcPr>
          <w:p w:rsidR="001624A7" w:rsidRPr="00497622" w:rsidRDefault="001624A7" w:rsidP="00AD57DA">
            <w:pPr>
              <w:rPr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t>38 849 592,48</w:t>
            </w:r>
          </w:p>
        </w:tc>
        <w:tc>
          <w:tcPr>
            <w:tcW w:w="1701" w:type="dxa"/>
            <w:vAlign w:val="center"/>
          </w:tcPr>
          <w:p w:rsidR="001624A7" w:rsidRPr="00497622" w:rsidRDefault="001624A7" w:rsidP="00AD57DA">
            <w:pPr>
              <w:rPr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t>43 675 923,46</w:t>
            </w:r>
          </w:p>
        </w:tc>
        <w:tc>
          <w:tcPr>
            <w:tcW w:w="1701" w:type="dxa"/>
            <w:vAlign w:val="center"/>
          </w:tcPr>
          <w:p w:rsidR="001624A7" w:rsidRPr="00497622" w:rsidRDefault="0034621C" w:rsidP="00AD57DA">
            <w:pPr>
              <w:rPr>
                <w:sz w:val="22"/>
                <w:szCs w:val="22"/>
                <w:u w:val="none"/>
              </w:rPr>
            </w:pPr>
            <w:r w:rsidRPr="00497622">
              <w:rPr>
                <w:sz w:val="22"/>
                <w:szCs w:val="22"/>
                <w:u w:val="none"/>
              </w:rPr>
              <w:fldChar w:fldCharType="begin"/>
            </w:r>
            <w:r w:rsidR="001624A7" w:rsidRPr="00497622">
              <w:rPr>
                <w:sz w:val="22"/>
                <w:szCs w:val="22"/>
                <w:u w:val="none"/>
              </w:rPr>
              <w:instrText xml:space="preserve"> =SUM(ABOVE) </w:instrText>
            </w:r>
            <w:r w:rsidRPr="00497622">
              <w:rPr>
                <w:sz w:val="22"/>
                <w:szCs w:val="22"/>
                <w:u w:val="none"/>
              </w:rPr>
              <w:fldChar w:fldCharType="separate"/>
            </w:r>
            <w:r w:rsidR="001624A7" w:rsidRPr="00497622">
              <w:rPr>
                <w:noProof/>
                <w:sz w:val="22"/>
                <w:szCs w:val="22"/>
                <w:u w:val="none"/>
              </w:rPr>
              <w:t>41 017 497,55</w:t>
            </w:r>
            <w:r w:rsidRPr="00497622">
              <w:rPr>
                <w:sz w:val="22"/>
                <w:szCs w:val="22"/>
                <w:u w:val="none"/>
              </w:rPr>
              <w:fldChar w:fldCharType="end"/>
            </w:r>
          </w:p>
        </w:tc>
      </w:tr>
    </w:tbl>
    <w:p w:rsidR="0045576D" w:rsidRDefault="00D7302B" w:rsidP="00752D58">
      <w:pPr>
        <w:jc w:val="left"/>
        <w:rPr>
          <w:rFonts w:ascii="Arial Narrow" w:hAnsi="Arial Narrow" w:cs="Arial"/>
          <w:b w:val="0"/>
          <w:i/>
          <w:sz w:val="24"/>
          <w:szCs w:val="24"/>
          <w:u w:val="none"/>
        </w:rPr>
      </w:pPr>
      <w:r>
        <w:rPr>
          <w:rFonts w:ascii="Arial Narrow" w:hAnsi="Arial Narrow" w:cs="Arial"/>
          <w:b w:val="0"/>
          <w:i/>
          <w:noProof/>
          <w:sz w:val="24"/>
          <w:szCs w:val="24"/>
          <w:u w:val="none"/>
        </w:rPr>
        <w:lastRenderedPageBreak/>
        <w:drawing>
          <wp:inline distT="0" distB="0" distL="0" distR="0">
            <wp:extent cx="5681954" cy="4488025"/>
            <wp:effectExtent l="19050" t="0" r="0" b="0"/>
            <wp:docPr id="16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42943" w:rsidRDefault="00242943" w:rsidP="00242943">
      <w:pPr>
        <w:spacing w:line="276" w:lineRule="auto"/>
        <w:jc w:val="both"/>
        <w:rPr>
          <w:rFonts w:ascii="Arial Narrow" w:hAnsi="Arial Narrow" w:cs="Arial"/>
          <w:b w:val="0"/>
          <w:sz w:val="24"/>
          <w:szCs w:val="24"/>
          <w:u w:val="none"/>
        </w:rPr>
      </w:pPr>
    </w:p>
    <w:p w:rsidR="00497622" w:rsidRPr="00205453" w:rsidRDefault="00497622" w:rsidP="00242943">
      <w:pPr>
        <w:spacing w:line="276" w:lineRule="auto"/>
        <w:jc w:val="both"/>
        <w:rPr>
          <w:b w:val="0"/>
          <w:sz w:val="24"/>
          <w:szCs w:val="24"/>
          <w:u w:val="none"/>
        </w:rPr>
      </w:pPr>
    </w:p>
    <w:p w:rsidR="00497622" w:rsidRPr="00205453" w:rsidRDefault="00497622" w:rsidP="00242943">
      <w:pPr>
        <w:spacing w:line="276" w:lineRule="auto"/>
        <w:jc w:val="both"/>
        <w:rPr>
          <w:b w:val="0"/>
          <w:sz w:val="24"/>
          <w:szCs w:val="24"/>
          <w:u w:val="none"/>
        </w:rPr>
      </w:pPr>
    </w:p>
    <w:p w:rsidR="002654DC" w:rsidRPr="00205453" w:rsidRDefault="00090496" w:rsidP="00D9729E">
      <w:pPr>
        <w:spacing w:line="276" w:lineRule="auto"/>
        <w:ind w:firstLine="567"/>
        <w:jc w:val="both"/>
        <w:rPr>
          <w:rFonts w:eastAsiaTheme="minorHAnsi"/>
          <w:b w:val="0"/>
          <w:sz w:val="22"/>
          <w:szCs w:val="22"/>
          <w:u w:val="none"/>
          <w:lang w:eastAsia="en-US"/>
        </w:rPr>
      </w:pPr>
      <w:r w:rsidRPr="00205453">
        <w:rPr>
          <w:b w:val="0"/>
          <w:sz w:val="22"/>
          <w:szCs w:val="22"/>
          <w:u w:val="none"/>
        </w:rPr>
        <w:t>Wydatki</w:t>
      </w:r>
      <w:r w:rsidR="00A11B69" w:rsidRPr="00205453">
        <w:rPr>
          <w:b w:val="0"/>
          <w:sz w:val="22"/>
          <w:szCs w:val="22"/>
          <w:u w:val="none"/>
        </w:rPr>
        <w:t xml:space="preserve"> w </w:t>
      </w:r>
      <w:r w:rsidRPr="00205453">
        <w:rPr>
          <w:b w:val="0"/>
          <w:sz w:val="22"/>
          <w:szCs w:val="22"/>
          <w:u w:val="none"/>
        </w:rPr>
        <w:t>omawianym obszarze</w:t>
      </w:r>
      <w:r w:rsidR="00A11B69" w:rsidRPr="00205453">
        <w:rPr>
          <w:b w:val="0"/>
          <w:sz w:val="22"/>
          <w:szCs w:val="22"/>
          <w:u w:val="none"/>
        </w:rPr>
        <w:t xml:space="preserve"> czasowym</w:t>
      </w:r>
      <w:r w:rsidR="006F3A58" w:rsidRPr="00205453">
        <w:rPr>
          <w:b w:val="0"/>
          <w:sz w:val="22"/>
          <w:szCs w:val="22"/>
          <w:u w:val="none"/>
        </w:rPr>
        <w:t xml:space="preserve"> </w:t>
      </w:r>
      <w:r w:rsidR="00DF7D5F" w:rsidRPr="00205453">
        <w:rPr>
          <w:b w:val="0"/>
          <w:sz w:val="22"/>
          <w:szCs w:val="22"/>
          <w:u w:val="none"/>
        </w:rPr>
        <w:t xml:space="preserve">kształtują się na </w:t>
      </w:r>
      <w:r w:rsidR="00754E92" w:rsidRPr="00205453">
        <w:rPr>
          <w:b w:val="0"/>
          <w:sz w:val="22"/>
          <w:szCs w:val="22"/>
          <w:u w:val="none"/>
        </w:rPr>
        <w:t>zróżnicowanym</w:t>
      </w:r>
      <w:r w:rsidR="00DF7D5F" w:rsidRPr="00205453">
        <w:rPr>
          <w:b w:val="0"/>
          <w:sz w:val="22"/>
          <w:szCs w:val="22"/>
          <w:u w:val="none"/>
        </w:rPr>
        <w:t xml:space="preserve"> poziomie wykonani</w:t>
      </w:r>
      <w:r w:rsidR="00347644" w:rsidRPr="00205453">
        <w:rPr>
          <w:b w:val="0"/>
          <w:sz w:val="22"/>
          <w:szCs w:val="22"/>
          <w:u w:val="none"/>
        </w:rPr>
        <w:t>a</w:t>
      </w:r>
      <w:r w:rsidR="00DF7D5F" w:rsidRPr="00205453">
        <w:rPr>
          <w:b w:val="0"/>
          <w:sz w:val="22"/>
          <w:szCs w:val="22"/>
          <w:u w:val="none"/>
        </w:rPr>
        <w:t xml:space="preserve">. </w:t>
      </w:r>
      <w:r w:rsidR="004E0A4B" w:rsidRPr="00205453">
        <w:rPr>
          <w:b w:val="0"/>
          <w:sz w:val="22"/>
          <w:szCs w:val="22"/>
          <w:u w:val="none"/>
        </w:rPr>
        <w:t>Występujące z</w:t>
      </w:r>
      <w:r w:rsidR="00DF7D5F" w:rsidRPr="00205453">
        <w:rPr>
          <w:b w:val="0"/>
          <w:sz w:val="22"/>
          <w:szCs w:val="22"/>
          <w:u w:val="none"/>
        </w:rPr>
        <w:t>różnicowanie to efekt realizowanych inwestycji w poszczególnych latach</w:t>
      </w:r>
      <w:r w:rsidR="00205453">
        <w:rPr>
          <w:b w:val="0"/>
          <w:sz w:val="22"/>
          <w:szCs w:val="22"/>
          <w:u w:val="none"/>
        </w:rPr>
        <w:t xml:space="preserve">, </w:t>
      </w:r>
      <w:r w:rsidR="002E53AC" w:rsidRPr="00205453">
        <w:rPr>
          <w:b w:val="0"/>
          <w:sz w:val="22"/>
          <w:szCs w:val="22"/>
          <w:u w:val="none"/>
        </w:rPr>
        <w:t>w szczególności kompleksowa termomodernizacja budynków użyteczności publicznej</w:t>
      </w:r>
      <w:r w:rsidR="00205453">
        <w:rPr>
          <w:b w:val="0"/>
          <w:sz w:val="22"/>
          <w:szCs w:val="22"/>
          <w:u w:val="none"/>
        </w:rPr>
        <w:t xml:space="preserve">, </w:t>
      </w:r>
      <w:r w:rsidR="002B5547" w:rsidRPr="00205453">
        <w:rPr>
          <w:b w:val="0"/>
          <w:sz w:val="22"/>
          <w:szCs w:val="22"/>
          <w:u w:val="none"/>
        </w:rPr>
        <w:t xml:space="preserve">w tym </w:t>
      </w:r>
      <w:r w:rsidR="00205453">
        <w:rPr>
          <w:b w:val="0"/>
          <w:sz w:val="22"/>
          <w:szCs w:val="22"/>
          <w:u w:val="none"/>
        </w:rPr>
        <w:t>głównie b</w:t>
      </w:r>
      <w:r w:rsidR="002B5547" w:rsidRPr="00205453">
        <w:rPr>
          <w:b w:val="0"/>
          <w:sz w:val="22"/>
          <w:szCs w:val="22"/>
          <w:u w:val="none"/>
        </w:rPr>
        <w:t>udynków oświatowych</w:t>
      </w:r>
      <w:r w:rsidR="002E53AC" w:rsidRPr="00205453">
        <w:rPr>
          <w:b w:val="0"/>
          <w:sz w:val="22"/>
          <w:szCs w:val="22"/>
          <w:u w:val="none"/>
        </w:rPr>
        <w:t xml:space="preserve">. 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Realizacja wymienionych inwestycji to ograniczeni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>e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emisji do powietrza zanieczyszcze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>ń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powstałych w wyniku procesów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spalania surowców opałowych</w:t>
      </w:r>
      <w:r w:rsidR="00F25A56" w:rsidRPr="00205453">
        <w:rPr>
          <w:rFonts w:eastAsiaTheme="minorHAnsi"/>
          <w:b w:val="0"/>
          <w:sz w:val="22"/>
          <w:szCs w:val="22"/>
          <w:u w:val="none"/>
          <w:lang w:eastAsia="en-US"/>
        </w:rPr>
        <w:t>,</w:t>
      </w:r>
      <w:r w:rsidR="00390997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1124BF" w:rsidRPr="00205453">
        <w:rPr>
          <w:rFonts w:eastAsiaTheme="minorHAnsi"/>
          <w:b w:val="0"/>
          <w:sz w:val="22"/>
          <w:szCs w:val="22"/>
          <w:u w:val="none"/>
          <w:lang w:eastAsia="en-US"/>
        </w:rPr>
        <w:t>obniżenie zapotrzebowania na moc cieplną, poprawa sprawności instalacji c.</w:t>
      </w:r>
      <w:r w:rsidR="002447E2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1124BF" w:rsidRPr="00205453">
        <w:rPr>
          <w:rFonts w:eastAsiaTheme="minorHAnsi"/>
          <w:b w:val="0"/>
          <w:sz w:val="22"/>
          <w:szCs w:val="22"/>
          <w:u w:val="none"/>
          <w:lang w:eastAsia="en-US"/>
        </w:rPr>
        <w:t>o.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Osi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>ą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gni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>ę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cie w/w celów 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>było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mo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>ż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liwe dzi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>ę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ki</w:t>
      </w:r>
      <w:r w:rsidR="007123EA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zmniejszeniu zapotrzebowania na ciepło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proofErr w:type="spellStart"/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termomodernizowanych</w:t>
      </w:r>
      <w:proofErr w:type="spellEnd"/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budynków</w:t>
      </w:r>
      <w:r w:rsidR="007123EA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u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>ż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yteczno</w:t>
      </w:r>
      <w:r w:rsidR="003924D5" w:rsidRPr="00205453">
        <w:rPr>
          <w:rFonts w:eastAsiaTheme="minorHAnsi"/>
          <w:b w:val="0"/>
          <w:sz w:val="22"/>
          <w:szCs w:val="22"/>
          <w:u w:val="none"/>
          <w:lang w:eastAsia="en-US"/>
        </w:rPr>
        <w:t>ś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ci publicznej, wymianie na wydajniejsz</w:t>
      </w:r>
      <w:r w:rsidR="007123EA" w:rsidRPr="00205453">
        <w:rPr>
          <w:rFonts w:eastAsiaTheme="minorHAnsi"/>
          <w:b w:val="0"/>
          <w:sz w:val="22"/>
          <w:szCs w:val="22"/>
          <w:u w:val="none"/>
          <w:lang w:eastAsia="en-US"/>
        </w:rPr>
        <w:t>ą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instalacji c.</w:t>
      </w:r>
      <w:r w:rsidR="007123EA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o.</w:t>
      </w:r>
      <w:r w:rsidR="002447E2" w:rsidRPr="00205453">
        <w:rPr>
          <w:rFonts w:eastAsiaTheme="minorHAnsi"/>
          <w:b w:val="0"/>
          <w:sz w:val="22"/>
          <w:szCs w:val="22"/>
          <w:u w:val="none"/>
          <w:lang w:eastAsia="en-US"/>
        </w:rPr>
        <w:t>,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  <w:r w:rsidR="00390997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wymianie stolarki </w:t>
      </w:r>
      <w:r w:rsidR="002E53AC" w:rsidRPr="00205453">
        <w:rPr>
          <w:rFonts w:eastAsiaTheme="minorHAnsi"/>
          <w:b w:val="0"/>
          <w:sz w:val="22"/>
          <w:szCs w:val="22"/>
          <w:u w:val="none"/>
          <w:lang w:eastAsia="en-US"/>
        </w:rPr>
        <w:t>oraz modernizacji</w:t>
      </w:r>
      <w:r w:rsidR="007123EA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kotłowni.</w:t>
      </w:r>
      <w:r w:rsidR="002654DC" w:rsidRPr="00205453">
        <w:rPr>
          <w:rFonts w:eastAsiaTheme="minorHAnsi"/>
          <w:b w:val="0"/>
          <w:sz w:val="22"/>
          <w:szCs w:val="22"/>
          <w:u w:val="none"/>
          <w:lang w:eastAsia="en-US"/>
        </w:rPr>
        <w:t xml:space="preserve"> </w:t>
      </w:r>
    </w:p>
    <w:p w:rsidR="002E53AC" w:rsidRPr="00205453" w:rsidRDefault="002654DC" w:rsidP="002654DC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205453">
        <w:rPr>
          <w:b w:val="0"/>
          <w:sz w:val="22"/>
          <w:szCs w:val="22"/>
          <w:u w:val="none"/>
        </w:rPr>
        <w:t>W przypadku gospodarki komunalnej wydatki w szczególności generowane są przez realizowaną inwestycję</w:t>
      </w:r>
      <w:r w:rsidR="00205453">
        <w:rPr>
          <w:b w:val="0"/>
          <w:sz w:val="22"/>
          <w:szCs w:val="22"/>
          <w:u w:val="none"/>
        </w:rPr>
        <w:t>,</w:t>
      </w:r>
      <w:r w:rsidRPr="00205453">
        <w:rPr>
          <w:b w:val="0"/>
          <w:sz w:val="22"/>
          <w:szCs w:val="22"/>
          <w:u w:val="none"/>
        </w:rPr>
        <w:t xml:space="preserve"> jaką jest budowa kanalizacji na terenie gminy</w:t>
      </w:r>
      <w:r w:rsidR="00205453">
        <w:rPr>
          <w:b w:val="0"/>
          <w:sz w:val="22"/>
          <w:szCs w:val="22"/>
          <w:u w:val="none"/>
        </w:rPr>
        <w:t>.</w:t>
      </w:r>
    </w:p>
    <w:p w:rsidR="00497622" w:rsidRPr="00205453" w:rsidRDefault="00497622" w:rsidP="002654DC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97622" w:rsidRPr="00205453" w:rsidRDefault="00497622" w:rsidP="002654DC">
      <w:pPr>
        <w:spacing w:line="276" w:lineRule="auto"/>
        <w:jc w:val="both"/>
        <w:rPr>
          <w:rFonts w:ascii="Arial Narrow" w:hAnsi="Arial Narrow" w:cs="Arial"/>
          <w:b w:val="0"/>
          <w:sz w:val="22"/>
          <w:szCs w:val="22"/>
          <w:u w:val="none"/>
        </w:rPr>
      </w:pPr>
    </w:p>
    <w:p w:rsidR="00497622" w:rsidRDefault="00497622" w:rsidP="002654DC">
      <w:pPr>
        <w:spacing w:line="276" w:lineRule="auto"/>
        <w:jc w:val="both"/>
        <w:rPr>
          <w:rFonts w:ascii="Arial Narrow" w:hAnsi="Arial Narrow" w:cs="Arial"/>
          <w:b w:val="0"/>
          <w:sz w:val="24"/>
          <w:szCs w:val="24"/>
          <w:u w:val="none"/>
        </w:rPr>
      </w:pPr>
    </w:p>
    <w:p w:rsidR="00205453" w:rsidRDefault="00205453" w:rsidP="002654DC">
      <w:pPr>
        <w:spacing w:line="276" w:lineRule="auto"/>
        <w:jc w:val="both"/>
        <w:rPr>
          <w:rFonts w:ascii="Arial Narrow" w:hAnsi="Arial Narrow" w:cs="Arial"/>
          <w:b w:val="0"/>
          <w:sz w:val="24"/>
          <w:szCs w:val="24"/>
          <w:u w:val="none"/>
        </w:rPr>
      </w:pPr>
    </w:p>
    <w:p w:rsidR="00205453" w:rsidRDefault="00205453" w:rsidP="002654DC">
      <w:pPr>
        <w:spacing w:line="276" w:lineRule="auto"/>
        <w:jc w:val="both"/>
        <w:rPr>
          <w:rFonts w:ascii="Arial Narrow" w:hAnsi="Arial Narrow" w:cs="Arial"/>
          <w:b w:val="0"/>
          <w:sz w:val="24"/>
          <w:szCs w:val="24"/>
          <w:u w:val="none"/>
        </w:rPr>
      </w:pPr>
    </w:p>
    <w:p w:rsidR="00081573" w:rsidRDefault="00081573" w:rsidP="00242943">
      <w:pPr>
        <w:pStyle w:val="Akapitzlist"/>
        <w:spacing w:line="276" w:lineRule="auto"/>
        <w:ind w:left="0"/>
        <w:jc w:val="left"/>
        <w:rPr>
          <w:sz w:val="22"/>
          <w:szCs w:val="22"/>
          <w:u w:val="none"/>
        </w:rPr>
      </w:pPr>
    </w:p>
    <w:p w:rsidR="00752D58" w:rsidRDefault="00752D58" w:rsidP="00242943">
      <w:pPr>
        <w:pStyle w:val="Akapitzlist"/>
        <w:spacing w:line="276" w:lineRule="auto"/>
        <w:ind w:left="0"/>
        <w:jc w:val="left"/>
        <w:rPr>
          <w:sz w:val="22"/>
          <w:szCs w:val="22"/>
          <w:u w:val="none"/>
        </w:rPr>
      </w:pPr>
      <w:r w:rsidRPr="000521C8">
        <w:rPr>
          <w:sz w:val="22"/>
          <w:szCs w:val="22"/>
          <w:u w:val="none"/>
        </w:rPr>
        <w:lastRenderedPageBreak/>
        <w:t>Wydatki bieżące</w:t>
      </w:r>
    </w:p>
    <w:p w:rsidR="000521C8" w:rsidRPr="000521C8" w:rsidRDefault="000521C8" w:rsidP="00242943">
      <w:pPr>
        <w:pStyle w:val="Akapitzlist"/>
        <w:spacing w:line="276" w:lineRule="auto"/>
        <w:ind w:left="0"/>
        <w:jc w:val="left"/>
        <w:rPr>
          <w:sz w:val="22"/>
          <w:szCs w:val="22"/>
          <w:u w:val="none"/>
        </w:rPr>
      </w:pPr>
    </w:p>
    <w:p w:rsidR="0083293F" w:rsidRPr="000521C8" w:rsidRDefault="0083293F" w:rsidP="002654DC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0521C8">
        <w:rPr>
          <w:b w:val="0"/>
          <w:sz w:val="22"/>
          <w:szCs w:val="22"/>
          <w:u w:val="none"/>
        </w:rPr>
        <w:t xml:space="preserve">Wykonanie wydatków bieżących w okresie sprawozdawczym to </w:t>
      </w:r>
      <w:r w:rsidR="008D094F" w:rsidRPr="000521C8">
        <w:rPr>
          <w:b w:val="0"/>
          <w:sz w:val="22"/>
          <w:szCs w:val="22"/>
          <w:u w:val="none"/>
        </w:rPr>
        <w:t>71,80</w:t>
      </w:r>
      <w:r w:rsidRPr="000521C8">
        <w:rPr>
          <w:b w:val="0"/>
          <w:sz w:val="22"/>
          <w:szCs w:val="22"/>
          <w:u w:val="none"/>
        </w:rPr>
        <w:t xml:space="preserve"> % wykonania budżetu ogółem. Realizacja wydatków bieżących w ostatnich trzech latach przedstawia się następująco:</w:t>
      </w:r>
    </w:p>
    <w:p w:rsidR="0083293F" w:rsidRPr="000521C8" w:rsidRDefault="0083293F" w:rsidP="0083293F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tbl>
      <w:tblPr>
        <w:tblStyle w:val="Tabela-Siatka"/>
        <w:tblW w:w="0" w:type="auto"/>
        <w:tblLook w:val="04A0"/>
      </w:tblPr>
      <w:tblGrid>
        <w:gridCol w:w="2874"/>
        <w:gridCol w:w="2062"/>
        <w:gridCol w:w="2175"/>
        <w:gridCol w:w="2175"/>
      </w:tblGrid>
      <w:tr w:rsidR="0083293F" w:rsidRPr="000521C8" w:rsidTr="00205453">
        <w:tc>
          <w:tcPr>
            <w:tcW w:w="2874" w:type="dxa"/>
            <w:vMerge w:val="restart"/>
            <w:shd w:val="clear" w:color="auto" w:fill="F2F2F2" w:themeFill="background1" w:themeFillShade="F2"/>
            <w:vAlign w:val="center"/>
          </w:tcPr>
          <w:p w:rsidR="0083293F" w:rsidRPr="000521C8" w:rsidRDefault="0083293F" w:rsidP="00205453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0521C8">
              <w:rPr>
                <w:sz w:val="22"/>
                <w:szCs w:val="22"/>
                <w:u w:val="none"/>
              </w:rPr>
              <w:t>Wykonanie wydatków bieżących</w:t>
            </w:r>
          </w:p>
        </w:tc>
        <w:tc>
          <w:tcPr>
            <w:tcW w:w="6412" w:type="dxa"/>
            <w:gridSpan w:val="3"/>
            <w:shd w:val="clear" w:color="auto" w:fill="F2F2F2" w:themeFill="background1" w:themeFillShade="F2"/>
            <w:vAlign w:val="center"/>
          </w:tcPr>
          <w:p w:rsidR="0083293F" w:rsidRPr="000521C8" w:rsidRDefault="0083293F" w:rsidP="00205453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0521C8">
              <w:rPr>
                <w:sz w:val="22"/>
                <w:szCs w:val="22"/>
                <w:u w:val="none"/>
              </w:rPr>
              <w:t>lata</w:t>
            </w:r>
          </w:p>
        </w:tc>
      </w:tr>
      <w:tr w:rsidR="0083293F" w:rsidRPr="000521C8" w:rsidTr="00205453">
        <w:tc>
          <w:tcPr>
            <w:tcW w:w="2874" w:type="dxa"/>
            <w:vMerge/>
            <w:shd w:val="clear" w:color="auto" w:fill="F2F2F2" w:themeFill="background1" w:themeFillShade="F2"/>
            <w:vAlign w:val="center"/>
          </w:tcPr>
          <w:p w:rsidR="0083293F" w:rsidRPr="000521C8" w:rsidRDefault="0083293F" w:rsidP="00205453">
            <w:pPr>
              <w:spacing w:line="276" w:lineRule="auto"/>
              <w:rPr>
                <w:sz w:val="22"/>
                <w:szCs w:val="22"/>
                <w:u w:val="none"/>
              </w:rPr>
            </w:pPr>
          </w:p>
        </w:tc>
        <w:tc>
          <w:tcPr>
            <w:tcW w:w="2062" w:type="dxa"/>
            <w:vAlign w:val="center"/>
          </w:tcPr>
          <w:p w:rsidR="0083293F" w:rsidRPr="000521C8" w:rsidRDefault="0083293F" w:rsidP="00205453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0521C8">
              <w:rPr>
                <w:sz w:val="22"/>
                <w:szCs w:val="22"/>
                <w:u w:val="none"/>
              </w:rPr>
              <w:t>2009</w:t>
            </w:r>
          </w:p>
        </w:tc>
        <w:tc>
          <w:tcPr>
            <w:tcW w:w="2175" w:type="dxa"/>
            <w:vAlign w:val="center"/>
          </w:tcPr>
          <w:p w:rsidR="0083293F" w:rsidRPr="000521C8" w:rsidRDefault="0083293F" w:rsidP="00205453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0521C8">
              <w:rPr>
                <w:sz w:val="22"/>
                <w:szCs w:val="22"/>
                <w:u w:val="none"/>
              </w:rPr>
              <w:t>2010</w:t>
            </w:r>
          </w:p>
        </w:tc>
        <w:tc>
          <w:tcPr>
            <w:tcW w:w="2175" w:type="dxa"/>
            <w:vAlign w:val="center"/>
          </w:tcPr>
          <w:p w:rsidR="0083293F" w:rsidRPr="000521C8" w:rsidRDefault="0083293F" w:rsidP="00205453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0521C8">
              <w:rPr>
                <w:sz w:val="22"/>
                <w:szCs w:val="22"/>
                <w:u w:val="none"/>
              </w:rPr>
              <w:t>2011</w:t>
            </w:r>
          </w:p>
        </w:tc>
      </w:tr>
      <w:tr w:rsidR="0083293F" w:rsidRPr="000521C8" w:rsidTr="00205453">
        <w:tc>
          <w:tcPr>
            <w:tcW w:w="2874" w:type="dxa"/>
            <w:vMerge/>
            <w:shd w:val="clear" w:color="auto" w:fill="F2F2F2" w:themeFill="background1" w:themeFillShade="F2"/>
            <w:vAlign w:val="center"/>
          </w:tcPr>
          <w:p w:rsidR="0083293F" w:rsidRPr="000521C8" w:rsidRDefault="0083293F" w:rsidP="00205453">
            <w:pPr>
              <w:spacing w:line="276" w:lineRule="auto"/>
              <w:rPr>
                <w:sz w:val="22"/>
                <w:szCs w:val="22"/>
                <w:u w:val="none"/>
              </w:rPr>
            </w:pPr>
          </w:p>
        </w:tc>
        <w:tc>
          <w:tcPr>
            <w:tcW w:w="2062" w:type="dxa"/>
            <w:vAlign w:val="center"/>
          </w:tcPr>
          <w:p w:rsidR="0083293F" w:rsidRPr="00205453" w:rsidRDefault="0083293F" w:rsidP="00205453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205453">
              <w:rPr>
                <w:b w:val="0"/>
                <w:sz w:val="22"/>
                <w:szCs w:val="22"/>
                <w:u w:val="none"/>
              </w:rPr>
              <w:t>27 504 953,95</w:t>
            </w:r>
          </w:p>
        </w:tc>
        <w:tc>
          <w:tcPr>
            <w:tcW w:w="2175" w:type="dxa"/>
            <w:vAlign w:val="center"/>
          </w:tcPr>
          <w:p w:rsidR="0083293F" w:rsidRPr="00205453" w:rsidRDefault="0083293F" w:rsidP="00205453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205453">
              <w:rPr>
                <w:b w:val="0"/>
                <w:sz w:val="22"/>
                <w:szCs w:val="22"/>
                <w:u w:val="none"/>
              </w:rPr>
              <w:t>31 590 955,20</w:t>
            </w:r>
          </w:p>
        </w:tc>
        <w:tc>
          <w:tcPr>
            <w:tcW w:w="2175" w:type="dxa"/>
            <w:vAlign w:val="center"/>
          </w:tcPr>
          <w:p w:rsidR="0083293F" w:rsidRPr="00205453" w:rsidRDefault="0083293F" w:rsidP="00205453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205453">
              <w:rPr>
                <w:b w:val="0"/>
                <w:sz w:val="22"/>
                <w:szCs w:val="22"/>
                <w:u w:val="none"/>
              </w:rPr>
              <w:t>29 452 422,99</w:t>
            </w:r>
          </w:p>
        </w:tc>
      </w:tr>
    </w:tbl>
    <w:p w:rsidR="0083293F" w:rsidRPr="000521C8" w:rsidRDefault="0083293F" w:rsidP="0083293F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83293F" w:rsidRDefault="0083293F" w:rsidP="002654DC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0521C8">
        <w:rPr>
          <w:b w:val="0"/>
          <w:sz w:val="22"/>
          <w:szCs w:val="22"/>
          <w:u w:val="none"/>
        </w:rPr>
        <w:t>Z punktu widzenia klasyfikacji budżetowej struktur</w:t>
      </w:r>
      <w:r w:rsidR="00C41729" w:rsidRPr="000521C8">
        <w:rPr>
          <w:b w:val="0"/>
          <w:sz w:val="22"/>
          <w:szCs w:val="22"/>
          <w:u w:val="none"/>
        </w:rPr>
        <w:t>ę</w:t>
      </w:r>
      <w:r w:rsidRPr="000521C8">
        <w:rPr>
          <w:b w:val="0"/>
          <w:sz w:val="22"/>
          <w:szCs w:val="22"/>
          <w:u w:val="none"/>
        </w:rPr>
        <w:t xml:space="preserve"> wydatków bieżących wg ważniejszych działów przedstawiają poniższe dane:</w:t>
      </w:r>
    </w:p>
    <w:p w:rsidR="000521C8" w:rsidRPr="000521C8" w:rsidRDefault="000521C8" w:rsidP="002654DC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8D094F" w:rsidRPr="000521C8" w:rsidRDefault="008D094F" w:rsidP="00780CA6">
      <w:pPr>
        <w:pStyle w:val="Akapitzlist"/>
        <w:numPr>
          <w:ilvl w:val="0"/>
          <w:numId w:val="17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521C8">
        <w:rPr>
          <w:b w:val="0"/>
          <w:sz w:val="22"/>
          <w:szCs w:val="22"/>
          <w:u w:val="none"/>
        </w:rPr>
        <w:t xml:space="preserve">Rolnictwo i łowiectwo stanowi </w:t>
      </w:r>
      <w:r w:rsidR="00045E94" w:rsidRPr="000521C8">
        <w:rPr>
          <w:b w:val="0"/>
          <w:sz w:val="22"/>
          <w:szCs w:val="22"/>
          <w:u w:val="none"/>
        </w:rPr>
        <w:t>2,98</w:t>
      </w:r>
      <w:r w:rsidRPr="000521C8">
        <w:rPr>
          <w:b w:val="0"/>
          <w:sz w:val="22"/>
          <w:szCs w:val="22"/>
          <w:u w:val="none"/>
        </w:rPr>
        <w:t xml:space="preserve">% wykonania wydatków bieżących ogółem – kwota wykonania </w:t>
      </w:r>
      <w:r w:rsidR="00045E94" w:rsidRPr="000521C8">
        <w:rPr>
          <w:b w:val="0"/>
          <w:sz w:val="22"/>
          <w:szCs w:val="22"/>
          <w:u w:val="none"/>
        </w:rPr>
        <w:t>878 766,55</w:t>
      </w:r>
      <w:r w:rsidRPr="000521C8">
        <w:rPr>
          <w:b w:val="0"/>
          <w:sz w:val="22"/>
          <w:szCs w:val="22"/>
          <w:u w:val="none"/>
        </w:rPr>
        <w:t xml:space="preserve"> zł</w:t>
      </w:r>
      <w:r w:rsidR="00205453">
        <w:rPr>
          <w:b w:val="0"/>
          <w:sz w:val="22"/>
          <w:szCs w:val="22"/>
          <w:u w:val="none"/>
        </w:rPr>
        <w:t>,</w:t>
      </w:r>
      <w:r w:rsidRPr="000521C8">
        <w:rPr>
          <w:b w:val="0"/>
          <w:sz w:val="22"/>
          <w:szCs w:val="22"/>
          <w:u w:val="none"/>
        </w:rPr>
        <w:t xml:space="preserve"> tj. </w:t>
      </w:r>
      <w:r w:rsidR="00045E94" w:rsidRPr="000521C8">
        <w:rPr>
          <w:b w:val="0"/>
          <w:sz w:val="22"/>
          <w:szCs w:val="22"/>
          <w:u w:val="none"/>
        </w:rPr>
        <w:t>98,47</w:t>
      </w:r>
      <w:r w:rsidRPr="000521C8">
        <w:rPr>
          <w:b w:val="0"/>
          <w:sz w:val="22"/>
          <w:szCs w:val="22"/>
          <w:u w:val="none"/>
        </w:rPr>
        <w:t xml:space="preserve"> % planu</w:t>
      </w:r>
      <w:r w:rsidR="00205453">
        <w:rPr>
          <w:b w:val="0"/>
          <w:sz w:val="22"/>
          <w:szCs w:val="22"/>
          <w:u w:val="none"/>
        </w:rPr>
        <w:t>.</w:t>
      </w:r>
      <w:r w:rsidRPr="000521C8">
        <w:rPr>
          <w:b w:val="0"/>
          <w:sz w:val="22"/>
          <w:szCs w:val="22"/>
          <w:u w:val="none"/>
        </w:rPr>
        <w:t xml:space="preserve"> </w:t>
      </w:r>
    </w:p>
    <w:p w:rsidR="008D50EE" w:rsidRPr="000521C8" w:rsidRDefault="008D50EE" w:rsidP="008D50EE">
      <w:pPr>
        <w:pStyle w:val="Akapitzlist"/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</w:p>
    <w:p w:rsidR="008D094F" w:rsidRDefault="008D094F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  <w:r w:rsidRPr="000521C8">
        <w:rPr>
          <w:b w:val="0"/>
          <w:i/>
          <w:sz w:val="22"/>
          <w:szCs w:val="22"/>
          <w:u w:val="none"/>
        </w:rPr>
        <w:t>Wykonanie wydatków bieżących w latach 2009 - 2010 – 2011</w:t>
      </w:r>
      <w:r w:rsidRPr="000521C8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3978910" cy="2962275"/>
            <wp:effectExtent l="19050" t="0" r="2159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521C8" w:rsidRDefault="000521C8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0521C8" w:rsidRDefault="000521C8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537649" w:rsidRDefault="00537649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537649" w:rsidRDefault="00537649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537649" w:rsidRDefault="00537649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537649" w:rsidRDefault="00537649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537649" w:rsidRDefault="00537649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537649" w:rsidRDefault="00537649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537649" w:rsidRPr="000521C8" w:rsidRDefault="00537649" w:rsidP="00C41729">
      <w:pPr>
        <w:tabs>
          <w:tab w:val="left" w:pos="1418"/>
        </w:tabs>
        <w:spacing w:line="360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8D094F" w:rsidRPr="000521C8" w:rsidRDefault="008D094F" w:rsidP="00780CA6">
      <w:pPr>
        <w:pStyle w:val="Akapitzlist"/>
        <w:numPr>
          <w:ilvl w:val="0"/>
          <w:numId w:val="17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521C8">
        <w:rPr>
          <w:b w:val="0"/>
          <w:sz w:val="22"/>
          <w:szCs w:val="22"/>
          <w:u w:val="none"/>
        </w:rPr>
        <w:lastRenderedPageBreak/>
        <w:t xml:space="preserve">Transport i łączność stanowi </w:t>
      </w:r>
      <w:r w:rsidR="00332BAF" w:rsidRPr="000521C8">
        <w:rPr>
          <w:b w:val="0"/>
          <w:sz w:val="22"/>
          <w:szCs w:val="22"/>
          <w:u w:val="none"/>
        </w:rPr>
        <w:t xml:space="preserve">3,44 </w:t>
      </w:r>
      <w:r w:rsidRPr="000521C8">
        <w:rPr>
          <w:b w:val="0"/>
          <w:sz w:val="22"/>
          <w:szCs w:val="22"/>
          <w:u w:val="none"/>
        </w:rPr>
        <w:t>% wykonania wydatków bieżących ogółem</w:t>
      </w:r>
      <w:r w:rsidR="00205453">
        <w:rPr>
          <w:b w:val="0"/>
          <w:sz w:val="22"/>
          <w:szCs w:val="22"/>
          <w:u w:val="none"/>
        </w:rPr>
        <w:t xml:space="preserve"> </w:t>
      </w:r>
      <w:r w:rsidRPr="000521C8">
        <w:rPr>
          <w:b w:val="0"/>
          <w:sz w:val="22"/>
          <w:szCs w:val="22"/>
          <w:u w:val="none"/>
        </w:rPr>
        <w:t xml:space="preserve">– kwota wykonania </w:t>
      </w:r>
      <w:r w:rsidR="00332BAF" w:rsidRPr="000521C8">
        <w:rPr>
          <w:b w:val="0"/>
          <w:sz w:val="22"/>
          <w:szCs w:val="22"/>
          <w:u w:val="none"/>
        </w:rPr>
        <w:t>1 012 737,46</w:t>
      </w:r>
      <w:r w:rsidRPr="000521C8">
        <w:rPr>
          <w:b w:val="0"/>
          <w:sz w:val="22"/>
          <w:szCs w:val="22"/>
          <w:u w:val="none"/>
        </w:rPr>
        <w:t xml:space="preserve"> zł</w:t>
      </w:r>
      <w:r w:rsidR="00205453">
        <w:rPr>
          <w:b w:val="0"/>
          <w:sz w:val="22"/>
          <w:szCs w:val="22"/>
          <w:u w:val="none"/>
        </w:rPr>
        <w:t>,</w:t>
      </w:r>
      <w:r w:rsidRPr="000521C8">
        <w:rPr>
          <w:b w:val="0"/>
          <w:sz w:val="22"/>
          <w:szCs w:val="22"/>
          <w:u w:val="none"/>
        </w:rPr>
        <w:t xml:space="preserve"> tj. </w:t>
      </w:r>
      <w:r w:rsidR="00332BAF" w:rsidRPr="000521C8">
        <w:rPr>
          <w:b w:val="0"/>
          <w:sz w:val="22"/>
          <w:szCs w:val="22"/>
          <w:u w:val="none"/>
        </w:rPr>
        <w:t>86,66</w:t>
      </w:r>
      <w:r w:rsidRPr="000521C8">
        <w:rPr>
          <w:b w:val="0"/>
          <w:sz w:val="22"/>
          <w:szCs w:val="22"/>
          <w:u w:val="none"/>
        </w:rPr>
        <w:t xml:space="preserve"> % planu</w:t>
      </w:r>
      <w:r w:rsidR="00205453">
        <w:rPr>
          <w:b w:val="0"/>
          <w:sz w:val="22"/>
          <w:szCs w:val="22"/>
          <w:u w:val="none"/>
        </w:rPr>
        <w:t>.</w:t>
      </w:r>
      <w:r w:rsidRPr="000521C8">
        <w:rPr>
          <w:b w:val="0"/>
          <w:sz w:val="22"/>
          <w:szCs w:val="22"/>
          <w:u w:val="none"/>
        </w:rPr>
        <w:t xml:space="preserve"> </w:t>
      </w:r>
    </w:p>
    <w:p w:rsidR="00A03986" w:rsidRDefault="00A03986" w:rsidP="008D50EE">
      <w:pPr>
        <w:pStyle w:val="Akapitzlist"/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</w:p>
    <w:p w:rsidR="00A03986" w:rsidRPr="00A03986" w:rsidRDefault="008D094F" w:rsidP="008D50EE">
      <w:pPr>
        <w:spacing w:line="360" w:lineRule="auto"/>
        <w:ind w:left="1134"/>
        <w:jc w:val="left"/>
        <w:rPr>
          <w:b w:val="0"/>
          <w:i/>
          <w:sz w:val="22"/>
          <w:szCs w:val="22"/>
          <w:u w:val="none"/>
        </w:rPr>
      </w:pPr>
      <w:r w:rsidRPr="00A03986">
        <w:rPr>
          <w:b w:val="0"/>
          <w:i/>
          <w:sz w:val="22"/>
          <w:szCs w:val="22"/>
          <w:u w:val="none"/>
        </w:rPr>
        <w:t>Wykonanie wydatków bieżących w latach 20</w:t>
      </w:r>
      <w:r w:rsidR="00332BAF" w:rsidRPr="00A03986">
        <w:rPr>
          <w:b w:val="0"/>
          <w:i/>
          <w:sz w:val="22"/>
          <w:szCs w:val="22"/>
          <w:u w:val="none"/>
        </w:rPr>
        <w:t>09</w:t>
      </w:r>
      <w:r w:rsidRPr="00A03986">
        <w:rPr>
          <w:b w:val="0"/>
          <w:i/>
          <w:sz w:val="22"/>
          <w:szCs w:val="22"/>
          <w:u w:val="none"/>
        </w:rPr>
        <w:t xml:space="preserve"> - 20</w:t>
      </w:r>
      <w:r w:rsidR="00332BAF" w:rsidRPr="00A03986">
        <w:rPr>
          <w:b w:val="0"/>
          <w:i/>
          <w:sz w:val="22"/>
          <w:szCs w:val="22"/>
          <w:u w:val="none"/>
        </w:rPr>
        <w:t>10</w:t>
      </w:r>
      <w:r w:rsidRPr="00A03986">
        <w:rPr>
          <w:b w:val="0"/>
          <w:i/>
          <w:sz w:val="22"/>
          <w:szCs w:val="22"/>
          <w:u w:val="none"/>
        </w:rPr>
        <w:t>- 201</w:t>
      </w:r>
      <w:r w:rsidR="00332BAF" w:rsidRPr="00A03986">
        <w:rPr>
          <w:b w:val="0"/>
          <w:i/>
          <w:sz w:val="22"/>
          <w:szCs w:val="22"/>
          <w:u w:val="none"/>
        </w:rPr>
        <w:t>1</w:t>
      </w:r>
    </w:p>
    <w:p w:rsidR="008D094F" w:rsidRPr="00240764" w:rsidRDefault="008D094F" w:rsidP="008D50EE">
      <w:pPr>
        <w:spacing w:line="360" w:lineRule="auto"/>
        <w:ind w:left="1134"/>
        <w:jc w:val="left"/>
        <w:rPr>
          <w:rFonts w:ascii="Arial Narrow" w:hAnsi="Arial Narrow" w:cs="Arial"/>
          <w:b w:val="0"/>
          <w:sz w:val="24"/>
          <w:szCs w:val="24"/>
          <w:u w:val="none"/>
        </w:rPr>
      </w:pPr>
      <w:r w:rsidRPr="00240764">
        <w:rPr>
          <w:rFonts w:ascii="Arial Narrow" w:hAnsi="Arial Narrow" w:cs="Arial"/>
          <w:b w:val="0"/>
          <w:noProof/>
          <w:sz w:val="24"/>
          <w:szCs w:val="24"/>
          <w:u w:val="none"/>
        </w:rPr>
        <w:drawing>
          <wp:inline distT="0" distB="0" distL="0" distR="0">
            <wp:extent cx="4042410" cy="2800350"/>
            <wp:effectExtent l="19050" t="0" r="15240" b="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D094F" w:rsidRDefault="008D094F" w:rsidP="008D094F">
      <w:pPr>
        <w:spacing w:line="276" w:lineRule="auto"/>
        <w:jc w:val="both"/>
        <w:rPr>
          <w:rFonts w:ascii="Arial Narrow" w:hAnsi="Arial Narrow" w:cs="Arial"/>
          <w:b w:val="0"/>
          <w:sz w:val="24"/>
          <w:szCs w:val="24"/>
          <w:u w:val="none"/>
        </w:rPr>
      </w:pPr>
    </w:p>
    <w:p w:rsidR="00537649" w:rsidRPr="00240764" w:rsidRDefault="00537649" w:rsidP="008D094F">
      <w:pPr>
        <w:spacing w:line="276" w:lineRule="auto"/>
        <w:jc w:val="both"/>
        <w:rPr>
          <w:rFonts w:ascii="Arial Narrow" w:hAnsi="Arial Narrow" w:cs="Arial"/>
          <w:b w:val="0"/>
          <w:sz w:val="24"/>
          <w:szCs w:val="24"/>
          <w:u w:val="none"/>
        </w:rPr>
      </w:pPr>
    </w:p>
    <w:p w:rsidR="00776A81" w:rsidRPr="00A03986" w:rsidRDefault="00776A81" w:rsidP="00780CA6">
      <w:pPr>
        <w:pStyle w:val="Akapitzlist"/>
        <w:numPr>
          <w:ilvl w:val="0"/>
          <w:numId w:val="17"/>
        </w:numPr>
        <w:spacing w:line="276" w:lineRule="auto"/>
        <w:ind w:left="567" w:hanging="283"/>
        <w:jc w:val="both"/>
        <w:rPr>
          <w:b w:val="0"/>
          <w:i/>
          <w:sz w:val="22"/>
          <w:szCs w:val="22"/>
          <w:u w:val="none"/>
        </w:rPr>
      </w:pPr>
      <w:r w:rsidRPr="00A03986">
        <w:rPr>
          <w:b w:val="0"/>
          <w:sz w:val="22"/>
          <w:szCs w:val="22"/>
          <w:u w:val="none"/>
        </w:rPr>
        <w:t>Gospodarka mieszkaniowa stanowi 0,13 % wykonania wydatków bieżących ogółem</w:t>
      </w:r>
      <w:r w:rsidR="00205453">
        <w:rPr>
          <w:b w:val="0"/>
          <w:sz w:val="22"/>
          <w:szCs w:val="22"/>
          <w:u w:val="none"/>
        </w:rPr>
        <w:t xml:space="preserve"> </w:t>
      </w:r>
      <w:r w:rsidRPr="00A03986">
        <w:rPr>
          <w:b w:val="0"/>
          <w:sz w:val="22"/>
          <w:szCs w:val="22"/>
          <w:u w:val="none"/>
        </w:rPr>
        <w:t>– kwota wykonania 38 113,65 zł</w:t>
      </w:r>
      <w:r w:rsidR="00205453">
        <w:rPr>
          <w:b w:val="0"/>
          <w:sz w:val="22"/>
          <w:szCs w:val="22"/>
          <w:u w:val="none"/>
        </w:rPr>
        <w:t>,</w:t>
      </w:r>
      <w:r w:rsidRPr="00A03986">
        <w:rPr>
          <w:b w:val="0"/>
          <w:sz w:val="22"/>
          <w:szCs w:val="22"/>
          <w:u w:val="none"/>
        </w:rPr>
        <w:t xml:space="preserve"> tj. 88,43 % planu</w:t>
      </w:r>
      <w:r w:rsidR="00205453">
        <w:rPr>
          <w:b w:val="0"/>
          <w:sz w:val="22"/>
          <w:szCs w:val="22"/>
          <w:u w:val="none"/>
        </w:rPr>
        <w:t>.</w:t>
      </w:r>
      <w:r w:rsidRPr="00A03986">
        <w:rPr>
          <w:b w:val="0"/>
          <w:sz w:val="22"/>
          <w:szCs w:val="22"/>
          <w:u w:val="none"/>
        </w:rPr>
        <w:t xml:space="preserve"> </w:t>
      </w:r>
    </w:p>
    <w:p w:rsidR="00776A81" w:rsidRPr="00A03986" w:rsidRDefault="00776A81" w:rsidP="00776A81">
      <w:pPr>
        <w:pStyle w:val="Akapitzlist"/>
        <w:spacing w:line="360" w:lineRule="auto"/>
        <w:ind w:left="567"/>
        <w:jc w:val="both"/>
        <w:rPr>
          <w:b w:val="0"/>
          <w:i/>
          <w:sz w:val="24"/>
          <w:szCs w:val="24"/>
          <w:u w:val="none"/>
        </w:rPr>
      </w:pPr>
    </w:p>
    <w:p w:rsidR="00776A81" w:rsidRDefault="00776A81" w:rsidP="00776A81">
      <w:pPr>
        <w:pStyle w:val="Akapitzlist"/>
        <w:spacing w:line="360" w:lineRule="auto"/>
        <w:ind w:left="567"/>
        <w:jc w:val="both"/>
        <w:rPr>
          <w:b w:val="0"/>
          <w:i/>
          <w:sz w:val="22"/>
          <w:szCs w:val="22"/>
          <w:u w:val="none"/>
        </w:rPr>
      </w:pPr>
      <w:r w:rsidRPr="00A03986">
        <w:rPr>
          <w:b w:val="0"/>
          <w:i/>
          <w:sz w:val="22"/>
          <w:szCs w:val="22"/>
          <w:u w:val="none"/>
        </w:rPr>
        <w:t xml:space="preserve">Wykonanie wydatków bieżących w latach 2009 - 2010 </w:t>
      </w:r>
      <w:r w:rsidR="00A03986">
        <w:rPr>
          <w:b w:val="0"/>
          <w:i/>
          <w:sz w:val="22"/>
          <w:szCs w:val="22"/>
          <w:u w:val="none"/>
        </w:rPr>
        <w:t>–</w:t>
      </w:r>
      <w:r w:rsidRPr="00A03986">
        <w:rPr>
          <w:b w:val="0"/>
          <w:i/>
          <w:sz w:val="22"/>
          <w:szCs w:val="22"/>
          <w:u w:val="none"/>
        </w:rPr>
        <w:t xml:space="preserve"> 2011</w:t>
      </w:r>
    </w:p>
    <w:p w:rsidR="00776A81" w:rsidRDefault="00776A81" w:rsidP="00776A81">
      <w:pPr>
        <w:tabs>
          <w:tab w:val="left" w:pos="7797"/>
        </w:tabs>
        <w:spacing w:line="276" w:lineRule="auto"/>
        <w:ind w:left="1134" w:firstLine="284"/>
        <w:jc w:val="both"/>
        <w:rPr>
          <w:b w:val="0"/>
          <w:sz w:val="24"/>
          <w:szCs w:val="24"/>
          <w:u w:val="none"/>
        </w:rPr>
      </w:pPr>
      <w:r w:rsidRPr="00A03986">
        <w:rPr>
          <w:b w:val="0"/>
          <w:noProof/>
          <w:color w:val="FF0000"/>
          <w:sz w:val="24"/>
          <w:szCs w:val="24"/>
          <w:u w:val="none"/>
        </w:rPr>
        <w:drawing>
          <wp:inline distT="0" distB="0" distL="0" distR="0">
            <wp:extent cx="3907155" cy="3009900"/>
            <wp:effectExtent l="19050" t="0" r="17145" b="0"/>
            <wp:docPr id="17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03986" w:rsidRDefault="00A03986" w:rsidP="00776A81">
      <w:pPr>
        <w:tabs>
          <w:tab w:val="left" w:pos="7797"/>
        </w:tabs>
        <w:spacing w:line="276" w:lineRule="auto"/>
        <w:ind w:left="1134" w:firstLine="284"/>
        <w:jc w:val="both"/>
        <w:rPr>
          <w:b w:val="0"/>
          <w:sz w:val="24"/>
          <w:szCs w:val="24"/>
          <w:u w:val="none"/>
        </w:rPr>
      </w:pPr>
    </w:p>
    <w:p w:rsidR="00776A81" w:rsidRPr="00A03986" w:rsidRDefault="00776A81" w:rsidP="00780CA6">
      <w:pPr>
        <w:pStyle w:val="Akapitzlist"/>
        <w:numPr>
          <w:ilvl w:val="0"/>
          <w:numId w:val="17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A03986">
        <w:rPr>
          <w:b w:val="0"/>
          <w:sz w:val="22"/>
          <w:szCs w:val="22"/>
          <w:u w:val="none"/>
        </w:rPr>
        <w:lastRenderedPageBreak/>
        <w:t>Działalność usługowa stanowi 0,30 % wykonania wydatków bieżących ogółem</w:t>
      </w:r>
      <w:r w:rsidR="00205453">
        <w:rPr>
          <w:b w:val="0"/>
          <w:sz w:val="22"/>
          <w:szCs w:val="22"/>
          <w:u w:val="none"/>
        </w:rPr>
        <w:t xml:space="preserve"> </w:t>
      </w:r>
      <w:r w:rsidRPr="00A03986">
        <w:rPr>
          <w:b w:val="0"/>
          <w:sz w:val="22"/>
          <w:szCs w:val="22"/>
          <w:u w:val="none"/>
        </w:rPr>
        <w:t>– kwota wykonania 89 267,80 zł</w:t>
      </w:r>
      <w:r w:rsidR="00205453">
        <w:rPr>
          <w:b w:val="0"/>
          <w:sz w:val="22"/>
          <w:szCs w:val="22"/>
          <w:u w:val="none"/>
        </w:rPr>
        <w:t>,</w:t>
      </w:r>
      <w:r w:rsidRPr="00A03986">
        <w:rPr>
          <w:b w:val="0"/>
          <w:sz w:val="22"/>
          <w:szCs w:val="22"/>
          <w:u w:val="none"/>
        </w:rPr>
        <w:t xml:space="preserve"> tj. 78,93 % planu</w:t>
      </w:r>
      <w:r w:rsidR="00205453">
        <w:rPr>
          <w:b w:val="0"/>
          <w:sz w:val="22"/>
          <w:szCs w:val="22"/>
          <w:u w:val="none"/>
        </w:rPr>
        <w:t>.</w:t>
      </w:r>
      <w:r w:rsidRPr="00A03986">
        <w:rPr>
          <w:b w:val="0"/>
          <w:sz w:val="22"/>
          <w:szCs w:val="22"/>
          <w:u w:val="none"/>
        </w:rPr>
        <w:t xml:space="preserve"> </w:t>
      </w:r>
    </w:p>
    <w:p w:rsidR="00776A81" w:rsidRDefault="00776A81" w:rsidP="00776A81">
      <w:pPr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776A81" w:rsidRPr="00A03986" w:rsidRDefault="00776A81" w:rsidP="00776A81">
      <w:pPr>
        <w:spacing w:line="276" w:lineRule="auto"/>
        <w:ind w:firstLine="1418"/>
        <w:jc w:val="both"/>
        <w:rPr>
          <w:b w:val="0"/>
          <w:i/>
          <w:sz w:val="22"/>
          <w:szCs w:val="22"/>
          <w:u w:val="none"/>
        </w:rPr>
      </w:pPr>
      <w:r w:rsidRPr="00A03986">
        <w:rPr>
          <w:b w:val="0"/>
          <w:i/>
          <w:sz w:val="22"/>
          <w:szCs w:val="22"/>
          <w:u w:val="none"/>
        </w:rPr>
        <w:t>Wykonanie wydatków bieżących w latach 2009 - 2010 - 2011</w:t>
      </w:r>
    </w:p>
    <w:p w:rsidR="00776A81" w:rsidRPr="00A03986" w:rsidRDefault="00776A81" w:rsidP="00776A81">
      <w:pPr>
        <w:spacing w:line="276" w:lineRule="auto"/>
        <w:ind w:right="1132" w:firstLine="1418"/>
        <w:jc w:val="both"/>
        <w:rPr>
          <w:b w:val="0"/>
          <w:sz w:val="22"/>
          <w:szCs w:val="22"/>
          <w:u w:val="none"/>
        </w:rPr>
      </w:pPr>
      <w:r w:rsidRPr="00A03986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3950335" cy="2889250"/>
            <wp:effectExtent l="19050" t="0" r="12065" b="6350"/>
            <wp:docPr id="66" name="Wykres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76A81" w:rsidRPr="00A03986" w:rsidRDefault="00776A81" w:rsidP="00776A81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F77E18" w:rsidRPr="00A03986" w:rsidRDefault="00F77E18" w:rsidP="00776A81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776A81" w:rsidRPr="00A03986" w:rsidRDefault="00776A81" w:rsidP="00780CA6">
      <w:pPr>
        <w:pStyle w:val="Akapitzlist"/>
        <w:numPr>
          <w:ilvl w:val="0"/>
          <w:numId w:val="18"/>
        </w:numPr>
        <w:spacing w:line="276" w:lineRule="auto"/>
        <w:ind w:left="851" w:hanging="283"/>
        <w:jc w:val="left"/>
        <w:rPr>
          <w:b w:val="0"/>
          <w:sz w:val="22"/>
          <w:szCs w:val="22"/>
          <w:u w:val="none"/>
        </w:rPr>
      </w:pPr>
      <w:r w:rsidRPr="00A03986">
        <w:rPr>
          <w:b w:val="0"/>
          <w:sz w:val="22"/>
          <w:szCs w:val="22"/>
          <w:u w:val="none"/>
        </w:rPr>
        <w:t>Administracja publiczna stanowi 8,57 % wykonania wydatków bieżących ogółem -</w:t>
      </w:r>
      <w:r w:rsidR="00F45725" w:rsidRPr="00A03986">
        <w:rPr>
          <w:b w:val="0"/>
          <w:sz w:val="22"/>
          <w:szCs w:val="22"/>
          <w:u w:val="none"/>
        </w:rPr>
        <w:t xml:space="preserve"> </w:t>
      </w:r>
      <w:r w:rsidRPr="00A03986">
        <w:rPr>
          <w:b w:val="0"/>
          <w:sz w:val="22"/>
          <w:szCs w:val="22"/>
          <w:u w:val="none"/>
        </w:rPr>
        <w:t>kwota wykonania 2 524 301,28 zł</w:t>
      </w:r>
      <w:r w:rsidR="00205453">
        <w:rPr>
          <w:b w:val="0"/>
          <w:sz w:val="22"/>
          <w:szCs w:val="22"/>
          <w:u w:val="none"/>
        </w:rPr>
        <w:t>, tj. 99,02 % planu.</w:t>
      </w:r>
    </w:p>
    <w:p w:rsidR="00776A81" w:rsidRPr="00A03986" w:rsidRDefault="00776A81" w:rsidP="00776A81">
      <w:pPr>
        <w:pStyle w:val="Akapitzlist"/>
        <w:spacing w:line="276" w:lineRule="auto"/>
        <w:ind w:left="851"/>
        <w:jc w:val="left"/>
        <w:rPr>
          <w:b w:val="0"/>
          <w:sz w:val="22"/>
          <w:szCs w:val="22"/>
          <w:u w:val="none"/>
        </w:rPr>
      </w:pPr>
    </w:p>
    <w:p w:rsidR="00776A81" w:rsidRPr="00A03986" w:rsidRDefault="00776A81" w:rsidP="00776A81">
      <w:pPr>
        <w:spacing w:line="276" w:lineRule="auto"/>
        <w:ind w:firstLine="1418"/>
        <w:jc w:val="both"/>
        <w:rPr>
          <w:b w:val="0"/>
          <w:i/>
          <w:sz w:val="22"/>
          <w:szCs w:val="22"/>
          <w:u w:val="none"/>
        </w:rPr>
      </w:pPr>
      <w:r w:rsidRPr="00A03986">
        <w:rPr>
          <w:b w:val="0"/>
          <w:i/>
          <w:sz w:val="22"/>
          <w:szCs w:val="22"/>
          <w:u w:val="none"/>
        </w:rPr>
        <w:t xml:space="preserve"> Wykonanie wydatków bieżących w latach 2009 - 2010 - 2011</w:t>
      </w:r>
    </w:p>
    <w:p w:rsidR="00776A81" w:rsidRPr="00A03986" w:rsidRDefault="00776A81" w:rsidP="00776A81">
      <w:pPr>
        <w:tabs>
          <w:tab w:val="left" w:pos="1418"/>
          <w:tab w:val="left" w:pos="7655"/>
        </w:tabs>
        <w:spacing w:line="276" w:lineRule="auto"/>
        <w:rPr>
          <w:b w:val="0"/>
          <w:sz w:val="22"/>
          <w:szCs w:val="22"/>
          <w:u w:val="none"/>
        </w:rPr>
      </w:pPr>
      <w:r w:rsidRPr="00A03986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978910" cy="2876550"/>
            <wp:effectExtent l="19050" t="0" r="2159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76A81" w:rsidRDefault="00776A81" w:rsidP="00776A81">
      <w:pPr>
        <w:pStyle w:val="Akapitzlist"/>
        <w:spacing w:line="276" w:lineRule="auto"/>
        <w:ind w:left="851"/>
        <w:jc w:val="left"/>
        <w:rPr>
          <w:b w:val="0"/>
          <w:sz w:val="22"/>
          <w:szCs w:val="22"/>
          <w:u w:val="none"/>
        </w:rPr>
      </w:pPr>
    </w:p>
    <w:p w:rsidR="00537649" w:rsidRDefault="00537649" w:rsidP="00776A81">
      <w:pPr>
        <w:pStyle w:val="Akapitzlist"/>
        <w:spacing w:line="276" w:lineRule="auto"/>
        <w:ind w:left="851"/>
        <w:jc w:val="left"/>
        <w:rPr>
          <w:b w:val="0"/>
          <w:sz w:val="22"/>
          <w:szCs w:val="22"/>
          <w:u w:val="none"/>
        </w:rPr>
      </w:pPr>
    </w:p>
    <w:p w:rsidR="00776A81" w:rsidRPr="00A03986" w:rsidRDefault="00776A81" w:rsidP="00780CA6">
      <w:pPr>
        <w:pStyle w:val="Akapitzlist"/>
        <w:numPr>
          <w:ilvl w:val="0"/>
          <w:numId w:val="18"/>
        </w:numPr>
        <w:spacing w:line="276" w:lineRule="auto"/>
        <w:ind w:left="851" w:hanging="283"/>
        <w:jc w:val="both"/>
        <w:rPr>
          <w:b w:val="0"/>
          <w:sz w:val="22"/>
          <w:szCs w:val="22"/>
          <w:u w:val="none"/>
        </w:rPr>
      </w:pPr>
      <w:r w:rsidRPr="00A03986">
        <w:rPr>
          <w:b w:val="0"/>
          <w:sz w:val="22"/>
          <w:szCs w:val="22"/>
          <w:u w:val="none"/>
        </w:rPr>
        <w:lastRenderedPageBreak/>
        <w:t>Urzędy naczelnych organów władzy państwowej, kontroli i ochrony prawa oraz s</w:t>
      </w:r>
      <w:r w:rsidR="00495050">
        <w:rPr>
          <w:b w:val="0"/>
          <w:sz w:val="22"/>
          <w:szCs w:val="22"/>
          <w:u w:val="none"/>
        </w:rPr>
        <w:t>ą</w:t>
      </w:r>
      <w:r w:rsidRPr="00A03986">
        <w:rPr>
          <w:b w:val="0"/>
          <w:sz w:val="22"/>
          <w:szCs w:val="22"/>
          <w:u w:val="none"/>
        </w:rPr>
        <w:t>downictwa stanowi 0,</w:t>
      </w:r>
      <w:r w:rsidR="00E75D50" w:rsidRPr="00A03986">
        <w:rPr>
          <w:b w:val="0"/>
          <w:sz w:val="22"/>
          <w:szCs w:val="22"/>
          <w:u w:val="none"/>
        </w:rPr>
        <w:t>0</w:t>
      </w:r>
      <w:r w:rsidRPr="00A03986">
        <w:rPr>
          <w:b w:val="0"/>
          <w:sz w:val="22"/>
          <w:szCs w:val="22"/>
          <w:u w:val="none"/>
        </w:rPr>
        <w:t xml:space="preserve">7 % wykonania wydatków bieżących ogółem – kwota wykonania </w:t>
      </w:r>
      <w:r w:rsidR="00E75D50" w:rsidRPr="00A03986">
        <w:rPr>
          <w:b w:val="0"/>
          <w:sz w:val="22"/>
          <w:szCs w:val="22"/>
          <w:u w:val="none"/>
        </w:rPr>
        <w:t>22 045,15</w:t>
      </w:r>
      <w:r w:rsidRPr="00A03986">
        <w:rPr>
          <w:b w:val="0"/>
          <w:sz w:val="22"/>
          <w:szCs w:val="22"/>
          <w:u w:val="none"/>
        </w:rPr>
        <w:t xml:space="preserve"> zł</w:t>
      </w:r>
      <w:r w:rsidR="00495050">
        <w:rPr>
          <w:b w:val="0"/>
          <w:sz w:val="22"/>
          <w:szCs w:val="22"/>
          <w:u w:val="none"/>
        </w:rPr>
        <w:t>,</w:t>
      </w:r>
      <w:r w:rsidRPr="00A03986">
        <w:rPr>
          <w:b w:val="0"/>
          <w:sz w:val="22"/>
          <w:szCs w:val="22"/>
          <w:u w:val="none"/>
        </w:rPr>
        <w:t xml:space="preserve"> tj. </w:t>
      </w:r>
      <w:r w:rsidR="00E75D50" w:rsidRPr="00A03986">
        <w:rPr>
          <w:b w:val="0"/>
          <w:sz w:val="22"/>
          <w:szCs w:val="22"/>
          <w:u w:val="none"/>
        </w:rPr>
        <w:t>97,96</w:t>
      </w:r>
      <w:r w:rsidR="00495050">
        <w:rPr>
          <w:b w:val="0"/>
          <w:sz w:val="22"/>
          <w:szCs w:val="22"/>
          <w:u w:val="none"/>
        </w:rPr>
        <w:t xml:space="preserve"> % planu.</w:t>
      </w:r>
    </w:p>
    <w:p w:rsidR="00E75D50" w:rsidRPr="00A03986" w:rsidRDefault="00E75D50" w:rsidP="00E75D50">
      <w:pPr>
        <w:spacing w:line="276" w:lineRule="auto"/>
        <w:ind w:left="568"/>
        <w:jc w:val="left"/>
        <w:rPr>
          <w:b w:val="0"/>
          <w:sz w:val="22"/>
          <w:szCs w:val="22"/>
          <w:u w:val="none"/>
        </w:rPr>
      </w:pPr>
    </w:p>
    <w:p w:rsidR="00776A81" w:rsidRPr="00A03986" w:rsidRDefault="00776A81" w:rsidP="00776A81">
      <w:pPr>
        <w:spacing w:line="276" w:lineRule="auto"/>
        <w:ind w:firstLine="1418"/>
        <w:jc w:val="both"/>
        <w:rPr>
          <w:b w:val="0"/>
          <w:i/>
          <w:sz w:val="22"/>
          <w:szCs w:val="22"/>
          <w:u w:val="none"/>
        </w:rPr>
      </w:pPr>
      <w:r w:rsidRPr="00A03986">
        <w:rPr>
          <w:b w:val="0"/>
          <w:i/>
          <w:sz w:val="22"/>
          <w:szCs w:val="22"/>
          <w:u w:val="none"/>
        </w:rPr>
        <w:t xml:space="preserve"> Wykonanie wydatków bieżących w latach 200</w:t>
      </w:r>
      <w:r w:rsidR="00E75D50" w:rsidRPr="00A03986">
        <w:rPr>
          <w:b w:val="0"/>
          <w:i/>
          <w:sz w:val="22"/>
          <w:szCs w:val="22"/>
          <w:u w:val="none"/>
        </w:rPr>
        <w:t>9</w:t>
      </w:r>
      <w:r w:rsidRPr="00A03986">
        <w:rPr>
          <w:b w:val="0"/>
          <w:i/>
          <w:sz w:val="22"/>
          <w:szCs w:val="22"/>
          <w:u w:val="none"/>
        </w:rPr>
        <w:t xml:space="preserve"> - 20</w:t>
      </w:r>
      <w:r w:rsidR="00E75D50" w:rsidRPr="00A03986">
        <w:rPr>
          <w:b w:val="0"/>
          <w:i/>
          <w:sz w:val="22"/>
          <w:szCs w:val="22"/>
          <w:u w:val="none"/>
        </w:rPr>
        <w:t>10</w:t>
      </w:r>
      <w:r w:rsidRPr="00A03986">
        <w:rPr>
          <w:b w:val="0"/>
          <w:i/>
          <w:sz w:val="22"/>
          <w:szCs w:val="22"/>
          <w:u w:val="none"/>
        </w:rPr>
        <w:t xml:space="preserve"> - 201</w:t>
      </w:r>
      <w:r w:rsidR="00E75D50" w:rsidRPr="00A03986">
        <w:rPr>
          <w:b w:val="0"/>
          <w:i/>
          <w:sz w:val="22"/>
          <w:szCs w:val="22"/>
          <w:u w:val="none"/>
        </w:rPr>
        <w:t>1</w:t>
      </w:r>
    </w:p>
    <w:p w:rsidR="00776A81" w:rsidRPr="00A03986" w:rsidRDefault="00776A81" w:rsidP="00776A81">
      <w:pPr>
        <w:pStyle w:val="Akapitzlist"/>
        <w:tabs>
          <w:tab w:val="left" w:pos="7655"/>
          <w:tab w:val="left" w:pos="7938"/>
        </w:tabs>
        <w:spacing w:line="276" w:lineRule="auto"/>
        <w:ind w:left="851" w:firstLine="567"/>
        <w:jc w:val="left"/>
        <w:rPr>
          <w:b w:val="0"/>
          <w:sz w:val="22"/>
          <w:szCs w:val="22"/>
          <w:u w:val="none"/>
        </w:rPr>
      </w:pPr>
      <w:r w:rsidRPr="00A03986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876675" cy="3200400"/>
            <wp:effectExtent l="19050" t="0" r="9525" b="0"/>
            <wp:docPr id="68" name="Wykres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76A81" w:rsidRPr="00A03986" w:rsidRDefault="00776A81" w:rsidP="00776A81">
      <w:pPr>
        <w:pStyle w:val="Akapitzlist"/>
        <w:spacing w:line="276" w:lineRule="auto"/>
        <w:ind w:left="851"/>
        <w:jc w:val="left"/>
        <w:rPr>
          <w:b w:val="0"/>
          <w:sz w:val="22"/>
          <w:szCs w:val="22"/>
          <w:u w:val="none"/>
        </w:rPr>
      </w:pPr>
    </w:p>
    <w:p w:rsidR="008500FA" w:rsidRPr="00525AF1" w:rsidRDefault="003C65E8" w:rsidP="00780CA6">
      <w:pPr>
        <w:pStyle w:val="Akapitzlist"/>
        <w:numPr>
          <w:ilvl w:val="0"/>
          <w:numId w:val="18"/>
        </w:numPr>
        <w:spacing w:line="276" w:lineRule="auto"/>
        <w:ind w:left="851" w:hanging="284"/>
        <w:jc w:val="both"/>
        <w:rPr>
          <w:b w:val="0"/>
          <w:i/>
          <w:sz w:val="22"/>
          <w:szCs w:val="22"/>
          <w:u w:val="none"/>
        </w:rPr>
      </w:pPr>
      <w:r w:rsidRPr="00A03986">
        <w:rPr>
          <w:b w:val="0"/>
          <w:sz w:val="22"/>
          <w:szCs w:val="22"/>
          <w:u w:val="none"/>
        </w:rPr>
        <w:t>Bezpieczeństwo publiczne i ochrona przeciwpożarowa stanowi 0,30 % wykonania wydatków bieżących ogółem – kwota wykonania 88 637,82 zł</w:t>
      </w:r>
      <w:r w:rsidR="00495050">
        <w:rPr>
          <w:b w:val="0"/>
          <w:sz w:val="22"/>
          <w:szCs w:val="22"/>
          <w:u w:val="none"/>
        </w:rPr>
        <w:t>,</w:t>
      </w:r>
      <w:r w:rsidRPr="00A03986">
        <w:rPr>
          <w:b w:val="0"/>
          <w:sz w:val="22"/>
          <w:szCs w:val="22"/>
          <w:u w:val="none"/>
        </w:rPr>
        <w:t xml:space="preserve"> tj.99,02 % planu</w:t>
      </w:r>
      <w:r w:rsidR="00495050">
        <w:rPr>
          <w:b w:val="0"/>
          <w:sz w:val="22"/>
          <w:szCs w:val="22"/>
          <w:u w:val="none"/>
        </w:rPr>
        <w:t>.</w:t>
      </w:r>
    </w:p>
    <w:p w:rsidR="003C65E8" w:rsidRPr="00A03986" w:rsidRDefault="003C65E8" w:rsidP="008500FA">
      <w:pPr>
        <w:pStyle w:val="Akapitzlist"/>
        <w:spacing w:line="276" w:lineRule="auto"/>
        <w:ind w:left="1560" w:hanging="142"/>
        <w:jc w:val="both"/>
        <w:rPr>
          <w:b w:val="0"/>
          <w:i/>
          <w:sz w:val="22"/>
          <w:szCs w:val="22"/>
          <w:u w:val="none"/>
        </w:rPr>
      </w:pPr>
      <w:r w:rsidRPr="00A03986">
        <w:rPr>
          <w:b w:val="0"/>
          <w:i/>
          <w:sz w:val="22"/>
          <w:szCs w:val="22"/>
          <w:u w:val="none"/>
        </w:rPr>
        <w:t>Wykonanie wydatków bieżących w latach 200</w:t>
      </w:r>
      <w:r w:rsidR="008500FA" w:rsidRPr="00A03986">
        <w:rPr>
          <w:b w:val="0"/>
          <w:i/>
          <w:sz w:val="22"/>
          <w:szCs w:val="22"/>
          <w:u w:val="none"/>
        </w:rPr>
        <w:t>9</w:t>
      </w:r>
      <w:r w:rsidRPr="00A03986">
        <w:rPr>
          <w:b w:val="0"/>
          <w:i/>
          <w:sz w:val="22"/>
          <w:szCs w:val="22"/>
          <w:u w:val="none"/>
        </w:rPr>
        <w:t xml:space="preserve"> - 20</w:t>
      </w:r>
      <w:r w:rsidR="008500FA" w:rsidRPr="00A03986">
        <w:rPr>
          <w:b w:val="0"/>
          <w:i/>
          <w:sz w:val="22"/>
          <w:szCs w:val="22"/>
          <w:u w:val="none"/>
        </w:rPr>
        <w:t>10</w:t>
      </w:r>
      <w:r w:rsidRPr="00A03986">
        <w:rPr>
          <w:b w:val="0"/>
          <w:i/>
          <w:sz w:val="22"/>
          <w:szCs w:val="22"/>
          <w:u w:val="none"/>
        </w:rPr>
        <w:t xml:space="preserve"> - 201</w:t>
      </w:r>
      <w:r w:rsidR="008500FA" w:rsidRPr="00A03986">
        <w:rPr>
          <w:b w:val="0"/>
          <w:i/>
          <w:sz w:val="22"/>
          <w:szCs w:val="22"/>
          <w:u w:val="none"/>
        </w:rPr>
        <w:t>1</w:t>
      </w:r>
    </w:p>
    <w:p w:rsidR="003C65E8" w:rsidRPr="00A03986" w:rsidRDefault="003C65E8" w:rsidP="003C65E8">
      <w:pPr>
        <w:pStyle w:val="Akapitzlist"/>
        <w:tabs>
          <w:tab w:val="left" w:pos="7655"/>
          <w:tab w:val="left" w:pos="7938"/>
        </w:tabs>
        <w:spacing w:line="276" w:lineRule="auto"/>
        <w:ind w:left="1134" w:firstLine="284"/>
        <w:jc w:val="left"/>
        <w:rPr>
          <w:b w:val="0"/>
          <w:sz w:val="22"/>
          <w:szCs w:val="22"/>
          <w:u w:val="none"/>
        </w:rPr>
      </w:pPr>
      <w:r w:rsidRPr="00A03986">
        <w:rPr>
          <w:b w:val="0"/>
          <w:i/>
          <w:noProof/>
          <w:color w:val="FF0000"/>
          <w:sz w:val="22"/>
          <w:szCs w:val="22"/>
          <w:u w:val="none"/>
        </w:rPr>
        <w:drawing>
          <wp:inline distT="0" distB="0" distL="0" distR="0">
            <wp:extent cx="3876675" cy="3200400"/>
            <wp:effectExtent l="19050" t="0" r="9525" b="0"/>
            <wp:docPr id="69" name="Wykres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C65E8" w:rsidRPr="00525AF1" w:rsidRDefault="003C65E8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525AF1">
        <w:rPr>
          <w:b w:val="0"/>
          <w:sz w:val="22"/>
          <w:szCs w:val="22"/>
          <w:u w:val="none"/>
        </w:rPr>
        <w:lastRenderedPageBreak/>
        <w:t>Dochody od osób prawnych, od osób fizycznych i od innych jednostek nieposiadających osobowości prawnej oraz wydatki związane z ich poborem stanowią 0,2</w:t>
      </w:r>
      <w:r w:rsidR="00F9410E" w:rsidRPr="00525AF1">
        <w:rPr>
          <w:b w:val="0"/>
          <w:sz w:val="22"/>
          <w:szCs w:val="22"/>
          <w:u w:val="none"/>
        </w:rPr>
        <w:t>9</w:t>
      </w:r>
      <w:r w:rsidRPr="00525AF1">
        <w:rPr>
          <w:b w:val="0"/>
          <w:sz w:val="22"/>
          <w:szCs w:val="22"/>
          <w:u w:val="none"/>
        </w:rPr>
        <w:t xml:space="preserve"> % wykonania wydatków bieżących ogółem – kwota wykonania </w:t>
      </w:r>
      <w:r w:rsidR="00F9410E" w:rsidRPr="00525AF1">
        <w:rPr>
          <w:b w:val="0"/>
          <w:sz w:val="22"/>
          <w:szCs w:val="22"/>
          <w:u w:val="none"/>
        </w:rPr>
        <w:t>85 395,22</w:t>
      </w:r>
      <w:r w:rsidRPr="00525AF1">
        <w:rPr>
          <w:b w:val="0"/>
          <w:sz w:val="22"/>
          <w:szCs w:val="22"/>
          <w:u w:val="none"/>
        </w:rPr>
        <w:t xml:space="preserve"> zł</w:t>
      </w:r>
      <w:r w:rsidR="00495050">
        <w:rPr>
          <w:b w:val="0"/>
          <w:sz w:val="22"/>
          <w:szCs w:val="22"/>
          <w:u w:val="none"/>
        </w:rPr>
        <w:t>,</w:t>
      </w:r>
      <w:r w:rsidRPr="00525AF1">
        <w:rPr>
          <w:b w:val="0"/>
          <w:sz w:val="22"/>
          <w:szCs w:val="22"/>
          <w:u w:val="none"/>
        </w:rPr>
        <w:t xml:space="preserve"> tj.</w:t>
      </w:r>
      <w:r w:rsidR="00F9410E" w:rsidRPr="00525AF1">
        <w:rPr>
          <w:b w:val="0"/>
          <w:sz w:val="22"/>
          <w:szCs w:val="22"/>
          <w:u w:val="none"/>
        </w:rPr>
        <w:t>97,48</w:t>
      </w:r>
      <w:r w:rsidR="00495050">
        <w:rPr>
          <w:b w:val="0"/>
          <w:sz w:val="22"/>
          <w:szCs w:val="22"/>
          <w:u w:val="none"/>
        </w:rPr>
        <w:t xml:space="preserve"> % planu.</w:t>
      </w:r>
    </w:p>
    <w:p w:rsidR="00F9410E" w:rsidRPr="00525AF1" w:rsidRDefault="00F9410E" w:rsidP="00F9410E">
      <w:pPr>
        <w:pStyle w:val="Akapitzlist"/>
        <w:spacing w:line="360" w:lineRule="auto"/>
        <w:ind w:left="567"/>
        <w:jc w:val="both"/>
        <w:rPr>
          <w:b w:val="0"/>
          <w:sz w:val="22"/>
          <w:szCs w:val="22"/>
          <w:u w:val="none"/>
        </w:rPr>
      </w:pPr>
    </w:p>
    <w:p w:rsidR="003C65E8" w:rsidRPr="00525AF1" w:rsidRDefault="003C65E8" w:rsidP="003C65E8">
      <w:pPr>
        <w:pStyle w:val="Akapitzlist"/>
        <w:spacing w:line="276" w:lineRule="auto"/>
        <w:ind w:left="1440"/>
        <w:jc w:val="both"/>
        <w:rPr>
          <w:b w:val="0"/>
          <w:i/>
          <w:sz w:val="22"/>
          <w:szCs w:val="22"/>
          <w:u w:val="none"/>
        </w:rPr>
      </w:pPr>
      <w:r w:rsidRPr="00525AF1">
        <w:rPr>
          <w:b w:val="0"/>
          <w:i/>
          <w:sz w:val="22"/>
          <w:szCs w:val="22"/>
          <w:u w:val="none"/>
        </w:rPr>
        <w:t>Wykonanie wydatków bieżących w latach 200</w:t>
      </w:r>
      <w:r w:rsidR="00F9410E" w:rsidRPr="00525AF1">
        <w:rPr>
          <w:b w:val="0"/>
          <w:i/>
          <w:sz w:val="22"/>
          <w:szCs w:val="22"/>
          <w:u w:val="none"/>
        </w:rPr>
        <w:t>9</w:t>
      </w:r>
      <w:r w:rsidRPr="00525AF1">
        <w:rPr>
          <w:b w:val="0"/>
          <w:i/>
          <w:sz w:val="22"/>
          <w:szCs w:val="22"/>
          <w:u w:val="none"/>
        </w:rPr>
        <w:t xml:space="preserve"> - 20</w:t>
      </w:r>
      <w:r w:rsidR="00F9410E" w:rsidRPr="00525AF1">
        <w:rPr>
          <w:b w:val="0"/>
          <w:i/>
          <w:sz w:val="22"/>
          <w:szCs w:val="22"/>
          <w:u w:val="none"/>
        </w:rPr>
        <w:t>10</w:t>
      </w:r>
      <w:r w:rsidRPr="00525AF1">
        <w:rPr>
          <w:b w:val="0"/>
          <w:i/>
          <w:sz w:val="22"/>
          <w:szCs w:val="22"/>
          <w:u w:val="none"/>
        </w:rPr>
        <w:t xml:space="preserve"> - 201</w:t>
      </w:r>
      <w:r w:rsidR="00F9410E" w:rsidRPr="00525AF1">
        <w:rPr>
          <w:b w:val="0"/>
          <w:i/>
          <w:sz w:val="22"/>
          <w:szCs w:val="22"/>
          <w:u w:val="none"/>
        </w:rPr>
        <w:t>1</w:t>
      </w:r>
    </w:p>
    <w:p w:rsidR="003C65E8" w:rsidRPr="00525AF1" w:rsidRDefault="003C65E8" w:rsidP="003C65E8">
      <w:pPr>
        <w:pStyle w:val="Akapitzlist"/>
        <w:tabs>
          <w:tab w:val="left" w:pos="7938"/>
        </w:tabs>
        <w:spacing w:line="276" w:lineRule="auto"/>
        <w:ind w:left="1134" w:firstLine="284"/>
        <w:jc w:val="left"/>
        <w:rPr>
          <w:b w:val="0"/>
          <w:sz w:val="22"/>
          <w:szCs w:val="22"/>
          <w:u w:val="none"/>
        </w:rPr>
      </w:pPr>
      <w:r w:rsidRPr="00525AF1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3957527" cy="3200400"/>
            <wp:effectExtent l="19050" t="0" r="23923" b="0"/>
            <wp:docPr id="70" name="Wykres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C65E8" w:rsidRPr="00525AF1" w:rsidRDefault="003C65E8" w:rsidP="003C65E8">
      <w:pPr>
        <w:pStyle w:val="Akapitzlist"/>
        <w:spacing w:line="276" w:lineRule="auto"/>
        <w:ind w:left="567"/>
        <w:jc w:val="left"/>
        <w:rPr>
          <w:b w:val="0"/>
          <w:sz w:val="22"/>
          <w:szCs w:val="22"/>
          <w:u w:val="none"/>
        </w:rPr>
      </w:pPr>
    </w:p>
    <w:p w:rsidR="00410FC6" w:rsidRPr="00525AF1" w:rsidRDefault="00410FC6" w:rsidP="00780CA6">
      <w:pPr>
        <w:pStyle w:val="Akapitzlist"/>
        <w:numPr>
          <w:ilvl w:val="0"/>
          <w:numId w:val="18"/>
        </w:numPr>
        <w:spacing w:line="276" w:lineRule="auto"/>
        <w:ind w:left="567" w:hanging="284"/>
        <w:jc w:val="left"/>
        <w:rPr>
          <w:b w:val="0"/>
          <w:sz w:val="22"/>
          <w:szCs w:val="22"/>
          <w:u w:val="none"/>
        </w:rPr>
      </w:pPr>
      <w:r w:rsidRPr="00525AF1">
        <w:rPr>
          <w:b w:val="0"/>
          <w:sz w:val="22"/>
          <w:szCs w:val="22"/>
          <w:u w:val="none"/>
        </w:rPr>
        <w:t>Obsługa długu publicznego –stanowi 2,65 % wykonania wydatków bieżących ogółem – kwota wykonania 779 199,49 zł</w:t>
      </w:r>
      <w:r w:rsidR="00495050">
        <w:rPr>
          <w:b w:val="0"/>
          <w:sz w:val="22"/>
          <w:szCs w:val="22"/>
          <w:u w:val="none"/>
        </w:rPr>
        <w:t>, czyli 99,90 % planu.</w:t>
      </w:r>
    </w:p>
    <w:p w:rsidR="00DF3B97" w:rsidRPr="00525AF1" w:rsidRDefault="00DF3B97" w:rsidP="00DF3B97">
      <w:pPr>
        <w:pStyle w:val="Akapitzlist"/>
        <w:spacing w:line="276" w:lineRule="auto"/>
        <w:ind w:left="567"/>
        <w:jc w:val="left"/>
        <w:rPr>
          <w:b w:val="0"/>
          <w:sz w:val="22"/>
          <w:szCs w:val="22"/>
          <w:u w:val="none"/>
        </w:rPr>
      </w:pPr>
    </w:p>
    <w:p w:rsidR="00410FC6" w:rsidRPr="00525AF1" w:rsidRDefault="00410FC6" w:rsidP="00410FC6">
      <w:pPr>
        <w:spacing w:line="276" w:lineRule="auto"/>
        <w:ind w:firstLine="1418"/>
        <w:jc w:val="both"/>
        <w:rPr>
          <w:b w:val="0"/>
          <w:i/>
          <w:sz w:val="22"/>
          <w:szCs w:val="22"/>
          <w:u w:val="none"/>
        </w:rPr>
      </w:pPr>
      <w:r w:rsidRPr="00525AF1">
        <w:rPr>
          <w:b w:val="0"/>
          <w:i/>
          <w:sz w:val="22"/>
          <w:szCs w:val="22"/>
          <w:u w:val="none"/>
        </w:rPr>
        <w:t xml:space="preserve"> Wykonanie wydatków bieżących w latach 200</w:t>
      </w:r>
      <w:r w:rsidR="00DF3B97" w:rsidRPr="00525AF1">
        <w:rPr>
          <w:b w:val="0"/>
          <w:i/>
          <w:sz w:val="22"/>
          <w:szCs w:val="22"/>
          <w:u w:val="none"/>
        </w:rPr>
        <w:t>9</w:t>
      </w:r>
      <w:r w:rsidRPr="00525AF1">
        <w:rPr>
          <w:b w:val="0"/>
          <w:i/>
          <w:sz w:val="22"/>
          <w:szCs w:val="22"/>
          <w:u w:val="none"/>
        </w:rPr>
        <w:t xml:space="preserve"> - 20</w:t>
      </w:r>
      <w:r w:rsidR="00DF3B97" w:rsidRPr="00525AF1">
        <w:rPr>
          <w:b w:val="0"/>
          <w:i/>
          <w:sz w:val="22"/>
          <w:szCs w:val="22"/>
          <w:u w:val="none"/>
        </w:rPr>
        <w:t>10</w:t>
      </w:r>
      <w:r w:rsidRPr="00525AF1">
        <w:rPr>
          <w:b w:val="0"/>
          <w:i/>
          <w:sz w:val="22"/>
          <w:szCs w:val="22"/>
          <w:u w:val="none"/>
        </w:rPr>
        <w:t xml:space="preserve"> - 20</w:t>
      </w:r>
      <w:r w:rsidR="00DF3B97" w:rsidRPr="00525AF1">
        <w:rPr>
          <w:b w:val="0"/>
          <w:i/>
          <w:sz w:val="22"/>
          <w:szCs w:val="22"/>
          <w:u w:val="none"/>
        </w:rPr>
        <w:t>11</w:t>
      </w:r>
    </w:p>
    <w:p w:rsidR="00410FC6" w:rsidRDefault="00410FC6" w:rsidP="00410FC6">
      <w:pPr>
        <w:tabs>
          <w:tab w:val="left" w:pos="1418"/>
          <w:tab w:val="left" w:pos="7655"/>
          <w:tab w:val="left" w:pos="7938"/>
        </w:tabs>
        <w:spacing w:line="276" w:lineRule="auto"/>
        <w:ind w:left="142" w:hanging="142"/>
        <w:rPr>
          <w:rFonts w:ascii="Arial Narrow" w:hAnsi="Arial Narrow" w:cs="Arial"/>
          <w:b w:val="0"/>
          <w:sz w:val="24"/>
          <w:szCs w:val="24"/>
          <w:u w:val="none"/>
        </w:rPr>
      </w:pPr>
      <w:r w:rsidRPr="007826DA">
        <w:rPr>
          <w:rFonts w:ascii="Arial Narrow" w:hAnsi="Arial Narrow" w:cs="Arial"/>
          <w:b w:val="0"/>
          <w:noProof/>
          <w:color w:val="FF0000"/>
          <w:sz w:val="24"/>
          <w:szCs w:val="24"/>
          <w:u w:val="none"/>
        </w:rPr>
        <w:drawing>
          <wp:inline distT="0" distB="0" distL="0" distR="0">
            <wp:extent cx="3943985" cy="2867025"/>
            <wp:effectExtent l="19050" t="0" r="18415" b="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10FC6" w:rsidRPr="00C000DE" w:rsidRDefault="00410FC6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lastRenderedPageBreak/>
        <w:t>Oświata i wychowanie -</w:t>
      </w:r>
      <w:r w:rsidR="00F45725" w:rsidRPr="00C000DE">
        <w:rPr>
          <w:b w:val="0"/>
          <w:sz w:val="22"/>
          <w:szCs w:val="22"/>
          <w:u w:val="none"/>
        </w:rPr>
        <w:t xml:space="preserve"> </w:t>
      </w:r>
      <w:r w:rsidRPr="00C000DE">
        <w:rPr>
          <w:b w:val="0"/>
          <w:sz w:val="22"/>
          <w:szCs w:val="22"/>
          <w:u w:val="none"/>
        </w:rPr>
        <w:t xml:space="preserve">stanowi </w:t>
      </w:r>
      <w:r w:rsidR="00DF3B97" w:rsidRPr="00C000DE">
        <w:rPr>
          <w:b w:val="0"/>
          <w:sz w:val="22"/>
          <w:szCs w:val="22"/>
          <w:u w:val="none"/>
        </w:rPr>
        <w:t xml:space="preserve">52,69 </w:t>
      </w:r>
      <w:r w:rsidRPr="00C000DE">
        <w:rPr>
          <w:b w:val="0"/>
          <w:sz w:val="22"/>
          <w:szCs w:val="22"/>
          <w:u w:val="none"/>
        </w:rPr>
        <w:t>% wykonania wydatków bieżących ogółem -</w:t>
      </w:r>
      <w:r w:rsidR="00495050">
        <w:rPr>
          <w:b w:val="0"/>
          <w:sz w:val="22"/>
          <w:szCs w:val="22"/>
          <w:u w:val="none"/>
        </w:rPr>
        <w:t xml:space="preserve"> </w:t>
      </w:r>
      <w:r w:rsidRPr="00C000DE">
        <w:rPr>
          <w:b w:val="0"/>
          <w:sz w:val="22"/>
          <w:szCs w:val="22"/>
          <w:u w:val="none"/>
        </w:rPr>
        <w:t xml:space="preserve">kwota wykonania </w:t>
      </w:r>
      <w:r w:rsidR="00DF3B97" w:rsidRPr="00C000DE">
        <w:rPr>
          <w:b w:val="0"/>
          <w:sz w:val="22"/>
          <w:szCs w:val="22"/>
          <w:u w:val="none"/>
        </w:rPr>
        <w:t>15 518 172,24</w:t>
      </w:r>
      <w:r w:rsidRPr="00C000DE">
        <w:rPr>
          <w:b w:val="0"/>
          <w:sz w:val="22"/>
          <w:szCs w:val="22"/>
          <w:u w:val="none"/>
        </w:rPr>
        <w:t xml:space="preserve"> zł</w:t>
      </w:r>
      <w:r w:rsidR="00495050">
        <w:rPr>
          <w:b w:val="0"/>
          <w:sz w:val="22"/>
          <w:szCs w:val="22"/>
          <w:u w:val="none"/>
        </w:rPr>
        <w:t>,</w:t>
      </w:r>
      <w:r w:rsidRPr="00C000DE">
        <w:rPr>
          <w:b w:val="0"/>
          <w:sz w:val="22"/>
          <w:szCs w:val="22"/>
          <w:u w:val="none"/>
        </w:rPr>
        <w:t xml:space="preserve"> czyli </w:t>
      </w:r>
      <w:r w:rsidR="00A96DA9" w:rsidRPr="00C000DE">
        <w:rPr>
          <w:b w:val="0"/>
          <w:sz w:val="22"/>
          <w:szCs w:val="22"/>
          <w:u w:val="none"/>
        </w:rPr>
        <w:t>99,45</w:t>
      </w:r>
      <w:r w:rsidR="00495050">
        <w:rPr>
          <w:b w:val="0"/>
          <w:sz w:val="22"/>
          <w:szCs w:val="22"/>
          <w:u w:val="none"/>
        </w:rPr>
        <w:t xml:space="preserve"> % planu.</w:t>
      </w:r>
    </w:p>
    <w:p w:rsidR="00410FC6" w:rsidRPr="00C000DE" w:rsidRDefault="00410FC6" w:rsidP="00410FC6">
      <w:pPr>
        <w:pStyle w:val="Akapitzlist"/>
        <w:spacing w:line="360" w:lineRule="auto"/>
        <w:ind w:left="567"/>
        <w:jc w:val="left"/>
        <w:rPr>
          <w:b w:val="0"/>
          <w:sz w:val="22"/>
          <w:szCs w:val="22"/>
          <w:u w:val="none"/>
        </w:rPr>
      </w:pPr>
    </w:p>
    <w:p w:rsidR="00410FC6" w:rsidRPr="00C000DE" w:rsidRDefault="00410FC6" w:rsidP="00410FC6">
      <w:pPr>
        <w:pStyle w:val="Akapitzlist"/>
        <w:spacing w:line="276" w:lineRule="auto"/>
        <w:ind w:left="1276" w:firstLine="284"/>
        <w:jc w:val="both"/>
        <w:rPr>
          <w:b w:val="0"/>
          <w:i/>
          <w:sz w:val="22"/>
          <w:szCs w:val="22"/>
          <w:u w:val="none"/>
        </w:rPr>
      </w:pPr>
      <w:r w:rsidRPr="00C000DE">
        <w:rPr>
          <w:b w:val="0"/>
          <w:i/>
          <w:sz w:val="22"/>
          <w:szCs w:val="22"/>
          <w:u w:val="none"/>
        </w:rPr>
        <w:t xml:space="preserve"> Wykonanie wydatków bieżących w latach 200</w:t>
      </w:r>
      <w:r w:rsidR="00A96DA9" w:rsidRPr="00C000DE">
        <w:rPr>
          <w:b w:val="0"/>
          <w:i/>
          <w:sz w:val="22"/>
          <w:szCs w:val="22"/>
          <w:u w:val="none"/>
        </w:rPr>
        <w:t>9</w:t>
      </w:r>
      <w:r w:rsidRPr="00C000DE">
        <w:rPr>
          <w:b w:val="0"/>
          <w:i/>
          <w:sz w:val="22"/>
          <w:szCs w:val="22"/>
          <w:u w:val="none"/>
        </w:rPr>
        <w:t xml:space="preserve"> – 20</w:t>
      </w:r>
      <w:r w:rsidR="00A96DA9" w:rsidRPr="00C000DE">
        <w:rPr>
          <w:b w:val="0"/>
          <w:i/>
          <w:sz w:val="22"/>
          <w:szCs w:val="22"/>
          <w:u w:val="none"/>
        </w:rPr>
        <w:t>10</w:t>
      </w:r>
      <w:r w:rsidRPr="00C000DE">
        <w:rPr>
          <w:b w:val="0"/>
          <w:i/>
          <w:sz w:val="22"/>
          <w:szCs w:val="22"/>
          <w:u w:val="none"/>
        </w:rPr>
        <w:t xml:space="preserve"> - 201</w:t>
      </w:r>
      <w:r w:rsidR="00A96DA9" w:rsidRPr="00C000DE">
        <w:rPr>
          <w:b w:val="0"/>
          <w:i/>
          <w:sz w:val="22"/>
          <w:szCs w:val="22"/>
          <w:u w:val="none"/>
        </w:rPr>
        <w:t>1</w:t>
      </w:r>
    </w:p>
    <w:p w:rsidR="00410FC6" w:rsidRPr="00C000DE" w:rsidRDefault="00410FC6" w:rsidP="00410FC6">
      <w:pPr>
        <w:tabs>
          <w:tab w:val="left" w:pos="1560"/>
          <w:tab w:val="left" w:pos="7655"/>
        </w:tabs>
        <w:spacing w:line="276" w:lineRule="auto"/>
        <w:ind w:left="142"/>
        <w:rPr>
          <w:b w:val="0"/>
          <w:sz w:val="22"/>
          <w:szCs w:val="22"/>
          <w:u w:val="none"/>
        </w:rPr>
      </w:pPr>
      <w:r w:rsidRPr="00C000DE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4076700" cy="3067050"/>
            <wp:effectExtent l="19050" t="0" r="1905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10FC6" w:rsidRPr="00C000DE" w:rsidRDefault="00410FC6" w:rsidP="00410FC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10FC6" w:rsidRPr="00C000DE" w:rsidRDefault="00410FC6" w:rsidP="00410FC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993506" w:rsidRPr="00C000DE" w:rsidRDefault="00993506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>Ochrona zdrowia stanowi 0,63 % wykonania wydatków bieżących ogółem – kwota wykonania 186 538,18 zł</w:t>
      </w:r>
      <w:r w:rsidR="00495050">
        <w:rPr>
          <w:b w:val="0"/>
          <w:sz w:val="22"/>
          <w:szCs w:val="22"/>
          <w:u w:val="none"/>
        </w:rPr>
        <w:t>,</w:t>
      </w:r>
      <w:r w:rsidRPr="00C000DE">
        <w:rPr>
          <w:b w:val="0"/>
          <w:sz w:val="22"/>
          <w:szCs w:val="22"/>
          <w:u w:val="none"/>
        </w:rPr>
        <w:t xml:space="preserve"> czyli 90,55 % planu</w:t>
      </w:r>
      <w:r w:rsidR="00495050">
        <w:rPr>
          <w:b w:val="0"/>
          <w:sz w:val="22"/>
          <w:szCs w:val="22"/>
          <w:u w:val="none"/>
        </w:rPr>
        <w:t>.</w:t>
      </w:r>
    </w:p>
    <w:p w:rsidR="00993506" w:rsidRPr="00C000DE" w:rsidRDefault="00993506" w:rsidP="00993506">
      <w:pPr>
        <w:pStyle w:val="Akapitzlist"/>
        <w:spacing w:line="360" w:lineRule="auto"/>
        <w:ind w:left="567"/>
        <w:jc w:val="both"/>
        <w:rPr>
          <w:b w:val="0"/>
          <w:sz w:val="22"/>
          <w:szCs w:val="22"/>
          <w:u w:val="none"/>
        </w:rPr>
      </w:pPr>
    </w:p>
    <w:p w:rsidR="00993506" w:rsidRPr="00C000DE" w:rsidRDefault="00993506" w:rsidP="00993506">
      <w:pPr>
        <w:tabs>
          <w:tab w:val="left" w:pos="7655"/>
        </w:tabs>
        <w:spacing w:line="276" w:lineRule="auto"/>
        <w:ind w:firstLine="1418"/>
        <w:jc w:val="both"/>
        <w:rPr>
          <w:b w:val="0"/>
          <w:i/>
          <w:sz w:val="22"/>
          <w:szCs w:val="22"/>
          <w:u w:val="none"/>
        </w:rPr>
      </w:pPr>
      <w:r w:rsidRPr="00C000DE">
        <w:rPr>
          <w:b w:val="0"/>
          <w:i/>
          <w:sz w:val="22"/>
          <w:szCs w:val="22"/>
          <w:u w:val="none"/>
        </w:rPr>
        <w:t xml:space="preserve"> Wykonanie wydatków bieżących w latach 2009 - 2010 - 2011</w:t>
      </w:r>
    </w:p>
    <w:p w:rsidR="00993506" w:rsidRPr="00C000DE" w:rsidRDefault="00993506" w:rsidP="00993506">
      <w:pPr>
        <w:tabs>
          <w:tab w:val="left" w:pos="1418"/>
          <w:tab w:val="left" w:pos="7655"/>
        </w:tabs>
        <w:spacing w:line="276" w:lineRule="auto"/>
        <w:rPr>
          <w:b w:val="0"/>
          <w:sz w:val="22"/>
          <w:szCs w:val="22"/>
          <w:u w:val="none"/>
        </w:rPr>
      </w:pPr>
      <w:r w:rsidRPr="00C000DE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4017645" cy="2857500"/>
            <wp:effectExtent l="19050" t="0" r="20955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93506" w:rsidRPr="00C000DE" w:rsidRDefault="00993506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lastRenderedPageBreak/>
        <w:t>Pomoc społeczna stanowi 11,</w:t>
      </w:r>
      <w:r w:rsidR="001C4D15" w:rsidRPr="00C000DE">
        <w:rPr>
          <w:b w:val="0"/>
          <w:sz w:val="22"/>
          <w:szCs w:val="22"/>
          <w:u w:val="none"/>
        </w:rPr>
        <w:t>89</w:t>
      </w:r>
      <w:r w:rsidRPr="00C000DE">
        <w:rPr>
          <w:b w:val="0"/>
          <w:sz w:val="22"/>
          <w:szCs w:val="22"/>
          <w:u w:val="none"/>
        </w:rPr>
        <w:t xml:space="preserve"> % wykonania wydatków bieżących ogółem – kwota wykonania 3</w:t>
      </w:r>
      <w:r w:rsidR="001C4D15" w:rsidRPr="00C000DE">
        <w:rPr>
          <w:b w:val="0"/>
          <w:sz w:val="22"/>
          <w:szCs w:val="22"/>
          <w:u w:val="none"/>
        </w:rPr>
        <w:t> 501 806,62</w:t>
      </w:r>
      <w:r w:rsidRPr="00C000DE">
        <w:rPr>
          <w:b w:val="0"/>
          <w:sz w:val="22"/>
          <w:szCs w:val="22"/>
          <w:u w:val="none"/>
        </w:rPr>
        <w:t xml:space="preserve"> zł</w:t>
      </w:r>
      <w:r w:rsidR="00495050">
        <w:rPr>
          <w:b w:val="0"/>
          <w:sz w:val="22"/>
          <w:szCs w:val="22"/>
          <w:u w:val="none"/>
        </w:rPr>
        <w:t>,</w:t>
      </w:r>
      <w:r w:rsidRPr="00C000DE">
        <w:rPr>
          <w:b w:val="0"/>
          <w:sz w:val="22"/>
          <w:szCs w:val="22"/>
          <w:u w:val="none"/>
        </w:rPr>
        <w:t xml:space="preserve"> czyli </w:t>
      </w:r>
      <w:r w:rsidR="001C4D15" w:rsidRPr="00C000DE">
        <w:rPr>
          <w:b w:val="0"/>
          <w:sz w:val="22"/>
          <w:szCs w:val="22"/>
          <w:u w:val="none"/>
        </w:rPr>
        <w:t>96,40</w:t>
      </w:r>
      <w:r w:rsidRPr="00C000DE">
        <w:rPr>
          <w:b w:val="0"/>
          <w:sz w:val="22"/>
          <w:szCs w:val="22"/>
          <w:u w:val="none"/>
        </w:rPr>
        <w:t xml:space="preserve"> % planu</w:t>
      </w:r>
      <w:r w:rsidR="00495050">
        <w:rPr>
          <w:b w:val="0"/>
          <w:sz w:val="22"/>
          <w:szCs w:val="22"/>
          <w:u w:val="none"/>
        </w:rPr>
        <w:t>.</w:t>
      </w:r>
    </w:p>
    <w:p w:rsidR="00993506" w:rsidRPr="00C000DE" w:rsidRDefault="00993506" w:rsidP="00993506">
      <w:pPr>
        <w:pStyle w:val="Akapitzlist"/>
        <w:spacing w:line="360" w:lineRule="auto"/>
        <w:ind w:left="567"/>
        <w:jc w:val="left"/>
        <w:rPr>
          <w:b w:val="0"/>
          <w:sz w:val="22"/>
          <w:szCs w:val="22"/>
          <w:u w:val="none"/>
        </w:rPr>
      </w:pPr>
    </w:p>
    <w:p w:rsidR="00993506" w:rsidRPr="00C000DE" w:rsidRDefault="00993506" w:rsidP="00993506">
      <w:pPr>
        <w:pStyle w:val="Akapitzlist"/>
        <w:spacing w:line="276" w:lineRule="auto"/>
        <w:ind w:left="851" w:firstLine="567"/>
        <w:jc w:val="both"/>
        <w:rPr>
          <w:b w:val="0"/>
          <w:i/>
          <w:sz w:val="22"/>
          <w:szCs w:val="22"/>
          <w:u w:val="none"/>
        </w:rPr>
      </w:pPr>
      <w:r w:rsidRPr="00C000DE">
        <w:rPr>
          <w:b w:val="0"/>
          <w:i/>
          <w:sz w:val="22"/>
          <w:szCs w:val="22"/>
          <w:u w:val="none"/>
        </w:rPr>
        <w:t>Wykonanie wydatków bieżących w latach 200</w:t>
      </w:r>
      <w:r w:rsidR="001C4D15" w:rsidRPr="00C000DE">
        <w:rPr>
          <w:b w:val="0"/>
          <w:i/>
          <w:sz w:val="22"/>
          <w:szCs w:val="22"/>
          <w:u w:val="none"/>
        </w:rPr>
        <w:t>9</w:t>
      </w:r>
      <w:r w:rsidRPr="00C000DE">
        <w:rPr>
          <w:b w:val="0"/>
          <w:i/>
          <w:sz w:val="22"/>
          <w:szCs w:val="22"/>
          <w:u w:val="none"/>
        </w:rPr>
        <w:t xml:space="preserve"> - 20</w:t>
      </w:r>
      <w:r w:rsidR="001C4D15" w:rsidRPr="00C000DE">
        <w:rPr>
          <w:b w:val="0"/>
          <w:i/>
          <w:sz w:val="22"/>
          <w:szCs w:val="22"/>
          <w:u w:val="none"/>
        </w:rPr>
        <w:t>10</w:t>
      </w:r>
      <w:r w:rsidRPr="00C000DE">
        <w:rPr>
          <w:b w:val="0"/>
          <w:i/>
          <w:sz w:val="22"/>
          <w:szCs w:val="22"/>
          <w:u w:val="none"/>
        </w:rPr>
        <w:t xml:space="preserve"> - 201</w:t>
      </w:r>
      <w:r w:rsidR="001C4D15" w:rsidRPr="00C000DE">
        <w:rPr>
          <w:b w:val="0"/>
          <w:i/>
          <w:sz w:val="22"/>
          <w:szCs w:val="22"/>
          <w:u w:val="none"/>
        </w:rPr>
        <w:t>1</w:t>
      </w:r>
    </w:p>
    <w:p w:rsidR="00993506" w:rsidRPr="00C000DE" w:rsidRDefault="00993506" w:rsidP="00993506">
      <w:pPr>
        <w:tabs>
          <w:tab w:val="left" w:pos="1418"/>
          <w:tab w:val="left" w:pos="7513"/>
          <w:tab w:val="left" w:pos="7655"/>
        </w:tabs>
        <w:spacing w:line="276" w:lineRule="auto"/>
        <w:rPr>
          <w:b w:val="0"/>
          <w:sz w:val="22"/>
          <w:szCs w:val="22"/>
          <w:u w:val="none"/>
        </w:rPr>
      </w:pPr>
      <w:r w:rsidRPr="00C000DE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895725" cy="2990850"/>
            <wp:effectExtent l="19050" t="0" r="9525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93506" w:rsidRPr="00C000DE" w:rsidRDefault="00993506" w:rsidP="00993506">
      <w:pPr>
        <w:tabs>
          <w:tab w:val="left" w:pos="1418"/>
          <w:tab w:val="left" w:pos="7513"/>
          <w:tab w:val="left" w:pos="7655"/>
        </w:tabs>
        <w:spacing w:line="276" w:lineRule="auto"/>
        <w:rPr>
          <w:b w:val="0"/>
          <w:sz w:val="22"/>
          <w:szCs w:val="22"/>
          <w:u w:val="none"/>
        </w:rPr>
      </w:pPr>
    </w:p>
    <w:p w:rsidR="00993506" w:rsidRPr="00C000DE" w:rsidRDefault="00993506" w:rsidP="00993506">
      <w:pPr>
        <w:tabs>
          <w:tab w:val="left" w:pos="1418"/>
          <w:tab w:val="left" w:pos="7513"/>
          <w:tab w:val="left" w:pos="7655"/>
        </w:tabs>
        <w:spacing w:line="276" w:lineRule="auto"/>
        <w:rPr>
          <w:b w:val="0"/>
          <w:sz w:val="22"/>
          <w:szCs w:val="22"/>
          <w:u w:val="none"/>
        </w:rPr>
      </w:pPr>
    </w:p>
    <w:p w:rsidR="001C4D15" w:rsidRPr="00C000DE" w:rsidRDefault="001C4D15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 xml:space="preserve">Edukacyjna opieka wychowawcza stanowi </w:t>
      </w:r>
      <w:r w:rsidR="00C25CD5" w:rsidRPr="00C000DE">
        <w:rPr>
          <w:b w:val="0"/>
          <w:sz w:val="22"/>
          <w:szCs w:val="22"/>
          <w:u w:val="none"/>
        </w:rPr>
        <w:t>1,38</w:t>
      </w:r>
      <w:r w:rsidRPr="00C000DE">
        <w:rPr>
          <w:b w:val="0"/>
          <w:sz w:val="22"/>
          <w:szCs w:val="22"/>
          <w:u w:val="none"/>
        </w:rPr>
        <w:t xml:space="preserve"> % wykonania wydatków bieżących </w:t>
      </w:r>
      <w:r w:rsidRPr="00C000DE">
        <w:rPr>
          <w:b w:val="0"/>
          <w:sz w:val="22"/>
          <w:szCs w:val="22"/>
          <w:u w:val="none"/>
        </w:rPr>
        <w:br/>
        <w:t xml:space="preserve">ogółem – kwota wykonania </w:t>
      </w:r>
      <w:r w:rsidR="00C25CD5" w:rsidRPr="00C000DE">
        <w:rPr>
          <w:b w:val="0"/>
          <w:sz w:val="22"/>
          <w:szCs w:val="22"/>
          <w:u w:val="none"/>
        </w:rPr>
        <w:t>405 925,16</w:t>
      </w:r>
      <w:r w:rsidRPr="00C000DE">
        <w:rPr>
          <w:b w:val="0"/>
          <w:sz w:val="22"/>
          <w:szCs w:val="22"/>
          <w:u w:val="none"/>
        </w:rPr>
        <w:t xml:space="preserve"> zł</w:t>
      </w:r>
      <w:r w:rsidR="00495050">
        <w:rPr>
          <w:b w:val="0"/>
          <w:sz w:val="22"/>
          <w:szCs w:val="22"/>
          <w:u w:val="none"/>
        </w:rPr>
        <w:t>,</w:t>
      </w:r>
      <w:r w:rsidRPr="00C000DE">
        <w:rPr>
          <w:b w:val="0"/>
          <w:sz w:val="22"/>
          <w:szCs w:val="22"/>
          <w:u w:val="none"/>
        </w:rPr>
        <w:t xml:space="preserve"> czyli </w:t>
      </w:r>
      <w:r w:rsidR="00C25CD5" w:rsidRPr="00C000DE">
        <w:rPr>
          <w:b w:val="0"/>
          <w:sz w:val="22"/>
          <w:szCs w:val="22"/>
          <w:u w:val="none"/>
        </w:rPr>
        <w:t>96,55</w:t>
      </w:r>
      <w:r w:rsidRPr="00C000DE">
        <w:rPr>
          <w:b w:val="0"/>
          <w:sz w:val="22"/>
          <w:szCs w:val="22"/>
          <w:u w:val="none"/>
        </w:rPr>
        <w:t xml:space="preserve"> % planu</w:t>
      </w:r>
      <w:r w:rsidR="00495050">
        <w:rPr>
          <w:b w:val="0"/>
          <w:sz w:val="22"/>
          <w:szCs w:val="22"/>
          <w:u w:val="none"/>
        </w:rPr>
        <w:t>.</w:t>
      </w:r>
    </w:p>
    <w:p w:rsidR="001C4D15" w:rsidRPr="00C000DE" w:rsidRDefault="001C4D15" w:rsidP="001C4D15">
      <w:pPr>
        <w:pStyle w:val="Akapitzlist"/>
        <w:spacing w:line="360" w:lineRule="auto"/>
        <w:ind w:left="567"/>
        <w:jc w:val="left"/>
        <w:rPr>
          <w:b w:val="0"/>
          <w:sz w:val="22"/>
          <w:szCs w:val="22"/>
          <w:u w:val="none"/>
        </w:rPr>
      </w:pPr>
    </w:p>
    <w:p w:rsidR="001C4D15" w:rsidRPr="00C000DE" w:rsidRDefault="001C4D15" w:rsidP="001C4D15">
      <w:pPr>
        <w:spacing w:line="276" w:lineRule="auto"/>
        <w:ind w:firstLine="1418"/>
        <w:jc w:val="both"/>
        <w:rPr>
          <w:b w:val="0"/>
          <w:i/>
          <w:sz w:val="22"/>
          <w:szCs w:val="22"/>
          <w:u w:val="none"/>
        </w:rPr>
      </w:pPr>
      <w:r w:rsidRPr="00C000DE">
        <w:rPr>
          <w:b w:val="0"/>
          <w:i/>
          <w:sz w:val="22"/>
          <w:szCs w:val="22"/>
          <w:u w:val="none"/>
        </w:rPr>
        <w:t>Wykonanie wydatków bieżących w latach 200</w:t>
      </w:r>
      <w:r w:rsidR="00C25CD5" w:rsidRPr="00C000DE">
        <w:rPr>
          <w:b w:val="0"/>
          <w:i/>
          <w:sz w:val="22"/>
          <w:szCs w:val="22"/>
          <w:u w:val="none"/>
        </w:rPr>
        <w:t>9</w:t>
      </w:r>
      <w:r w:rsidRPr="00C000DE">
        <w:rPr>
          <w:b w:val="0"/>
          <w:i/>
          <w:sz w:val="22"/>
          <w:szCs w:val="22"/>
          <w:u w:val="none"/>
        </w:rPr>
        <w:t xml:space="preserve"> - 20</w:t>
      </w:r>
      <w:r w:rsidR="00C25CD5" w:rsidRPr="00C000DE">
        <w:rPr>
          <w:b w:val="0"/>
          <w:i/>
          <w:sz w:val="22"/>
          <w:szCs w:val="22"/>
          <w:u w:val="none"/>
        </w:rPr>
        <w:t>10</w:t>
      </w:r>
      <w:r w:rsidRPr="00C000DE">
        <w:rPr>
          <w:b w:val="0"/>
          <w:i/>
          <w:sz w:val="22"/>
          <w:szCs w:val="22"/>
          <w:u w:val="none"/>
        </w:rPr>
        <w:t xml:space="preserve"> - 201</w:t>
      </w:r>
      <w:r w:rsidR="00C25CD5" w:rsidRPr="00C000DE">
        <w:rPr>
          <w:b w:val="0"/>
          <w:i/>
          <w:sz w:val="22"/>
          <w:szCs w:val="22"/>
          <w:u w:val="none"/>
        </w:rPr>
        <w:t>1</w:t>
      </w:r>
    </w:p>
    <w:p w:rsidR="001C4D15" w:rsidRPr="00C000DE" w:rsidRDefault="001C4D15" w:rsidP="001C4D15">
      <w:pPr>
        <w:pStyle w:val="Akapitzlist"/>
        <w:tabs>
          <w:tab w:val="left" w:pos="1418"/>
          <w:tab w:val="left" w:pos="7655"/>
        </w:tabs>
        <w:spacing w:line="276" w:lineRule="auto"/>
        <w:ind w:left="0"/>
        <w:rPr>
          <w:b w:val="0"/>
          <w:sz w:val="22"/>
          <w:szCs w:val="22"/>
          <w:u w:val="none"/>
        </w:rPr>
      </w:pPr>
      <w:r w:rsidRPr="00C000DE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3930015" cy="2781300"/>
            <wp:effectExtent l="19050" t="0" r="13335" b="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C4D15" w:rsidRPr="00C000DE" w:rsidRDefault="001C4D15" w:rsidP="001C4D1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C4D15" w:rsidRPr="00C000DE" w:rsidRDefault="001C4D15" w:rsidP="00780CA6">
      <w:pPr>
        <w:pStyle w:val="Akapitzlist"/>
        <w:numPr>
          <w:ilvl w:val="0"/>
          <w:numId w:val="18"/>
        </w:numPr>
        <w:spacing w:line="276" w:lineRule="auto"/>
        <w:ind w:left="568" w:hanging="284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lastRenderedPageBreak/>
        <w:t xml:space="preserve">Gospodarka komunalna i ochrona środowiska stanowi </w:t>
      </w:r>
      <w:r w:rsidR="00C960E6" w:rsidRPr="00C000DE">
        <w:rPr>
          <w:b w:val="0"/>
          <w:sz w:val="22"/>
          <w:szCs w:val="22"/>
          <w:u w:val="none"/>
        </w:rPr>
        <w:t xml:space="preserve">10,37 </w:t>
      </w:r>
      <w:r w:rsidRPr="00C000DE">
        <w:rPr>
          <w:b w:val="0"/>
          <w:sz w:val="22"/>
          <w:szCs w:val="22"/>
          <w:u w:val="none"/>
        </w:rPr>
        <w:t xml:space="preserve">% wykonania wydatków bieżących ogółem – kwota wykonania </w:t>
      </w:r>
      <w:r w:rsidR="00C960E6" w:rsidRPr="00C000DE">
        <w:rPr>
          <w:b w:val="0"/>
          <w:sz w:val="22"/>
          <w:szCs w:val="22"/>
          <w:u w:val="none"/>
        </w:rPr>
        <w:t>3 055 335,51</w:t>
      </w:r>
      <w:r w:rsidRPr="00C000DE">
        <w:rPr>
          <w:b w:val="0"/>
          <w:sz w:val="22"/>
          <w:szCs w:val="22"/>
          <w:u w:val="none"/>
        </w:rPr>
        <w:t xml:space="preserve"> zł</w:t>
      </w:r>
      <w:r w:rsidR="00495050">
        <w:rPr>
          <w:b w:val="0"/>
          <w:sz w:val="22"/>
          <w:szCs w:val="22"/>
          <w:u w:val="none"/>
        </w:rPr>
        <w:t>,</w:t>
      </w:r>
      <w:r w:rsidRPr="00C000DE">
        <w:rPr>
          <w:b w:val="0"/>
          <w:sz w:val="22"/>
          <w:szCs w:val="22"/>
          <w:u w:val="none"/>
        </w:rPr>
        <w:t xml:space="preserve"> czyli </w:t>
      </w:r>
      <w:r w:rsidR="00C960E6" w:rsidRPr="00C000DE">
        <w:rPr>
          <w:b w:val="0"/>
          <w:sz w:val="22"/>
          <w:szCs w:val="22"/>
          <w:u w:val="none"/>
        </w:rPr>
        <w:t>94,24</w:t>
      </w:r>
      <w:r w:rsidR="00495050">
        <w:rPr>
          <w:b w:val="0"/>
          <w:sz w:val="22"/>
          <w:szCs w:val="22"/>
          <w:u w:val="none"/>
        </w:rPr>
        <w:t xml:space="preserve"> % planu.</w:t>
      </w:r>
    </w:p>
    <w:p w:rsidR="001C4D15" w:rsidRPr="00C000DE" w:rsidRDefault="001C4D15" w:rsidP="001C4D1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C4D15" w:rsidRPr="00C000DE" w:rsidRDefault="001C4D15" w:rsidP="001C4D15">
      <w:pPr>
        <w:spacing w:line="276" w:lineRule="auto"/>
        <w:ind w:left="1418"/>
        <w:jc w:val="both"/>
        <w:rPr>
          <w:b w:val="0"/>
          <w:i/>
          <w:sz w:val="22"/>
          <w:szCs w:val="22"/>
          <w:u w:val="none"/>
        </w:rPr>
      </w:pPr>
      <w:r w:rsidRPr="00C000DE">
        <w:rPr>
          <w:b w:val="0"/>
          <w:i/>
          <w:sz w:val="22"/>
          <w:szCs w:val="22"/>
          <w:u w:val="none"/>
        </w:rPr>
        <w:t>Wykonanie wydatków bieżących w latach 200</w:t>
      </w:r>
      <w:r w:rsidR="00C960E6" w:rsidRPr="00C000DE">
        <w:rPr>
          <w:b w:val="0"/>
          <w:i/>
          <w:sz w:val="22"/>
          <w:szCs w:val="22"/>
          <w:u w:val="none"/>
        </w:rPr>
        <w:t>9</w:t>
      </w:r>
      <w:r w:rsidRPr="00C000DE">
        <w:rPr>
          <w:b w:val="0"/>
          <w:i/>
          <w:sz w:val="22"/>
          <w:szCs w:val="22"/>
          <w:u w:val="none"/>
        </w:rPr>
        <w:t xml:space="preserve"> -  20</w:t>
      </w:r>
      <w:r w:rsidR="00C960E6" w:rsidRPr="00C000DE">
        <w:rPr>
          <w:b w:val="0"/>
          <w:i/>
          <w:sz w:val="22"/>
          <w:szCs w:val="22"/>
          <w:u w:val="none"/>
        </w:rPr>
        <w:t>10</w:t>
      </w:r>
      <w:r w:rsidRPr="00C000DE">
        <w:rPr>
          <w:b w:val="0"/>
          <w:i/>
          <w:sz w:val="22"/>
          <w:szCs w:val="22"/>
          <w:u w:val="none"/>
        </w:rPr>
        <w:t xml:space="preserve"> - 20</w:t>
      </w:r>
      <w:r w:rsidR="00C960E6" w:rsidRPr="00C000DE">
        <w:rPr>
          <w:b w:val="0"/>
          <w:i/>
          <w:sz w:val="22"/>
          <w:szCs w:val="22"/>
          <w:u w:val="none"/>
        </w:rPr>
        <w:t>11</w:t>
      </w:r>
    </w:p>
    <w:p w:rsidR="001C4D15" w:rsidRPr="00C000DE" w:rsidRDefault="001C4D15" w:rsidP="001C4D15">
      <w:pPr>
        <w:tabs>
          <w:tab w:val="left" w:pos="1418"/>
          <w:tab w:val="left" w:pos="7655"/>
        </w:tabs>
        <w:spacing w:line="276" w:lineRule="auto"/>
        <w:rPr>
          <w:b w:val="0"/>
          <w:sz w:val="22"/>
          <w:szCs w:val="22"/>
          <w:u w:val="none"/>
        </w:rPr>
      </w:pPr>
      <w:r w:rsidRPr="00C000DE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4000692" cy="2977116"/>
            <wp:effectExtent l="19050" t="0" r="18858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C4D15" w:rsidRPr="00C000DE" w:rsidRDefault="001C4D15" w:rsidP="001C4D1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C960E6" w:rsidRPr="00C000DE" w:rsidRDefault="00C960E6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 xml:space="preserve">Kultura i ochrona dziedzictwa narodowego stanowi </w:t>
      </w:r>
      <w:r w:rsidR="006B6C13" w:rsidRPr="00C000DE">
        <w:rPr>
          <w:b w:val="0"/>
          <w:sz w:val="22"/>
          <w:szCs w:val="22"/>
          <w:u w:val="none"/>
        </w:rPr>
        <w:t xml:space="preserve">3,12 </w:t>
      </w:r>
      <w:r w:rsidRPr="00C000DE">
        <w:rPr>
          <w:b w:val="0"/>
          <w:sz w:val="22"/>
          <w:szCs w:val="22"/>
          <w:u w:val="none"/>
        </w:rPr>
        <w:t xml:space="preserve">% wykonania wydatków bieżących ogółem – kwota wykonania </w:t>
      </w:r>
      <w:r w:rsidR="006B6C13" w:rsidRPr="00C000DE">
        <w:rPr>
          <w:b w:val="0"/>
          <w:sz w:val="22"/>
          <w:szCs w:val="22"/>
          <w:u w:val="none"/>
        </w:rPr>
        <w:t>918 157,96</w:t>
      </w:r>
      <w:r w:rsidRPr="00C000DE">
        <w:rPr>
          <w:b w:val="0"/>
          <w:sz w:val="22"/>
          <w:szCs w:val="22"/>
          <w:u w:val="none"/>
        </w:rPr>
        <w:t xml:space="preserve"> zł</w:t>
      </w:r>
      <w:r w:rsidR="00495050">
        <w:rPr>
          <w:b w:val="0"/>
          <w:sz w:val="22"/>
          <w:szCs w:val="22"/>
          <w:u w:val="none"/>
        </w:rPr>
        <w:t>,</w:t>
      </w:r>
      <w:r w:rsidRPr="00C000DE">
        <w:rPr>
          <w:b w:val="0"/>
          <w:sz w:val="22"/>
          <w:szCs w:val="22"/>
          <w:u w:val="none"/>
        </w:rPr>
        <w:t xml:space="preserve"> czyli </w:t>
      </w:r>
      <w:r w:rsidR="006B6C13" w:rsidRPr="00C000DE">
        <w:rPr>
          <w:b w:val="0"/>
          <w:sz w:val="22"/>
          <w:szCs w:val="22"/>
          <w:u w:val="none"/>
        </w:rPr>
        <w:t>98,51</w:t>
      </w:r>
      <w:r w:rsidR="00495050">
        <w:rPr>
          <w:b w:val="0"/>
          <w:sz w:val="22"/>
          <w:szCs w:val="22"/>
          <w:u w:val="none"/>
        </w:rPr>
        <w:t xml:space="preserve"> % planu.</w:t>
      </w:r>
    </w:p>
    <w:p w:rsidR="00C960E6" w:rsidRPr="00C000DE" w:rsidRDefault="00C960E6" w:rsidP="00C960E6">
      <w:pPr>
        <w:spacing w:line="360" w:lineRule="auto"/>
        <w:ind w:left="567"/>
        <w:jc w:val="left"/>
        <w:rPr>
          <w:b w:val="0"/>
          <w:sz w:val="22"/>
          <w:szCs w:val="22"/>
          <w:u w:val="none"/>
        </w:rPr>
      </w:pPr>
    </w:p>
    <w:p w:rsidR="00C960E6" w:rsidRPr="00C000DE" w:rsidRDefault="00C960E6" w:rsidP="00C960E6">
      <w:pPr>
        <w:spacing w:line="360" w:lineRule="auto"/>
        <w:ind w:firstLine="1843"/>
        <w:jc w:val="both"/>
        <w:rPr>
          <w:b w:val="0"/>
          <w:i/>
          <w:sz w:val="22"/>
          <w:szCs w:val="22"/>
          <w:u w:val="none"/>
        </w:rPr>
      </w:pPr>
      <w:r w:rsidRPr="00C000DE">
        <w:rPr>
          <w:b w:val="0"/>
          <w:i/>
          <w:sz w:val="22"/>
          <w:szCs w:val="22"/>
          <w:u w:val="none"/>
        </w:rPr>
        <w:t>Wykonanie wydatków bieżących w latach 200</w:t>
      </w:r>
      <w:r w:rsidR="006B6C13" w:rsidRPr="00C000DE">
        <w:rPr>
          <w:b w:val="0"/>
          <w:i/>
          <w:sz w:val="22"/>
          <w:szCs w:val="22"/>
          <w:u w:val="none"/>
        </w:rPr>
        <w:t>9</w:t>
      </w:r>
      <w:r w:rsidRPr="00C000DE">
        <w:rPr>
          <w:b w:val="0"/>
          <w:i/>
          <w:sz w:val="22"/>
          <w:szCs w:val="22"/>
          <w:u w:val="none"/>
        </w:rPr>
        <w:t xml:space="preserve"> -  20</w:t>
      </w:r>
      <w:r w:rsidR="006B6C13" w:rsidRPr="00C000DE">
        <w:rPr>
          <w:b w:val="0"/>
          <w:i/>
          <w:sz w:val="22"/>
          <w:szCs w:val="22"/>
          <w:u w:val="none"/>
        </w:rPr>
        <w:t>10</w:t>
      </w:r>
      <w:r w:rsidRPr="00C000DE">
        <w:rPr>
          <w:b w:val="0"/>
          <w:i/>
          <w:sz w:val="22"/>
          <w:szCs w:val="22"/>
          <w:u w:val="none"/>
        </w:rPr>
        <w:t xml:space="preserve"> - 201</w:t>
      </w:r>
      <w:r w:rsidR="006B6C13" w:rsidRPr="00C000DE">
        <w:rPr>
          <w:b w:val="0"/>
          <w:i/>
          <w:sz w:val="22"/>
          <w:szCs w:val="22"/>
          <w:u w:val="none"/>
        </w:rPr>
        <w:t>1</w:t>
      </w:r>
    </w:p>
    <w:p w:rsidR="00C960E6" w:rsidRPr="00C000DE" w:rsidRDefault="00C960E6" w:rsidP="00C960E6">
      <w:pPr>
        <w:pStyle w:val="Akapitzlist"/>
        <w:spacing w:line="276" w:lineRule="auto"/>
        <w:ind w:left="0"/>
        <w:rPr>
          <w:b w:val="0"/>
          <w:sz w:val="22"/>
          <w:szCs w:val="22"/>
          <w:u w:val="none"/>
        </w:rPr>
      </w:pPr>
      <w:r w:rsidRPr="00C000DE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781425" cy="2990850"/>
            <wp:effectExtent l="19050" t="0" r="9525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95050" w:rsidRDefault="00495050" w:rsidP="00495050">
      <w:pPr>
        <w:pStyle w:val="Akapitzlist"/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</w:p>
    <w:p w:rsidR="00C960E6" w:rsidRPr="00C000DE" w:rsidRDefault="00B96363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lastRenderedPageBreak/>
        <w:t>Kultura fizyczna  st</w:t>
      </w:r>
      <w:r w:rsidR="00C960E6" w:rsidRPr="00C000DE">
        <w:rPr>
          <w:b w:val="0"/>
          <w:sz w:val="22"/>
          <w:szCs w:val="22"/>
          <w:u w:val="none"/>
        </w:rPr>
        <w:t>anowi 0,</w:t>
      </w:r>
      <w:r w:rsidR="002A065A" w:rsidRPr="00C000DE">
        <w:rPr>
          <w:b w:val="0"/>
          <w:sz w:val="22"/>
          <w:szCs w:val="22"/>
          <w:u w:val="none"/>
        </w:rPr>
        <w:t xml:space="preserve">36 </w:t>
      </w:r>
      <w:r w:rsidR="00C960E6" w:rsidRPr="00C000DE">
        <w:rPr>
          <w:b w:val="0"/>
          <w:sz w:val="22"/>
          <w:szCs w:val="22"/>
          <w:u w:val="none"/>
        </w:rPr>
        <w:t xml:space="preserve">% wykonania wydatków bieżących ogółem- kwota wykonania </w:t>
      </w:r>
      <w:r w:rsidR="002A065A" w:rsidRPr="00C000DE">
        <w:rPr>
          <w:b w:val="0"/>
          <w:sz w:val="22"/>
          <w:szCs w:val="22"/>
          <w:u w:val="none"/>
        </w:rPr>
        <w:t>106 674,38</w:t>
      </w:r>
      <w:r w:rsidR="00C960E6" w:rsidRPr="00C000DE">
        <w:rPr>
          <w:b w:val="0"/>
          <w:sz w:val="22"/>
          <w:szCs w:val="22"/>
          <w:u w:val="none"/>
        </w:rPr>
        <w:t xml:space="preserve"> zł  czyli </w:t>
      </w:r>
      <w:r w:rsidR="002A065A" w:rsidRPr="00C000DE">
        <w:rPr>
          <w:b w:val="0"/>
          <w:sz w:val="22"/>
          <w:szCs w:val="22"/>
          <w:u w:val="none"/>
        </w:rPr>
        <w:t xml:space="preserve">92,42 </w:t>
      </w:r>
      <w:r w:rsidR="00C960E6" w:rsidRPr="00C000DE">
        <w:rPr>
          <w:b w:val="0"/>
          <w:sz w:val="22"/>
          <w:szCs w:val="22"/>
          <w:u w:val="none"/>
        </w:rPr>
        <w:t xml:space="preserve">% planu </w:t>
      </w:r>
    </w:p>
    <w:p w:rsidR="00C960E6" w:rsidRPr="00C000DE" w:rsidRDefault="00C960E6" w:rsidP="003A2A72">
      <w:pPr>
        <w:spacing w:line="276" w:lineRule="auto"/>
        <w:ind w:firstLine="1560"/>
        <w:jc w:val="both"/>
        <w:rPr>
          <w:b w:val="0"/>
          <w:i/>
          <w:sz w:val="22"/>
          <w:szCs w:val="22"/>
          <w:u w:val="none"/>
        </w:rPr>
      </w:pPr>
      <w:r w:rsidRPr="00C000DE">
        <w:rPr>
          <w:b w:val="0"/>
          <w:i/>
          <w:sz w:val="22"/>
          <w:szCs w:val="22"/>
          <w:u w:val="none"/>
        </w:rPr>
        <w:t>Wykonanie wydatków bieżących w latach 200</w:t>
      </w:r>
      <w:r w:rsidR="002A065A" w:rsidRPr="00C000DE">
        <w:rPr>
          <w:b w:val="0"/>
          <w:i/>
          <w:sz w:val="22"/>
          <w:szCs w:val="22"/>
          <w:u w:val="none"/>
        </w:rPr>
        <w:t>9</w:t>
      </w:r>
      <w:r w:rsidRPr="00C000DE">
        <w:rPr>
          <w:b w:val="0"/>
          <w:i/>
          <w:sz w:val="22"/>
          <w:szCs w:val="22"/>
          <w:u w:val="none"/>
        </w:rPr>
        <w:t xml:space="preserve"> -  20</w:t>
      </w:r>
      <w:r w:rsidR="002A065A" w:rsidRPr="00C000DE">
        <w:rPr>
          <w:b w:val="0"/>
          <w:i/>
          <w:sz w:val="22"/>
          <w:szCs w:val="22"/>
          <w:u w:val="none"/>
        </w:rPr>
        <w:t>10</w:t>
      </w:r>
      <w:r w:rsidRPr="00C000DE">
        <w:rPr>
          <w:b w:val="0"/>
          <w:i/>
          <w:sz w:val="22"/>
          <w:szCs w:val="22"/>
          <w:u w:val="none"/>
        </w:rPr>
        <w:t xml:space="preserve"> - 201</w:t>
      </w:r>
      <w:r w:rsidR="002A065A" w:rsidRPr="00C000DE">
        <w:rPr>
          <w:b w:val="0"/>
          <w:i/>
          <w:sz w:val="22"/>
          <w:szCs w:val="22"/>
          <w:u w:val="none"/>
        </w:rPr>
        <w:t>1</w:t>
      </w:r>
    </w:p>
    <w:p w:rsidR="00C960E6" w:rsidRPr="00C000DE" w:rsidRDefault="00C960E6" w:rsidP="00C960E6">
      <w:pPr>
        <w:tabs>
          <w:tab w:val="left" w:pos="7655"/>
        </w:tabs>
        <w:spacing w:line="276" w:lineRule="auto"/>
        <w:ind w:firstLine="1418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3996247" cy="3200400"/>
            <wp:effectExtent l="19050" t="0" r="23303" b="0"/>
            <wp:docPr id="72" name="Wykres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960E6" w:rsidRPr="00C000DE" w:rsidRDefault="00C960E6" w:rsidP="00C960E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C4D15" w:rsidRPr="00C000DE" w:rsidRDefault="001C4D15" w:rsidP="001C4D1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A9501E" w:rsidRPr="00C000DE" w:rsidRDefault="00A9501E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>Przedstawione dane ilustrują zróżnicowane wykonanie wydatków bieżących w poszczególnych działach klasyfikacji budżetowej</w:t>
      </w:r>
      <w:r w:rsidR="00495050">
        <w:rPr>
          <w:b w:val="0"/>
          <w:sz w:val="22"/>
          <w:szCs w:val="22"/>
          <w:u w:val="none"/>
        </w:rPr>
        <w:t>,</w:t>
      </w:r>
      <w:r w:rsidRPr="00C000DE">
        <w:rPr>
          <w:b w:val="0"/>
          <w:sz w:val="22"/>
          <w:szCs w:val="22"/>
          <w:u w:val="none"/>
        </w:rPr>
        <w:t xml:space="preserve"> przy niewielkich wahaniach w porównaniu do 2010 roku</w:t>
      </w:r>
      <w:r w:rsidR="0040087C" w:rsidRPr="00C000DE">
        <w:rPr>
          <w:b w:val="0"/>
          <w:sz w:val="22"/>
          <w:szCs w:val="22"/>
          <w:u w:val="none"/>
        </w:rPr>
        <w:t>.</w:t>
      </w:r>
      <w:r w:rsidRPr="00C000DE">
        <w:rPr>
          <w:b w:val="0"/>
          <w:sz w:val="22"/>
          <w:szCs w:val="22"/>
          <w:u w:val="none"/>
        </w:rPr>
        <w:t xml:space="preserve"> </w:t>
      </w:r>
      <w:r w:rsidR="0040087C" w:rsidRPr="00C000DE">
        <w:rPr>
          <w:b w:val="0"/>
          <w:sz w:val="22"/>
          <w:szCs w:val="22"/>
          <w:u w:val="none"/>
        </w:rPr>
        <w:br/>
      </w:r>
      <w:r w:rsidRPr="00C000DE">
        <w:rPr>
          <w:b w:val="0"/>
          <w:sz w:val="22"/>
          <w:szCs w:val="22"/>
          <w:u w:val="none"/>
        </w:rPr>
        <w:t>Wzrost wydatków wykazują m.in:</w:t>
      </w:r>
    </w:p>
    <w:p w:rsidR="00F043DD" w:rsidRPr="00C000DE" w:rsidRDefault="00F043DD" w:rsidP="00780CA6">
      <w:pPr>
        <w:pStyle w:val="Akapitzlist"/>
        <w:numPr>
          <w:ilvl w:val="0"/>
          <w:numId w:val="18"/>
        </w:numPr>
        <w:spacing w:line="276" w:lineRule="auto"/>
        <w:ind w:left="928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>Gospodarka mieszkaniowa</w:t>
      </w:r>
      <w:r w:rsidR="00495050">
        <w:rPr>
          <w:b w:val="0"/>
          <w:sz w:val="22"/>
          <w:szCs w:val="22"/>
          <w:u w:val="none"/>
        </w:rPr>
        <w:t>,</w:t>
      </w:r>
    </w:p>
    <w:p w:rsidR="00F043DD" w:rsidRPr="00C000DE" w:rsidRDefault="00F043DD" w:rsidP="00780CA6">
      <w:pPr>
        <w:pStyle w:val="Akapitzlist"/>
        <w:numPr>
          <w:ilvl w:val="0"/>
          <w:numId w:val="18"/>
        </w:numPr>
        <w:spacing w:line="276" w:lineRule="auto"/>
        <w:ind w:left="928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>Działalność usługowa</w:t>
      </w:r>
      <w:r w:rsidR="00495050">
        <w:rPr>
          <w:b w:val="0"/>
          <w:sz w:val="22"/>
          <w:szCs w:val="22"/>
          <w:u w:val="none"/>
        </w:rPr>
        <w:t>,</w:t>
      </w:r>
    </w:p>
    <w:p w:rsidR="00A9501E" w:rsidRPr="00C000DE" w:rsidRDefault="00A9501E" w:rsidP="00780CA6">
      <w:pPr>
        <w:pStyle w:val="Akapitzlist"/>
        <w:numPr>
          <w:ilvl w:val="0"/>
          <w:numId w:val="18"/>
        </w:numPr>
        <w:spacing w:line="276" w:lineRule="auto"/>
        <w:ind w:left="928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>Administracja</w:t>
      </w:r>
      <w:r w:rsidR="00005027" w:rsidRPr="00C000DE">
        <w:rPr>
          <w:b w:val="0"/>
          <w:sz w:val="22"/>
          <w:szCs w:val="22"/>
          <w:u w:val="none"/>
        </w:rPr>
        <w:t xml:space="preserve"> publiczna</w:t>
      </w:r>
      <w:r w:rsidR="00495050">
        <w:rPr>
          <w:b w:val="0"/>
          <w:sz w:val="22"/>
          <w:szCs w:val="22"/>
          <w:u w:val="none"/>
        </w:rPr>
        <w:t>,</w:t>
      </w:r>
    </w:p>
    <w:p w:rsidR="00A9501E" w:rsidRPr="00C000DE" w:rsidRDefault="00A9501E" w:rsidP="00780CA6">
      <w:pPr>
        <w:pStyle w:val="Akapitzlist"/>
        <w:numPr>
          <w:ilvl w:val="0"/>
          <w:numId w:val="18"/>
        </w:numPr>
        <w:spacing w:line="276" w:lineRule="auto"/>
        <w:ind w:left="928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>Obsługa długu</w:t>
      </w:r>
      <w:r w:rsidR="00495050">
        <w:rPr>
          <w:b w:val="0"/>
          <w:sz w:val="22"/>
          <w:szCs w:val="22"/>
          <w:u w:val="none"/>
        </w:rPr>
        <w:t>,</w:t>
      </w:r>
    </w:p>
    <w:p w:rsidR="00EA024C" w:rsidRPr="00C000DE" w:rsidRDefault="00EA024C" w:rsidP="00780CA6">
      <w:pPr>
        <w:pStyle w:val="Akapitzlist"/>
        <w:numPr>
          <w:ilvl w:val="0"/>
          <w:numId w:val="18"/>
        </w:numPr>
        <w:spacing w:line="276" w:lineRule="auto"/>
        <w:ind w:left="928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>Oświata i wychowanie</w:t>
      </w:r>
      <w:r w:rsidR="00495050">
        <w:rPr>
          <w:b w:val="0"/>
          <w:sz w:val="22"/>
          <w:szCs w:val="22"/>
          <w:u w:val="none"/>
        </w:rPr>
        <w:t>,</w:t>
      </w:r>
    </w:p>
    <w:p w:rsidR="00A9501E" w:rsidRPr="00C000DE" w:rsidRDefault="00495050" w:rsidP="00780CA6">
      <w:pPr>
        <w:pStyle w:val="Akapitzlist"/>
        <w:numPr>
          <w:ilvl w:val="0"/>
          <w:numId w:val="18"/>
        </w:numPr>
        <w:spacing w:line="276" w:lineRule="auto"/>
        <w:ind w:left="928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Edukacyjna opieka wychowawcza.</w:t>
      </w:r>
    </w:p>
    <w:p w:rsidR="00A9501E" w:rsidRPr="00C000DE" w:rsidRDefault="00A9501E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 xml:space="preserve">Wzrost wydatków związany jest z sytuacją </w:t>
      </w:r>
      <w:r w:rsidR="0040087C" w:rsidRPr="00C000DE">
        <w:rPr>
          <w:b w:val="0"/>
          <w:sz w:val="22"/>
          <w:szCs w:val="22"/>
          <w:u w:val="none"/>
        </w:rPr>
        <w:t>rynkową</w:t>
      </w:r>
      <w:r w:rsidRPr="00C000DE">
        <w:rPr>
          <w:b w:val="0"/>
          <w:sz w:val="22"/>
          <w:szCs w:val="22"/>
          <w:u w:val="none"/>
        </w:rPr>
        <w:t xml:space="preserve"> (poziom cen, koszty pracy itp.).</w:t>
      </w:r>
      <w:r w:rsidR="00495050">
        <w:rPr>
          <w:b w:val="0"/>
          <w:sz w:val="22"/>
          <w:szCs w:val="22"/>
          <w:u w:val="none"/>
        </w:rPr>
        <w:t xml:space="preserve"> </w:t>
      </w:r>
      <w:r w:rsidRPr="00C000DE">
        <w:rPr>
          <w:b w:val="0"/>
          <w:sz w:val="22"/>
          <w:szCs w:val="22"/>
          <w:u w:val="none"/>
        </w:rPr>
        <w:t>Czynniki te wpływają na poziom kosztów usług publicznych świadczonych przez Gminę na rzecz mieszkańców, przy czym należy podkreślić, że gmina nie ma na nie bezpośredniego wpływu,</w:t>
      </w:r>
      <w:r w:rsidR="00495050">
        <w:rPr>
          <w:b w:val="0"/>
          <w:sz w:val="22"/>
          <w:szCs w:val="22"/>
          <w:u w:val="none"/>
        </w:rPr>
        <w:t xml:space="preserve"> </w:t>
      </w:r>
      <w:r w:rsidRPr="00C000DE">
        <w:rPr>
          <w:b w:val="0"/>
          <w:sz w:val="22"/>
          <w:szCs w:val="22"/>
          <w:u w:val="none"/>
        </w:rPr>
        <w:t xml:space="preserve">lecz musi je uwzględniać w swojej polityce i gospodarce finansowej. </w:t>
      </w:r>
    </w:p>
    <w:p w:rsidR="00124F4A" w:rsidRPr="003A2A72" w:rsidRDefault="00A9501E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C000DE">
        <w:rPr>
          <w:b w:val="0"/>
          <w:sz w:val="22"/>
          <w:szCs w:val="22"/>
          <w:u w:val="none"/>
        </w:rPr>
        <w:t xml:space="preserve">Wzrost wydatków na obsługę długu związany jest ze skalą inwestycji dokonywanych przez gminę, których to realizacja wymaga finansowania zewnętrznego. Jedną z przyczyn narastania długu </w:t>
      </w:r>
      <w:r w:rsidR="003A2A72">
        <w:rPr>
          <w:b w:val="0"/>
          <w:sz w:val="22"/>
          <w:szCs w:val="22"/>
          <w:u w:val="none"/>
        </w:rPr>
        <w:br/>
      </w:r>
      <w:r w:rsidRPr="00C000DE">
        <w:rPr>
          <w:b w:val="0"/>
          <w:sz w:val="22"/>
          <w:szCs w:val="22"/>
          <w:u w:val="none"/>
        </w:rPr>
        <w:t xml:space="preserve">jest m.in. </w:t>
      </w:r>
      <w:r w:rsidR="00C05AFB" w:rsidRPr="00C000DE">
        <w:rPr>
          <w:b w:val="0"/>
          <w:sz w:val="22"/>
          <w:szCs w:val="22"/>
          <w:u w:val="none"/>
        </w:rPr>
        <w:t>budowa sieci kanalizacyjnej na terenie gminy</w:t>
      </w:r>
      <w:r w:rsidR="00C05AFB" w:rsidRPr="003A2A72">
        <w:rPr>
          <w:b w:val="0"/>
          <w:sz w:val="22"/>
          <w:szCs w:val="22"/>
          <w:u w:val="none"/>
        </w:rPr>
        <w:t>, gdzie znaczna część środków jest absorbowana na to zadanie</w:t>
      </w:r>
      <w:r w:rsidR="00E55216" w:rsidRPr="003A2A72">
        <w:rPr>
          <w:b w:val="0"/>
          <w:sz w:val="22"/>
          <w:szCs w:val="22"/>
          <w:u w:val="none"/>
        </w:rPr>
        <w:t>.</w:t>
      </w:r>
      <w:r w:rsidRPr="003A2A72">
        <w:rPr>
          <w:b w:val="0"/>
          <w:sz w:val="22"/>
          <w:szCs w:val="22"/>
          <w:u w:val="none"/>
        </w:rPr>
        <w:t xml:space="preserve"> Ponadto posiadany majątek komunalny wymaga stałego unowocześniania </w:t>
      </w:r>
      <w:r w:rsidRPr="003A2A72">
        <w:rPr>
          <w:b w:val="0"/>
          <w:sz w:val="22"/>
          <w:szCs w:val="22"/>
          <w:u w:val="none"/>
        </w:rPr>
        <w:br/>
        <w:t>i rozbudowy</w:t>
      </w:r>
      <w:r w:rsidR="00687C94">
        <w:rPr>
          <w:b w:val="0"/>
          <w:sz w:val="22"/>
          <w:szCs w:val="22"/>
          <w:u w:val="none"/>
        </w:rPr>
        <w:t>:</w:t>
      </w:r>
      <w:r w:rsidR="005D1DEA" w:rsidRPr="003A2A72">
        <w:rPr>
          <w:b w:val="0"/>
          <w:sz w:val="22"/>
          <w:szCs w:val="22"/>
          <w:u w:val="none"/>
        </w:rPr>
        <w:t xml:space="preserve"> poprzez</w:t>
      </w:r>
      <w:r w:rsidRPr="003A2A72">
        <w:rPr>
          <w:b w:val="0"/>
          <w:sz w:val="22"/>
          <w:szCs w:val="22"/>
          <w:u w:val="none"/>
        </w:rPr>
        <w:t xml:space="preserve"> budowę, przebudowę ciągów komunikacyjnych, remonty mostów.</w:t>
      </w:r>
      <w:r w:rsidR="005D1DEA" w:rsidRPr="003A2A72">
        <w:rPr>
          <w:b w:val="0"/>
          <w:sz w:val="22"/>
          <w:szCs w:val="22"/>
          <w:u w:val="none"/>
        </w:rPr>
        <w:t xml:space="preserve"> </w:t>
      </w:r>
      <w:r w:rsidR="003A2A72">
        <w:rPr>
          <w:b w:val="0"/>
          <w:sz w:val="22"/>
          <w:szCs w:val="22"/>
          <w:u w:val="none"/>
        </w:rPr>
        <w:br/>
      </w:r>
      <w:r w:rsidR="005D1DEA" w:rsidRPr="003A2A72">
        <w:rPr>
          <w:b w:val="0"/>
          <w:sz w:val="22"/>
          <w:szCs w:val="22"/>
          <w:u w:val="none"/>
        </w:rPr>
        <w:t>Część ponoszonych wydatków to efekt powodzi</w:t>
      </w:r>
      <w:r w:rsidRPr="003A2A72">
        <w:rPr>
          <w:b w:val="0"/>
          <w:sz w:val="22"/>
          <w:szCs w:val="22"/>
          <w:u w:val="none"/>
        </w:rPr>
        <w:t xml:space="preserve"> </w:t>
      </w:r>
      <w:r w:rsidR="005C092D" w:rsidRPr="003A2A72">
        <w:rPr>
          <w:b w:val="0"/>
          <w:sz w:val="22"/>
          <w:szCs w:val="22"/>
          <w:u w:val="none"/>
        </w:rPr>
        <w:t xml:space="preserve">2010 r. </w:t>
      </w:r>
    </w:p>
    <w:p w:rsidR="00A9501E" w:rsidRPr="003A2A72" w:rsidRDefault="00A9501E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3A2A72">
        <w:rPr>
          <w:b w:val="0"/>
          <w:sz w:val="22"/>
          <w:szCs w:val="22"/>
          <w:u w:val="none"/>
        </w:rPr>
        <w:t>Omówienie poszczególnych rodzajów wymienionych wydatków nastąpi w dalszej części przedkładanej informacji.</w:t>
      </w:r>
    </w:p>
    <w:p w:rsidR="00B23925" w:rsidRPr="003A2A72" w:rsidRDefault="00B23925" w:rsidP="00A9501E">
      <w:pPr>
        <w:spacing w:line="360" w:lineRule="auto"/>
        <w:jc w:val="both"/>
        <w:rPr>
          <w:b w:val="0"/>
          <w:sz w:val="22"/>
          <w:szCs w:val="22"/>
          <w:u w:val="none"/>
        </w:rPr>
      </w:pPr>
    </w:p>
    <w:p w:rsidR="003A2A72" w:rsidRPr="003A2A72" w:rsidRDefault="003A2A72" w:rsidP="00A9501E">
      <w:pPr>
        <w:spacing w:line="360" w:lineRule="auto"/>
        <w:jc w:val="both"/>
        <w:rPr>
          <w:b w:val="0"/>
          <w:sz w:val="22"/>
          <w:szCs w:val="22"/>
          <w:u w:val="none"/>
        </w:rPr>
      </w:pPr>
    </w:p>
    <w:p w:rsidR="00C76DF5" w:rsidRPr="003A2A72" w:rsidRDefault="00C76DF5" w:rsidP="005148BA">
      <w:pPr>
        <w:spacing w:line="276" w:lineRule="auto"/>
        <w:jc w:val="both"/>
        <w:rPr>
          <w:sz w:val="22"/>
          <w:szCs w:val="22"/>
          <w:u w:val="none"/>
        </w:rPr>
      </w:pPr>
      <w:r w:rsidRPr="003A2A72">
        <w:rPr>
          <w:sz w:val="22"/>
          <w:szCs w:val="22"/>
          <w:u w:val="none"/>
        </w:rPr>
        <w:t>Wydatki majątkowe</w:t>
      </w:r>
    </w:p>
    <w:p w:rsidR="005148BA" w:rsidRPr="003A2A72" w:rsidRDefault="005148BA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C76DF5" w:rsidRPr="003A2A72" w:rsidRDefault="00C76DF5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3A2A72">
        <w:rPr>
          <w:b w:val="0"/>
          <w:sz w:val="22"/>
          <w:szCs w:val="22"/>
          <w:u w:val="none"/>
        </w:rPr>
        <w:t>Wydatki majątkowe to 96,79 % planu. Wydatki majątkowe w ostatnich trzech latach przedstawia poniższa tabela:</w:t>
      </w:r>
    </w:p>
    <w:p w:rsidR="005148BA" w:rsidRPr="003A2A72" w:rsidRDefault="005148BA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tbl>
      <w:tblPr>
        <w:tblStyle w:val="Tabela-Siatka"/>
        <w:tblW w:w="0" w:type="auto"/>
        <w:tblLook w:val="04A0"/>
      </w:tblPr>
      <w:tblGrid>
        <w:gridCol w:w="2875"/>
        <w:gridCol w:w="2061"/>
        <w:gridCol w:w="2175"/>
        <w:gridCol w:w="2175"/>
      </w:tblGrid>
      <w:tr w:rsidR="00C76DF5" w:rsidRPr="003A2A72" w:rsidTr="00687C94">
        <w:tc>
          <w:tcPr>
            <w:tcW w:w="2875" w:type="dxa"/>
            <w:vMerge w:val="restart"/>
            <w:shd w:val="clear" w:color="auto" w:fill="F2F2F2" w:themeFill="background1" w:themeFillShade="F2"/>
            <w:vAlign w:val="center"/>
          </w:tcPr>
          <w:p w:rsidR="00C76DF5" w:rsidRPr="003A2A72" w:rsidRDefault="00C76DF5" w:rsidP="00687C94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3A2A72">
              <w:rPr>
                <w:sz w:val="22"/>
                <w:szCs w:val="22"/>
                <w:u w:val="none"/>
              </w:rPr>
              <w:t>Wykonanie wydatków majątkowych</w:t>
            </w:r>
          </w:p>
        </w:tc>
        <w:tc>
          <w:tcPr>
            <w:tcW w:w="6411" w:type="dxa"/>
            <w:gridSpan w:val="3"/>
            <w:shd w:val="clear" w:color="auto" w:fill="F2F2F2" w:themeFill="background1" w:themeFillShade="F2"/>
            <w:vAlign w:val="center"/>
          </w:tcPr>
          <w:p w:rsidR="00C76DF5" w:rsidRPr="003A2A72" w:rsidRDefault="00C76DF5" w:rsidP="00687C94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3A2A72">
              <w:rPr>
                <w:sz w:val="22"/>
                <w:szCs w:val="22"/>
                <w:u w:val="none"/>
              </w:rPr>
              <w:t>lata</w:t>
            </w:r>
          </w:p>
        </w:tc>
      </w:tr>
      <w:tr w:rsidR="00C76DF5" w:rsidRPr="003A2A72" w:rsidTr="00687C94">
        <w:tc>
          <w:tcPr>
            <w:tcW w:w="2875" w:type="dxa"/>
            <w:vMerge/>
            <w:shd w:val="clear" w:color="auto" w:fill="F2F2F2" w:themeFill="background1" w:themeFillShade="F2"/>
            <w:vAlign w:val="center"/>
          </w:tcPr>
          <w:p w:rsidR="00C76DF5" w:rsidRPr="003A2A72" w:rsidRDefault="00C76DF5" w:rsidP="00687C94">
            <w:pPr>
              <w:spacing w:line="276" w:lineRule="auto"/>
              <w:rPr>
                <w:sz w:val="22"/>
                <w:szCs w:val="22"/>
                <w:u w:val="none"/>
              </w:rPr>
            </w:pPr>
          </w:p>
        </w:tc>
        <w:tc>
          <w:tcPr>
            <w:tcW w:w="2061" w:type="dxa"/>
            <w:shd w:val="clear" w:color="auto" w:fill="F2F2F2" w:themeFill="background1" w:themeFillShade="F2"/>
            <w:vAlign w:val="center"/>
          </w:tcPr>
          <w:p w:rsidR="00C76DF5" w:rsidRPr="003A2A72" w:rsidRDefault="00C76DF5" w:rsidP="00687C94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3A2A72">
              <w:rPr>
                <w:sz w:val="22"/>
                <w:szCs w:val="22"/>
                <w:u w:val="none"/>
              </w:rPr>
              <w:t>2009</w:t>
            </w:r>
          </w:p>
        </w:tc>
        <w:tc>
          <w:tcPr>
            <w:tcW w:w="2175" w:type="dxa"/>
            <w:shd w:val="clear" w:color="auto" w:fill="F2F2F2" w:themeFill="background1" w:themeFillShade="F2"/>
            <w:vAlign w:val="center"/>
          </w:tcPr>
          <w:p w:rsidR="00C76DF5" w:rsidRPr="003A2A72" w:rsidRDefault="00C76DF5" w:rsidP="00687C94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3A2A72">
              <w:rPr>
                <w:sz w:val="22"/>
                <w:szCs w:val="22"/>
                <w:u w:val="none"/>
              </w:rPr>
              <w:t>2010</w:t>
            </w:r>
          </w:p>
        </w:tc>
        <w:tc>
          <w:tcPr>
            <w:tcW w:w="2175" w:type="dxa"/>
            <w:shd w:val="clear" w:color="auto" w:fill="F2F2F2" w:themeFill="background1" w:themeFillShade="F2"/>
            <w:vAlign w:val="center"/>
          </w:tcPr>
          <w:p w:rsidR="00C76DF5" w:rsidRPr="003A2A72" w:rsidRDefault="00C76DF5" w:rsidP="00687C94">
            <w:pPr>
              <w:spacing w:line="276" w:lineRule="auto"/>
              <w:rPr>
                <w:sz w:val="22"/>
                <w:szCs w:val="22"/>
                <w:u w:val="none"/>
              </w:rPr>
            </w:pPr>
            <w:r w:rsidRPr="003A2A72">
              <w:rPr>
                <w:sz w:val="22"/>
                <w:szCs w:val="22"/>
                <w:u w:val="none"/>
              </w:rPr>
              <w:t>201</w:t>
            </w:r>
            <w:r w:rsidR="0040087C" w:rsidRPr="003A2A72">
              <w:rPr>
                <w:sz w:val="22"/>
                <w:szCs w:val="22"/>
                <w:u w:val="none"/>
              </w:rPr>
              <w:t>1</w:t>
            </w:r>
          </w:p>
        </w:tc>
      </w:tr>
      <w:tr w:rsidR="00C76DF5" w:rsidRPr="003A2A72" w:rsidTr="00687C94">
        <w:tc>
          <w:tcPr>
            <w:tcW w:w="2875" w:type="dxa"/>
            <w:vMerge/>
            <w:shd w:val="clear" w:color="auto" w:fill="F2F2F2" w:themeFill="background1" w:themeFillShade="F2"/>
            <w:vAlign w:val="center"/>
          </w:tcPr>
          <w:p w:rsidR="00C76DF5" w:rsidRPr="003A2A72" w:rsidRDefault="00C76DF5" w:rsidP="00687C94">
            <w:pPr>
              <w:spacing w:line="276" w:lineRule="auto"/>
              <w:rPr>
                <w:sz w:val="22"/>
                <w:szCs w:val="22"/>
                <w:u w:val="none"/>
              </w:rPr>
            </w:pPr>
          </w:p>
        </w:tc>
        <w:tc>
          <w:tcPr>
            <w:tcW w:w="2061" w:type="dxa"/>
            <w:vAlign w:val="center"/>
          </w:tcPr>
          <w:p w:rsidR="00C76DF5" w:rsidRPr="00687C94" w:rsidRDefault="00C76DF5" w:rsidP="00687C94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687C94">
              <w:rPr>
                <w:b w:val="0"/>
                <w:sz w:val="22"/>
                <w:szCs w:val="22"/>
                <w:u w:val="none"/>
              </w:rPr>
              <w:t>11 344 638,53</w:t>
            </w:r>
          </w:p>
        </w:tc>
        <w:tc>
          <w:tcPr>
            <w:tcW w:w="2175" w:type="dxa"/>
            <w:vAlign w:val="center"/>
          </w:tcPr>
          <w:p w:rsidR="00C76DF5" w:rsidRPr="00687C94" w:rsidRDefault="00C76DF5" w:rsidP="00687C94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687C94">
              <w:rPr>
                <w:b w:val="0"/>
                <w:sz w:val="22"/>
                <w:szCs w:val="22"/>
                <w:u w:val="none"/>
              </w:rPr>
              <w:t>12 084 968,26</w:t>
            </w:r>
          </w:p>
        </w:tc>
        <w:tc>
          <w:tcPr>
            <w:tcW w:w="2175" w:type="dxa"/>
            <w:vAlign w:val="center"/>
          </w:tcPr>
          <w:p w:rsidR="00C76DF5" w:rsidRPr="00687C94" w:rsidRDefault="00C76DF5" w:rsidP="00687C94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687C94">
              <w:rPr>
                <w:b w:val="0"/>
                <w:sz w:val="22"/>
                <w:szCs w:val="22"/>
                <w:u w:val="none"/>
              </w:rPr>
              <w:t>11 565 074,56</w:t>
            </w:r>
          </w:p>
        </w:tc>
      </w:tr>
    </w:tbl>
    <w:p w:rsidR="00C76DF5" w:rsidRPr="003A2A72" w:rsidRDefault="00C76DF5" w:rsidP="00C76DF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C76DF5" w:rsidRPr="003A2A72" w:rsidRDefault="00C76DF5" w:rsidP="00C76DF5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3A2A72">
        <w:rPr>
          <w:b w:val="0"/>
          <w:sz w:val="22"/>
          <w:szCs w:val="22"/>
          <w:u w:val="none"/>
        </w:rPr>
        <w:t>Wskaźnik realizacji planu obrazuje poniższy wykres:</w:t>
      </w:r>
    </w:p>
    <w:p w:rsidR="00C76DF5" w:rsidRPr="003A2A72" w:rsidRDefault="00C76DF5" w:rsidP="00C76DF5">
      <w:pPr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C76DF5" w:rsidRPr="003A2A72" w:rsidRDefault="00C76DF5" w:rsidP="00C76DF5">
      <w:pPr>
        <w:tabs>
          <w:tab w:val="left" w:pos="7938"/>
          <w:tab w:val="left" w:pos="8080"/>
        </w:tabs>
        <w:spacing w:line="276" w:lineRule="auto"/>
        <w:ind w:firstLine="1276"/>
        <w:jc w:val="both"/>
        <w:rPr>
          <w:b w:val="0"/>
          <w:i/>
          <w:sz w:val="22"/>
          <w:szCs w:val="22"/>
          <w:u w:val="none"/>
        </w:rPr>
      </w:pPr>
      <w:r w:rsidRPr="003A2A72">
        <w:rPr>
          <w:b w:val="0"/>
          <w:i/>
          <w:sz w:val="22"/>
          <w:szCs w:val="22"/>
          <w:u w:val="none"/>
        </w:rPr>
        <w:t xml:space="preserve"> Wydatki majątkowe w 201</w:t>
      </w:r>
      <w:r w:rsidR="009140C8" w:rsidRPr="003A2A72">
        <w:rPr>
          <w:b w:val="0"/>
          <w:i/>
          <w:sz w:val="22"/>
          <w:szCs w:val="22"/>
          <w:u w:val="none"/>
        </w:rPr>
        <w:t>1</w:t>
      </w:r>
      <w:r w:rsidRPr="003A2A72">
        <w:rPr>
          <w:b w:val="0"/>
          <w:i/>
          <w:sz w:val="22"/>
          <w:szCs w:val="22"/>
          <w:u w:val="none"/>
        </w:rPr>
        <w:t xml:space="preserve"> r.</w:t>
      </w:r>
      <w:r w:rsidR="00F77E18" w:rsidRPr="003A2A72">
        <w:rPr>
          <w:b w:val="0"/>
          <w:i/>
          <w:sz w:val="22"/>
          <w:szCs w:val="22"/>
          <w:u w:val="none"/>
        </w:rPr>
        <w:t>- plan i wykonanie</w:t>
      </w:r>
    </w:p>
    <w:p w:rsidR="00EF6E89" w:rsidRPr="003A2A72" w:rsidRDefault="00C76DF5" w:rsidP="00953D96">
      <w:pPr>
        <w:tabs>
          <w:tab w:val="left" w:pos="7371"/>
        </w:tabs>
        <w:spacing w:line="360" w:lineRule="auto"/>
        <w:ind w:firstLine="1134"/>
        <w:jc w:val="both"/>
        <w:rPr>
          <w:b w:val="0"/>
          <w:sz w:val="22"/>
          <w:szCs w:val="22"/>
          <w:u w:val="none"/>
        </w:rPr>
      </w:pPr>
      <w:r w:rsidRPr="003A2A72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4095750" cy="3200400"/>
            <wp:effectExtent l="1905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F6E89" w:rsidRPr="003A2A72" w:rsidRDefault="00EF6E89" w:rsidP="00A9501E">
      <w:pPr>
        <w:spacing w:line="360" w:lineRule="auto"/>
        <w:jc w:val="both"/>
        <w:rPr>
          <w:b w:val="0"/>
          <w:sz w:val="22"/>
          <w:szCs w:val="22"/>
          <w:u w:val="none"/>
        </w:rPr>
      </w:pPr>
    </w:p>
    <w:p w:rsidR="009A5E80" w:rsidRPr="003A2A72" w:rsidRDefault="009A5E80" w:rsidP="00A9501E">
      <w:pPr>
        <w:spacing w:line="360" w:lineRule="auto"/>
        <w:jc w:val="both"/>
        <w:rPr>
          <w:b w:val="0"/>
          <w:sz w:val="22"/>
          <w:szCs w:val="22"/>
          <w:u w:val="none"/>
        </w:rPr>
      </w:pPr>
    </w:p>
    <w:p w:rsidR="0051269C" w:rsidRPr="003A2A72" w:rsidRDefault="0051269C" w:rsidP="005148BA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3A2A72">
        <w:rPr>
          <w:b w:val="0"/>
          <w:sz w:val="22"/>
          <w:szCs w:val="22"/>
          <w:u w:val="none"/>
        </w:rPr>
        <w:t>Wykonanie wydatków majątkowych to 28,20 % wykonania budżetu ogółem.</w:t>
      </w:r>
    </w:p>
    <w:p w:rsidR="009A5E80" w:rsidRPr="003A2A72" w:rsidRDefault="009A5E80" w:rsidP="005148BA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</w:p>
    <w:p w:rsidR="0051269C" w:rsidRPr="003A2A72" w:rsidRDefault="0051269C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3A2A72">
        <w:rPr>
          <w:b w:val="0"/>
          <w:sz w:val="22"/>
          <w:szCs w:val="22"/>
          <w:u w:val="none"/>
        </w:rPr>
        <w:t>Omówienie wydatków majątkowych</w:t>
      </w:r>
      <w:r w:rsidR="00687C94">
        <w:rPr>
          <w:b w:val="0"/>
          <w:sz w:val="22"/>
          <w:szCs w:val="22"/>
          <w:u w:val="none"/>
        </w:rPr>
        <w:t>,</w:t>
      </w:r>
      <w:r w:rsidRPr="003A2A72">
        <w:rPr>
          <w:b w:val="0"/>
          <w:sz w:val="22"/>
          <w:szCs w:val="22"/>
          <w:u w:val="none"/>
        </w:rPr>
        <w:t xml:space="preserve"> zawierające informacje liczbowe obrazujące poziom, strukturę działową oraz stopień realizacji wydatków majątkowych w okresie sprawozdawczym</w:t>
      </w:r>
      <w:r w:rsidR="00687C94">
        <w:rPr>
          <w:b w:val="0"/>
          <w:sz w:val="22"/>
          <w:szCs w:val="22"/>
          <w:u w:val="none"/>
        </w:rPr>
        <w:t>,</w:t>
      </w:r>
      <w:r w:rsidRPr="003A2A72">
        <w:rPr>
          <w:b w:val="0"/>
          <w:sz w:val="22"/>
          <w:szCs w:val="22"/>
          <w:u w:val="none"/>
        </w:rPr>
        <w:t xml:space="preserve"> opisane </w:t>
      </w:r>
      <w:r w:rsidR="00F47C7E">
        <w:rPr>
          <w:b w:val="0"/>
          <w:sz w:val="22"/>
          <w:szCs w:val="22"/>
          <w:u w:val="none"/>
        </w:rPr>
        <w:br/>
      </w:r>
      <w:r w:rsidRPr="003A2A72">
        <w:rPr>
          <w:b w:val="0"/>
          <w:sz w:val="22"/>
          <w:szCs w:val="22"/>
          <w:u w:val="none"/>
        </w:rPr>
        <w:t>jest w poszczególnych działach klasyfikacji budżetowej.</w:t>
      </w:r>
    </w:p>
    <w:p w:rsidR="00106666" w:rsidRDefault="00106666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05167" w:rsidRDefault="00105167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3A2A72">
        <w:rPr>
          <w:b w:val="0"/>
          <w:sz w:val="22"/>
          <w:szCs w:val="22"/>
          <w:u w:val="none"/>
        </w:rPr>
        <w:t>Poniższe wykresy ilustrują wykonanie wydatków majątkowych w poszczególnych działach klasyfikacji budżetowej w 2011 r.</w:t>
      </w:r>
      <w:r w:rsidR="00687C94">
        <w:rPr>
          <w:b w:val="0"/>
          <w:sz w:val="22"/>
          <w:szCs w:val="22"/>
          <w:u w:val="none"/>
        </w:rPr>
        <w:t>,</w:t>
      </w:r>
      <w:r w:rsidRPr="003A2A72">
        <w:rPr>
          <w:b w:val="0"/>
          <w:sz w:val="22"/>
          <w:szCs w:val="22"/>
          <w:u w:val="none"/>
        </w:rPr>
        <w:t xml:space="preserve"> odnosząc się do wykonania z dwóch poprzednich lat</w:t>
      </w:r>
      <w:r w:rsidR="00F75EFC" w:rsidRPr="003A2A72">
        <w:rPr>
          <w:b w:val="0"/>
          <w:sz w:val="22"/>
          <w:szCs w:val="22"/>
          <w:u w:val="none"/>
        </w:rPr>
        <w:t>,</w:t>
      </w:r>
      <w:r w:rsidRPr="003A2A72">
        <w:rPr>
          <w:b w:val="0"/>
          <w:sz w:val="22"/>
          <w:szCs w:val="22"/>
          <w:u w:val="none"/>
        </w:rPr>
        <w:t xml:space="preserve"> analogicznych okresów sprawozdawczych.</w:t>
      </w:r>
    </w:p>
    <w:p w:rsidR="00106666" w:rsidRDefault="00106666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06666" w:rsidRDefault="00106666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06666" w:rsidRPr="003A2A72" w:rsidRDefault="00106666" w:rsidP="005148BA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05167" w:rsidRPr="00106666" w:rsidRDefault="00105167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106666">
        <w:rPr>
          <w:b w:val="0"/>
          <w:sz w:val="22"/>
          <w:szCs w:val="22"/>
          <w:u w:val="none"/>
        </w:rPr>
        <w:t xml:space="preserve">Rolnictwo i łowiectwo stanowi 3,11 % wykonania wydatków majątkowych ogółem – kwota wykonania </w:t>
      </w:r>
      <w:r w:rsidR="00A5143B" w:rsidRPr="00106666">
        <w:rPr>
          <w:b w:val="0"/>
          <w:sz w:val="22"/>
          <w:szCs w:val="22"/>
          <w:u w:val="none"/>
        </w:rPr>
        <w:t>359 369,98</w:t>
      </w:r>
      <w:r w:rsidRPr="00106666">
        <w:rPr>
          <w:b w:val="0"/>
          <w:sz w:val="22"/>
          <w:szCs w:val="22"/>
          <w:u w:val="none"/>
        </w:rPr>
        <w:t xml:space="preserve"> zł</w:t>
      </w:r>
      <w:r w:rsidR="00687C94">
        <w:rPr>
          <w:b w:val="0"/>
          <w:sz w:val="22"/>
          <w:szCs w:val="22"/>
          <w:u w:val="none"/>
        </w:rPr>
        <w:t>,</w:t>
      </w:r>
      <w:r w:rsidRPr="00106666">
        <w:rPr>
          <w:b w:val="0"/>
          <w:sz w:val="22"/>
          <w:szCs w:val="22"/>
          <w:u w:val="none"/>
        </w:rPr>
        <w:t xml:space="preserve"> tj. </w:t>
      </w:r>
      <w:r w:rsidR="00A5143B" w:rsidRPr="00106666">
        <w:rPr>
          <w:b w:val="0"/>
          <w:sz w:val="22"/>
          <w:szCs w:val="22"/>
          <w:u w:val="none"/>
        </w:rPr>
        <w:t>99,91</w:t>
      </w:r>
      <w:r w:rsidRPr="00106666">
        <w:rPr>
          <w:b w:val="0"/>
          <w:sz w:val="22"/>
          <w:szCs w:val="22"/>
          <w:u w:val="none"/>
        </w:rPr>
        <w:t xml:space="preserve"> % planu</w:t>
      </w:r>
      <w:r w:rsidR="00687C94">
        <w:rPr>
          <w:b w:val="0"/>
          <w:sz w:val="22"/>
          <w:szCs w:val="22"/>
          <w:u w:val="none"/>
        </w:rPr>
        <w:t>.</w:t>
      </w:r>
    </w:p>
    <w:p w:rsidR="00105167" w:rsidRPr="00106666" w:rsidRDefault="00105167" w:rsidP="00105167">
      <w:pPr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</w:p>
    <w:p w:rsidR="00105167" w:rsidRPr="00106666" w:rsidRDefault="00105167" w:rsidP="00105167">
      <w:pPr>
        <w:spacing w:line="276" w:lineRule="auto"/>
        <w:ind w:firstLine="1418"/>
        <w:jc w:val="both"/>
        <w:rPr>
          <w:b w:val="0"/>
          <w:i/>
          <w:sz w:val="22"/>
          <w:szCs w:val="22"/>
          <w:u w:val="none"/>
        </w:rPr>
      </w:pPr>
      <w:r w:rsidRPr="00106666">
        <w:rPr>
          <w:b w:val="0"/>
          <w:i/>
          <w:sz w:val="22"/>
          <w:szCs w:val="22"/>
          <w:u w:val="none"/>
        </w:rPr>
        <w:t>Wykonanie wydatków majątkowych w latach 200</w:t>
      </w:r>
      <w:r w:rsidR="00A5143B" w:rsidRPr="00106666">
        <w:rPr>
          <w:b w:val="0"/>
          <w:i/>
          <w:sz w:val="22"/>
          <w:szCs w:val="22"/>
          <w:u w:val="none"/>
        </w:rPr>
        <w:t>9 – 2010</w:t>
      </w:r>
      <w:r w:rsidRPr="00106666">
        <w:rPr>
          <w:b w:val="0"/>
          <w:i/>
          <w:sz w:val="22"/>
          <w:szCs w:val="22"/>
          <w:u w:val="none"/>
        </w:rPr>
        <w:t xml:space="preserve"> - 201</w:t>
      </w:r>
      <w:r w:rsidR="00A5143B" w:rsidRPr="00106666">
        <w:rPr>
          <w:b w:val="0"/>
          <w:i/>
          <w:sz w:val="22"/>
          <w:szCs w:val="22"/>
          <w:u w:val="none"/>
        </w:rPr>
        <w:t>1</w:t>
      </w:r>
    </w:p>
    <w:p w:rsidR="00105167" w:rsidRPr="00106666" w:rsidRDefault="00105167" w:rsidP="00105167">
      <w:pPr>
        <w:tabs>
          <w:tab w:val="left" w:pos="7655"/>
        </w:tabs>
        <w:spacing w:line="276" w:lineRule="auto"/>
        <w:ind w:firstLine="1418"/>
        <w:jc w:val="both"/>
        <w:rPr>
          <w:b w:val="0"/>
          <w:sz w:val="22"/>
          <w:szCs w:val="22"/>
          <w:u w:val="none"/>
        </w:rPr>
      </w:pPr>
      <w:r w:rsidRPr="00106666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957955" cy="2571750"/>
            <wp:effectExtent l="19050" t="0" r="23495" b="0"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05167" w:rsidRDefault="00105167" w:rsidP="00105167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06666" w:rsidRPr="00106666" w:rsidRDefault="00106666" w:rsidP="00105167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05167" w:rsidRDefault="00105167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106666">
        <w:rPr>
          <w:b w:val="0"/>
          <w:sz w:val="22"/>
          <w:szCs w:val="22"/>
          <w:u w:val="none"/>
        </w:rPr>
        <w:t xml:space="preserve">Transport i łączność stanowi </w:t>
      </w:r>
      <w:r w:rsidR="002B24C5" w:rsidRPr="00106666">
        <w:rPr>
          <w:b w:val="0"/>
          <w:sz w:val="22"/>
          <w:szCs w:val="22"/>
          <w:u w:val="none"/>
        </w:rPr>
        <w:t>23,24</w:t>
      </w:r>
      <w:r w:rsidRPr="00106666">
        <w:rPr>
          <w:b w:val="0"/>
          <w:sz w:val="22"/>
          <w:szCs w:val="22"/>
          <w:u w:val="none"/>
        </w:rPr>
        <w:t xml:space="preserve"> % wykonania wydatków majątkowych ogółem – kwota wykonania </w:t>
      </w:r>
      <w:r w:rsidR="002B24C5" w:rsidRPr="00106666">
        <w:rPr>
          <w:b w:val="0"/>
          <w:sz w:val="22"/>
          <w:szCs w:val="22"/>
          <w:u w:val="none"/>
        </w:rPr>
        <w:t>2 687 315,58</w:t>
      </w:r>
      <w:r w:rsidRPr="00106666">
        <w:rPr>
          <w:b w:val="0"/>
          <w:sz w:val="22"/>
          <w:szCs w:val="22"/>
          <w:u w:val="none"/>
        </w:rPr>
        <w:t xml:space="preserve"> zł</w:t>
      </w:r>
      <w:r w:rsidR="00687C94">
        <w:rPr>
          <w:b w:val="0"/>
          <w:sz w:val="22"/>
          <w:szCs w:val="22"/>
          <w:u w:val="none"/>
        </w:rPr>
        <w:t>,</w:t>
      </w:r>
      <w:r w:rsidRPr="00106666">
        <w:rPr>
          <w:b w:val="0"/>
          <w:sz w:val="22"/>
          <w:szCs w:val="22"/>
          <w:u w:val="none"/>
        </w:rPr>
        <w:t xml:space="preserve"> tj. </w:t>
      </w:r>
      <w:r w:rsidR="002B24C5" w:rsidRPr="00106666">
        <w:rPr>
          <w:b w:val="0"/>
          <w:sz w:val="22"/>
          <w:szCs w:val="22"/>
          <w:u w:val="none"/>
        </w:rPr>
        <w:t>95,52</w:t>
      </w:r>
      <w:r w:rsidR="00687C94">
        <w:rPr>
          <w:b w:val="0"/>
          <w:sz w:val="22"/>
          <w:szCs w:val="22"/>
          <w:u w:val="none"/>
        </w:rPr>
        <w:t xml:space="preserve"> % planu.</w:t>
      </w:r>
    </w:p>
    <w:p w:rsidR="00106666" w:rsidRPr="00106666" w:rsidRDefault="00106666" w:rsidP="00106666">
      <w:pPr>
        <w:pStyle w:val="Akapitzlist"/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</w:p>
    <w:p w:rsidR="00105167" w:rsidRDefault="00105167" w:rsidP="00545BA3">
      <w:pPr>
        <w:spacing w:line="276" w:lineRule="auto"/>
        <w:ind w:left="1418"/>
        <w:jc w:val="left"/>
        <w:rPr>
          <w:b w:val="0"/>
          <w:i/>
          <w:sz w:val="22"/>
          <w:szCs w:val="22"/>
          <w:u w:val="none"/>
        </w:rPr>
      </w:pPr>
      <w:r w:rsidRPr="00106666">
        <w:rPr>
          <w:b w:val="0"/>
          <w:i/>
          <w:sz w:val="22"/>
          <w:szCs w:val="22"/>
          <w:u w:val="none"/>
        </w:rPr>
        <w:t>Wykonanie wydatków majątkowych w latach 200</w:t>
      </w:r>
      <w:r w:rsidR="00595B44" w:rsidRPr="00106666">
        <w:rPr>
          <w:b w:val="0"/>
          <w:i/>
          <w:sz w:val="22"/>
          <w:szCs w:val="22"/>
          <w:u w:val="none"/>
        </w:rPr>
        <w:t>9</w:t>
      </w:r>
      <w:r w:rsidRPr="00106666">
        <w:rPr>
          <w:b w:val="0"/>
          <w:i/>
          <w:sz w:val="22"/>
          <w:szCs w:val="22"/>
          <w:u w:val="none"/>
        </w:rPr>
        <w:t xml:space="preserve"> – 20</w:t>
      </w:r>
      <w:r w:rsidR="00595B44" w:rsidRPr="00106666">
        <w:rPr>
          <w:b w:val="0"/>
          <w:i/>
          <w:sz w:val="22"/>
          <w:szCs w:val="22"/>
          <w:u w:val="none"/>
        </w:rPr>
        <w:t>10</w:t>
      </w:r>
      <w:r w:rsidRPr="00106666">
        <w:rPr>
          <w:b w:val="0"/>
          <w:i/>
          <w:sz w:val="22"/>
          <w:szCs w:val="22"/>
          <w:u w:val="none"/>
        </w:rPr>
        <w:t xml:space="preserve"> - 201</w:t>
      </w:r>
      <w:r w:rsidR="00595B44" w:rsidRPr="00106666">
        <w:rPr>
          <w:b w:val="0"/>
          <w:i/>
          <w:sz w:val="22"/>
          <w:szCs w:val="22"/>
          <w:u w:val="none"/>
        </w:rPr>
        <w:t>1</w:t>
      </w:r>
      <w:r w:rsidRPr="00106666">
        <w:rPr>
          <w:b w:val="0"/>
          <w:i/>
          <w:sz w:val="22"/>
          <w:szCs w:val="22"/>
          <w:u w:val="none"/>
        </w:rPr>
        <w:t>r.</w:t>
      </w:r>
      <w:r w:rsidRPr="00106666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4064325" cy="2785731"/>
            <wp:effectExtent l="19050" t="0" r="12375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06666" w:rsidRDefault="00106666" w:rsidP="00545BA3">
      <w:pPr>
        <w:spacing w:line="276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106666" w:rsidRDefault="00106666" w:rsidP="00545BA3">
      <w:pPr>
        <w:spacing w:line="276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106666" w:rsidRDefault="00106666" w:rsidP="00545BA3">
      <w:pPr>
        <w:spacing w:line="276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106666" w:rsidRDefault="00106666" w:rsidP="00545BA3">
      <w:pPr>
        <w:spacing w:line="276" w:lineRule="auto"/>
        <w:ind w:left="1418"/>
        <w:jc w:val="left"/>
        <w:rPr>
          <w:b w:val="0"/>
          <w:i/>
          <w:sz w:val="22"/>
          <w:szCs w:val="22"/>
          <w:u w:val="none"/>
        </w:rPr>
      </w:pPr>
    </w:p>
    <w:p w:rsidR="00595B44" w:rsidRPr="00106666" w:rsidRDefault="00595B44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i/>
          <w:sz w:val="22"/>
          <w:szCs w:val="22"/>
          <w:u w:val="none"/>
        </w:rPr>
      </w:pPr>
      <w:r w:rsidRPr="00106666">
        <w:rPr>
          <w:b w:val="0"/>
          <w:sz w:val="22"/>
          <w:szCs w:val="22"/>
          <w:u w:val="none"/>
        </w:rPr>
        <w:lastRenderedPageBreak/>
        <w:t xml:space="preserve">Gospodarka mieszkaniowa stanowi </w:t>
      </w:r>
      <w:r w:rsidR="00E543EF" w:rsidRPr="00106666">
        <w:rPr>
          <w:b w:val="0"/>
          <w:sz w:val="22"/>
          <w:szCs w:val="22"/>
          <w:u w:val="none"/>
        </w:rPr>
        <w:t xml:space="preserve">0,26 </w:t>
      </w:r>
      <w:r w:rsidRPr="00106666">
        <w:rPr>
          <w:b w:val="0"/>
          <w:sz w:val="22"/>
          <w:szCs w:val="22"/>
          <w:u w:val="none"/>
        </w:rPr>
        <w:t xml:space="preserve">% wykonania wydatków majątkowych ogółem – kwota wykonania </w:t>
      </w:r>
      <w:r w:rsidR="00E543EF" w:rsidRPr="00106666">
        <w:rPr>
          <w:b w:val="0"/>
          <w:sz w:val="22"/>
          <w:szCs w:val="22"/>
          <w:u w:val="none"/>
        </w:rPr>
        <w:t>29 915,82</w:t>
      </w:r>
      <w:r w:rsidRPr="00106666">
        <w:rPr>
          <w:b w:val="0"/>
          <w:sz w:val="22"/>
          <w:szCs w:val="22"/>
          <w:u w:val="none"/>
        </w:rPr>
        <w:t xml:space="preserve"> zł</w:t>
      </w:r>
      <w:r w:rsidR="00687C94">
        <w:rPr>
          <w:b w:val="0"/>
          <w:sz w:val="22"/>
          <w:szCs w:val="22"/>
          <w:u w:val="none"/>
        </w:rPr>
        <w:t>,</w:t>
      </w:r>
      <w:r w:rsidRPr="00106666">
        <w:rPr>
          <w:b w:val="0"/>
          <w:sz w:val="22"/>
          <w:szCs w:val="22"/>
          <w:u w:val="none"/>
        </w:rPr>
        <w:t xml:space="preserve"> tj. </w:t>
      </w:r>
      <w:r w:rsidR="00E543EF" w:rsidRPr="00106666">
        <w:rPr>
          <w:b w:val="0"/>
          <w:sz w:val="22"/>
          <w:szCs w:val="22"/>
          <w:u w:val="none"/>
        </w:rPr>
        <w:t>93,49</w:t>
      </w:r>
      <w:r w:rsidRPr="00106666">
        <w:rPr>
          <w:b w:val="0"/>
          <w:sz w:val="22"/>
          <w:szCs w:val="22"/>
          <w:u w:val="none"/>
        </w:rPr>
        <w:t xml:space="preserve"> % plan</w:t>
      </w:r>
      <w:r w:rsidR="00687C94">
        <w:rPr>
          <w:b w:val="0"/>
          <w:sz w:val="22"/>
          <w:szCs w:val="22"/>
          <w:u w:val="none"/>
        </w:rPr>
        <w:t>u.</w:t>
      </w:r>
    </w:p>
    <w:p w:rsidR="00106666" w:rsidRDefault="00106666" w:rsidP="00595B44">
      <w:pPr>
        <w:pStyle w:val="Akapitzlist"/>
        <w:spacing w:line="276" w:lineRule="auto"/>
        <w:ind w:left="0"/>
        <w:rPr>
          <w:rFonts w:ascii="Arial Narrow" w:hAnsi="Arial Narrow" w:cs="Arial"/>
          <w:b w:val="0"/>
          <w:i/>
          <w:sz w:val="24"/>
          <w:szCs w:val="24"/>
          <w:u w:val="none"/>
        </w:rPr>
      </w:pPr>
    </w:p>
    <w:p w:rsidR="00595B44" w:rsidRPr="00106666" w:rsidRDefault="00595B44" w:rsidP="00595B44">
      <w:pPr>
        <w:pStyle w:val="Akapitzlist"/>
        <w:spacing w:line="276" w:lineRule="auto"/>
        <w:ind w:left="0"/>
        <w:rPr>
          <w:b w:val="0"/>
          <w:i/>
          <w:sz w:val="22"/>
          <w:szCs w:val="22"/>
          <w:u w:val="none"/>
        </w:rPr>
      </w:pPr>
      <w:r w:rsidRPr="00106666">
        <w:rPr>
          <w:b w:val="0"/>
          <w:i/>
          <w:sz w:val="22"/>
          <w:szCs w:val="22"/>
          <w:u w:val="none"/>
        </w:rPr>
        <w:t>Wykonanie wydatków majątkowych w latach 200</w:t>
      </w:r>
      <w:r w:rsidR="00E543EF" w:rsidRPr="00106666">
        <w:rPr>
          <w:b w:val="0"/>
          <w:i/>
          <w:sz w:val="22"/>
          <w:szCs w:val="22"/>
          <w:u w:val="none"/>
        </w:rPr>
        <w:t>9</w:t>
      </w:r>
      <w:r w:rsidRPr="00106666">
        <w:rPr>
          <w:b w:val="0"/>
          <w:i/>
          <w:sz w:val="22"/>
          <w:szCs w:val="22"/>
          <w:u w:val="none"/>
        </w:rPr>
        <w:t xml:space="preserve"> – 20</w:t>
      </w:r>
      <w:r w:rsidR="00E543EF" w:rsidRPr="00106666">
        <w:rPr>
          <w:b w:val="0"/>
          <w:i/>
          <w:sz w:val="22"/>
          <w:szCs w:val="22"/>
          <w:u w:val="none"/>
        </w:rPr>
        <w:t>11</w:t>
      </w:r>
      <w:r w:rsidRPr="00106666">
        <w:rPr>
          <w:b w:val="0"/>
          <w:i/>
          <w:sz w:val="22"/>
          <w:szCs w:val="22"/>
          <w:u w:val="none"/>
        </w:rPr>
        <w:t xml:space="preserve"> - 201</w:t>
      </w:r>
      <w:r w:rsidR="00E543EF" w:rsidRPr="00106666">
        <w:rPr>
          <w:b w:val="0"/>
          <w:i/>
          <w:sz w:val="22"/>
          <w:szCs w:val="22"/>
          <w:u w:val="none"/>
        </w:rPr>
        <w:t>1</w:t>
      </w:r>
      <w:r w:rsidRPr="00106666">
        <w:rPr>
          <w:b w:val="0"/>
          <w:i/>
          <w:sz w:val="22"/>
          <w:szCs w:val="22"/>
          <w:u w:val="none"/>
        </w:rPr>
        <w:t>.</w:t>
      </w:r>
    </w:p>
    <w:p w:rsidR="00595B44" w:rsidRPr="00736FF2" w:rsidRDefault="00595B44" w:rsidP="00595B44">
      <w:pPr>
        <w:tabs>
          <w:tab w:val="left" w:pos="7655"/>
        </w:tabs>
        <w:spacing w:line="276" w:lineRule="auto"/>
        <w:ind w:firstLine="1418"/>
        <w:jc w:val="both"/>
        <w:rPr>
          <w:rFonts w:ascii="Arial Narrow" w:hAnsi="Arial Narrow" w:cs="Arial"/>
          <w:b w:val="0"/>
          <w:sz w:val="24"/>
          <w:szCs w:val="24"/>
          <w:u w:val="none"/>
        </w:rPr>
      </w:pPr>
      <w:r w:rsidRPr="00736FF2">
        <w:rPr>
          <w:rFonts w:ascii="Arial Narrow" w:hAnsi="Arial Narrow" w:cs="Arial"/>
          <w:b w:val="0"/>
          <w:noProof/>
          <w:sz w:val="24"/>
          <w:szCs w:val="24"/>
          <w:u w:val="none"/>
        </w:rPr>
        <w:drawing>
          <wp:inline distT="0" distB="0" distL="0" distR="0">
            <wp:extent cx="3924300" cy="3200400"/>
            <wp:effectExtent l="19050" t="0" r="19050" b="0"/>
            <wp:docPr id="74" name="Wykres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95B44" w:rsidRDefault="00595B44" w:rsidP="00595B44">
      <w:pPr>
        <w:spacing w:line="276" w:lineRule="auto"/>
        <w:jc w:val="both"/>
        <w:rPr>
          <w:rFonts w:ascii="Arial Narrow" w:hAnsi="Arial Narrow" w:cs="Arial"/>
          <w:b w:val="0"/>
          <w:sz w:val="24"/>
          <w:szCs w:val="24"/>
          <w:u w:val="none"/>
        </w:rPr>
      </w:pPr>
    </w:p>
    <w:p w:rsidR="00595B44" w:rsidRPr="00D33DC7" w:rsidRDefault="00595B44" w:rsidP="00780CA6">
      <w:pPr>
        <w:pStyle w:val="Akapitzlist"/>
        <w:numPr>
          <w:ilvl w:val="0"/>
          <w:numId w:val="18"/>
        </w:numPr>
        <w:spacing w:line="276" w:lineRule="auto"/>
        <w:ind w:left="568" w:hanging="284"/>
        <w:jc w:val="both"/>
        <w:rPr>
          <w:b w:val="0"/>
          <w:i/>
          <w:sz w:val="22"/>
          <w:szCs w:val="22"/>
          <w:u w:val="none"/>
        </w:rPr>
      </w:pPr>
      <w:r w:rsidRPr="00D33DC7">
        <w:rPr>
          <w:b w:val="0"/>
          <w:sz w:val="22"/>
          <w:szCs w:val="22"/>
          <w:u w:val="none"/>
        </w:rPr>
        <w:t xml:space="preserve">Administracja publiczna stanowi </w:t>
      </w:r>
      <w:r w:rsidR="00F50D60" w:rsidRPr="00D33DC7">
        <w:rPr>
          <w:b w:val="0"/>
          <w:sz w:val="22"/>
          <w:szCs w:val="22"/>
          <w:u w:val="none"/>
        </w:rPr>
        <w:t xml:space="preserve">0,25 </w:t>
      </w:r>
      <w:r w:rsidRPr="00D33DC7">
        <w:rPr>
          <w:b w:val="0"/>
          <w:sz w:val="22"/>
          <w:szCs w:val="22"/>
          <w:u w:val="none"/>
        </w:rPr>
        <w:t>% wykonania wydatków majątkowych ogółem</w:t>
      </w:r>
      <w:r w:rsidR="00687C94">
        <w:rPr>
          <w:b w:val="0"/>
          <w:sz w:val="22"/>
          <w:szCs w:val="22"/>
          <w:u w:val="none"/>
        </w:rPr>
        <w:t xml:space="preserve"> </w:t>
      </w:r>
      <w:r w:rsidRPr="00D33DC7">
        <w:rPr>
          <w:b w:val="0"/>
          <w:sz w:val="22"/>
          <w:szCs w:val="22"/>
          <w:u w:val="none"/>
        </w:rPr>
        <w:t xml:space="preserve">– kwota wykonania </w:t>
      </w:r>
      <w:r w:rsidR="00F50D60" w:rsidRPr="00D33DC7">
        <w:rPr>
          <w:b w:val="0"/>
          <w:sz w:val="22"/>
          <w:szCs w:val="22"/>
          <w:u w:val="none"/>
        </w:rPr>
        <w:t>28 388,40</w:t>
      </w:r>
      <w:r w:rsidRPr="00D33DC7">
        <w:rPr>
          <w:b w:val="0"/>
          <w:sz w:val="22"/>
          <w:szCs w:val="22"/>
          <w:u w:val="none"/>
        </w:rPr>
        <w:t xml:space="preserve"> zł</w:t>
      </w:r>
      <w:r w:rsidR="00687C94">
        <w:rPr>
          <w:b w:val="0"/>
          <w:sz w:val="22"/>
          <w:szCs w:val="22"/>
          <w:u w:val="none"/>
        </w:rPr>
        <w:t>,</w:t>
      </w:r>
      <w:r w:rsidRPr="00D33DC7">
        <w:rPr>
          <w:b w:val="0"/>
          <w:sz w:val="22"/>
          <w:szCs w:val="22"/>
          <w:u w:val="none"/>
        </w:rPr>
        <w:t xml:space="preserve"> tj. 100,00 % planu</w:t>
      </w:r>
      <w:r w:rsidR="00687C94">
        <w:rPr>
          <w:b w:val="0"/>
          <w:sz w:val="22"/>
          <w:szCs w:val="22"/>
          <w:u w:val="none"/>
        </w:rPr>
        <w:t>.</w:t>
      </w:r>
    </w:p>
    <w:p w:rsidR="00D33DC7" w:rsidRPr="00D33DC7" w:rsidRDefault="00D33DC7" w:rsidP="00D33DC7">
      <w:pPr>
        <w:pStyle w:val="Akapitzlist"/>
        <w:spacing w:line="276" w:lineRule="auto"/>
        <w:ind w:left="568"/>
        <w:jc w:val="both"/>
        <w:rPr>
          <w:b w:val="0"/>
          <w:i/>
          <w:sz w:val="22"/>
          <w:szCs w:val="22"/>
          <w:u w:val="none"/>
        </w:rPr>
      </w:pPr>
    </w:p>
    <w:p w:rsidR="00595B44" w:rsidRPr="00687C94" w:rsidRDefault="00595B44" w:rsidP="00595B44">
      <w:pPr>
        <w:spacing w:line="276" w:lineRule="auto"/>
        <w:ind w:firstLine="1560"/>
        <w:jc w:val="both"/>
        <w:rPr>
          <w:b w:val="0"/>
          <w:sz w:val="24"/>
          <w:szCs w:val="24"/>
          <w:u w:val="none"/>
        </w:rPr>
      </w:pPr>
      <w:r w:rsidRPr="00687C94">
        <w:rPr>
          <w:b w:val="0"/>
          <w:i/>
          <w:sz w:val="24"/>
          <w:szCs w:val="24"/>
          <w:u w:val="none"/>
        </w:rPr>
        <w:t>Wykonanie wydatków majątkowych w latach 200</w:t>
      </w:r>
      <w:r w:rsidR="00F50D60" w:rsidRPr="00687C94">
        <w:rPr>
          <w:b w:val="0"/>
          <w:i/>
          <w:sz w:val="24"/>
          <w:szCs w:val="24"/>
          <w:u w:val="none"/>
        </w:rPr>
        <w:t>9</w:t>
      </w:r>
      <w:r w:rsidRPr="00687C94">
        <w:rPr>
          <w:b w:val="0"/>
          <w:i/>
          <w:sz w:val="24"/>
          <w:szCs w:val="24"/>
          <w:u w:val="none"/>
        </w:rPr>
        <w:t xml:space="preserve"> – 20</w:t>
      </w:r>
      <w:r w:rsidR="00F50D60" w:rsidRPr="00687C94">
        <w:rPr>
          <w:b w:val="0"/>
          <w:i/>
          <w:sz w:val="24"/>
          <w:szCs w:val="24"/>
          <w:u w:val="none"/>
        </w:rPr>
        <w:t>10</w:t>
      </w:r>
      <w:r w:rsidRPr="00687C94">
        <w:rPr>
          <w:b w:val="0"/>
          <w:i/>
          <w:sz w:val="24"/>
          <w:szCs w:val="24"/>
          <w:u w:val="none"/>
        </w:rPr>
        <w:t xml:space="preserve"> - 201</w:t>
      </w:r>
      <w:r w:rsidR="00F50D60" w:rsidRPr="00687C94">
        <w:rPr>
          <w:b w:val="0"/>
          <w:i/>
          <w:sz w:val="24"/>
          <w:szCs w:val="24"/>
          <w:u w:val="none"/>
        </w:rPr>
        <w:t>1</w:t>
      </w:r>
      <w:r w:rsidRPr="00687C94">
        <w:rPr>
          <w:b w:val="0"/>
          <w:i/>
          <w:sz w:val="24"/>
          <w:szCs w:val="24"/>
          <w:u w:val="none"/>
        </w:rPr>
        <w:t xml:space="preserve"> </w:t>
      </w:r>
    </w:p>
    <w:p w:rsidR="00595B44" w:rsidRPr="00DA6E27" w:rsidRDefault="00595B44" w:rsidP="00595B44">
      <w:pPr>
        <w:tabs>
          <w:tab w:val="left" w:pos="1418"/>
          <w:tab w:val="left" w:pos="7655"/>
        </w:tabs>
        <w:spacing w:line="276" w:lineRule="auto"/>
        <w:ind w:firstLine="1418"/>
        <w:jc w:val="both"/>
        <w:rPr>
          <w:rFonts w:ascii="Arial Narrow" w:hAnsi="Arial Narrow" w:cs="Arial"/>
          <w:b w:val="0"/>
          <w:sz w:val="24"/>
          <w:szCs w:val="24"/>
          <w:u w:val="none"/>
        </w:rPr>
      </w:pPr>
      <w:r w:rsidRPr="00DA6E27">
        <w:rPr>
          <w:rFonts w:ascii="Arial Narrow" w:hAnsi="Arial Narrow" w:cs="Arial"/>
          <w:b w:val="0"/>
          <w:noProof/>
          <w:sz w:val="24"/>
          <w:szCs w:val="24"/>
          <w:u w:val="none"/>
        </w:rPr>
        <w:drawing>
          <wp:inline distT="0" distB="0" distL="0" distR="0">
            <wp:extent cx="3978792" cy="3200400"/>
            <wp:effectExtent l="19050" t="0" r="21708" b="0"/>
            <wp:docPr id="75" name="Wykres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E5C15" w:rsidRPr="00D33DC7" w:rsidRDefault="00EE5C15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i/>
          <w:sz w:val="22"/>
          <w:szCs w:val="22"/>
          <w:u w:val="none"/>
        </w:rPr>
      </w:pPr>
      <w:r w:rsidRPr="00D33DC7">
        <w:rPr>
          <w:b w:val="0"/>
          <w:sz w:val="22"/>
          <w:szCs w:val="22"/>
          <w:u w:val="none"/>
        </w:rPr>
        <w:lastRenderedPageBreak/>
        <w:t>Oświata i wychowanie stanowi 11,77 % wykonania wydatków majątkowych ogółem</w:t>
      </w:r>
      <w:r w:rsidR="00687C94">
        <w:rPr>
          <w:b w:val="0"/>
          <w:sz w:val="22"/>
          <w:szCs w:val="22"/>
          <w:u w:val="none"/>
        </w:rPr>
        <w:t xml:space="preserve"> </w:t>
      </w:r>
      <w:r w:rsidRPr="00D33DC7">
        <w:rPr>
          <w:b w:val="0"/>
          <w:sz w:val="22"/>
          <w:szCs w:val="22"/>
          <w:u w:val="none"/>
        </w:rPr>
        <w:t>– kwota wykonania 1 360 679,73</w:t>
      </w:r>
      <w:r w:rsidR="00687C94">
        <w:rPr>
          <w:b w:val="0"/>
          <w:sz w:val="22"/>
          <w:szCs w:val="22"/>
          <w:u w:val="none"/>
        </w:rPr>
        <w:t xml:space="preserve"> zł,</w:t>
      </w:r>
      <w:r w:rsidRPr="00D33DC7">
        <w:rPr>
          <w:b w:val="0"/>
          <w:sz w:val="22"/>
          <w:szCs w:val="22"/>
          <w:u w:val="none"/>
        </w:rPr>
        <w:t xml:space="preserve"> tj. 93,20 % planu</w:t>
      </w:r>
      <w:r w:rsidR="00687C94">
        <w:rPr>
          <w:b w:val="0"/>
          <w:sz w:val="22"/>
          <w:szCs w:val="22"/>
          <w:u w:val="none"/>
        </w:rPr>
        <w:t>.</w:t>
      </w:r>
    </w:p>
    <w:p w:rsidR="00EE5C15" w:rsidRPr="00D33DC7" w:rsidRDefault="00EE5C15" w:rsidP="00EE5C15">
      <w:pPr>
        <w:pStyle w:val="Akapitzlist"/>
        <w:spacing w:line="276" w:lineRule="auto"/>
        <w:ind w:left="567"/>
        <w:jc w:val="both"/>
        <w:rPr>
          <w:b w:val="0"/>
          <w:i/>
          <w:sz w:val="22"/>
          <w:szCs w:val="22"/>
          <w:u w:val="none"/>
        </w:rPr>
      </w:pPr>
    </w:p>
    <w:p w:rsidR="00EE5C15" w:rsidRDefault="00EE5C15" w:rsidP="00D33DC7">
      <w:pPr>
        <w:pStyle w:val="Akapitzlist"/>
        <w:spacing w:line="276" w:lineRule="auto"/>
        <w:ind w:left="851" w:firstLine="567"/>
        <w:jc w:val="both"/>
        <w:rPr>
          <w:b w:val="0"/>
          <w:i/>
          <w:sz w:val="22"/>
          <w:szCs w:val="22"/>
          <w:u w:val="none"/>
        </w:rPr>
      </w:pPr>
      <w:r w:rsidRPr="00D33DC7">
        <w:rPr>
          <w:b w:val="0"/>
          <w:i/>
          <w:sz w:val="22"/>
          <w:szCs w:val="22"/>
          <w:u w:val="none"/>
        </w:rPr>
        <w:t xml:space="preserve"> Wykonanie wydatków majątkowych w latach 2009 – 2010 - 2011 </w:t>
      </w:r>
    </w:p>
    <w:p w:rsidR="00EE5C15" w:rsidRPr="00D33DC7" w:rsidRDefault="00EE5C15" w:rsidP="00EE5C15">
      <w:pPr>
        <w:spacing w:line="276" w:lineRule="auto"/>
        <w:ind w:firstLine="1418"/>
        <w:jc w:val="both"/>
        <w:rPr>
          <w:b w:val="0"/>
          <w:sz w:val="22"/>
          <w:szCs w:val="22"/>
          <w:u w:val="none"/>
        </w:rPr>
      </w:pPr>
      <w:r w:rsidRPr="00D33DC7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966092" cy="3200400"/>
            <wp:effectExtent l="19050" t="0" r="15358" b="0"/>
            <wp:docPr id="77" name="Wykres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E5C15" w:rsidRPr="00D33DC7" w:rsidRDefault="00EE5C15" w:rsidP="00EE5C15">
      <w:pPr>
        <w:spacing w:line="276" w:lineRule="auto"/>
        <w:ind w:firstLine="1418"/>
        <w:jc w:val="both"/>
        <w:rPr>
          <w:b w:val="0"/>
          <w:sz w:val="22"/>
          <w:szCs w:val="22"/>
          <w:u w:val="none"/>
        </w:rPr>
      </w:pPr>
    </w:p>
    <w:p w:rsidR="00EE5C15" w:rsidRPr="00D33DC7" w:rsidRDefault="00EE5C15" w:rsidP="00EE5C1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EE5C15" w:rsidRPr="00D33DC7" w:rsidRDefault="00EE5C15" w:rsidP="00780CA6">
      <w:pPr>
        <w:pStyle w:val="Akapitzlist"/>
        <w:numPr>
          <w:ilvl w:val="0"/>
          <w:numId w:val="18"/>
        </w:numPr>
        <w:spacing w:line="276" w:lineRule="auto"/>
        <w:ind w:left="567" w:hanging="283"/>
        <w:jc w:val="both"/>
        <w:rPr>
          <w:b w:val="0"/>
          <w:i/>
          <w:sz w:val="22"/>
          <w:szCs w:val="22"/>
          <w:u w:val="none"/>
        </w:rPr>
      </w:pPr>
      <w:r w:rsidRPr="00D33DC7">
        <w:rPr>
          <w:b w:val="0"/>
          <w:sz w:val="22"/>
          <w:szCs w:val="22"/>
          <w:u w:val="none"/>
        </w:rPr>
        <w:t xml:space="preserve">Gospodarka komunalna i ochrona środowiska stanowi </w:t>
      </w:r>
      <w:r w:rsidR="009C002B" w:rsidRPr="00D33DC7">
        <w:rPr>
          <w:b w:val="0"/>
          <w:sz w:val="22"/>
          <w:szCs w:val="22"/>
          <w:u w:val="none"/>
        </w:rPr>
        <w:t xml:space="preserve">48,21 </w:t>
      </w:r>
      <w:r w:rsidRPr="00D33DC7">
        <w:rPr>
          <w:b w:val="0"/>
          <w:sz w:val="22"/>
          <w:szCs w:val="22"/>
          <w:u w:val="none"/>
        </w:rPr>
        <w:t xml:space="preserve">% wykonania wydatków majątkowych ogółem – kwota wykonania </w:t>
      </w:r>
      <w:r w:rsidR="00E9220B" w:rsidRPr="00D33DC7">
        <w:rPr>
          <w:b w:val="0"/>
          <w:sz w:val="22"/>
          <w:szCs w:val="22"/>
          <w:u w:val="none"/>
        </w:rPr>
        <w:t>5 575 574,42</w:t>
      </w:r>
      <w:r w:rsidRPr="00D33DC7">
        <w:rPr>
          <w:b w:val="0"/>
          <w:sz w:val="22"/>
          <w:szCs w:val="22"/>
          <w:u w:val="none"/>
        </w:rPr>
        <w:t xml:space="preserve"> zł</w:t>
      </w:r>
      <w:r w:rsidR="00687C94">
        <w:rPr>
          <w:b w:val="0"/>
          <w:sz w:val="22"/>
          <w:szCs w:val="22"/>
          <w:u w:val="none"/>
        </w:rPr>
        <w:t>,</w:t>
      </w:r>
      <w:r w:rsidRPr="00D33DC7">
        <w:rPr>
          <w:b w:val="0"/>
          <w:sz w:val="22"/>
          <w:szCs w:val="22"/>
          <w:u w:val="none"/>
        </w:rPr>
        <w:t xml:space="preserve"> tj. </w:t>
      </w:r>
      <w:r w:rsidR="00E9220B" w:rsidRPr="00D33DC7">
        <w:rPr>
          <w:b w:val="0"/>
          <w:sz w:val="22"/>
          <w:szCs w:val="22"/>
          <w:u w:val="none"/>
        </w:rPr>
        <w:t>98,86</w:t>
      </w:r>
      <w:r w:rsidRPr="00D33DC7">
        <w:rPr>
          <w:b w:val="0"/>
          <w:sz w:val="22"/>
          <w:szCs w:val="22"/>
          <w:u w:val="none"/>
        </w:rPr>
        <w:t xml:space="preserve"> % planu</w:t>
      </w:r>
      <w:r w:rsidR="00687C94">
        <w:rPr>
          <w:b w:val="0"/>
          <w:sz w:val="22"/>
          <w:szCs w:val="22"/>
          <w:u w:val="none"/>
        </w:rPr>
        <w:t>.</w:t>
      </w:r>
    </w:p>
    <w:p w:rsidR="00EE5C15" w:rsidRPr="00D33DC7" w:rsidRDefault="00EE5C15" w:rsidP="00EE5C15">
      <w:pPr>
        <w:pStyle w:val="Akapitzlist"/>
        <w:spacing w:line="276" w:lineRule="auto"/>
        <w:ind w:left="0"/>
        <w:rPr>
          <w:b w:val="0"/>
          <w:i/>
          <w:sz w:val="22"/>
          <w:szCs w:val="22"/>
          <w:u w:val="none"/>
        </w:rPr>
      </w:pPr>
    </w:p>
    <w:p w:rsidR="00EE5C15" w:rsidRPr="00D33DC7" w:rsidRDefault="00EE5C15" w:rsidP="00EE5C15">
      <w:pPr>
        <w:pStyle w:val="Akapitzlist"/>
        <w:spacing w:line="276" w:lineRule="auto"/>
        <w:ind w:left="0"/>
        <w:rPr>
          <w:b w:val="0"/>
          <w:i/>
          <w:sz w:val="22"/>
          <w:szCs w:val="22"/>
          <w:u w:val="none"/>
        </w:rPr>
      </w:pPr>
      <w:r w:rsidRPr="00D33DC7">
        <w:rPr>
          <w:b w:val="0"/>
          <w:i/>
          <w:sz w:val="22"/>
          <w:szCs w:val="22"/>
          <w:u w:val="none"/>
        </w:rPr>
        <w:t>Wykonanie wydatków majątkowych w latach 200</w:t>
      </w:r>
      <w:r w:rsidR="00E9220B" w:rsidRPr="00D33DC7">
        <w:rPr>
          <w:b w:val="0"/>
          <w:i/>
          <w:sz w:val="22"/>
          <w:szCs w:val="22"/>
          <w:u w:val="none"/>
        </w:rPr>
        <w:t>9</w:t>
      </w:r>
      <w:r w:rsidRPr="00D33DC7">
        <w:rPr>
          <w:b w:val="0"/>
          <w:i/>
          <w:sz w:val="22"/>
          <w:szCs w:val="22"/>
          <w:u w:val="none"/>
        </w:rPr>
        <w:t xml:space="preserve"> – 20</w:t>
      </w:r>
      <w:r w:rsidR="00E9220B" w:rsidRPr="00D33DC7">
        <w:rPr>
          <w:b w:val="0"/>
          <w:i/>
          <w:sz w:val="22"/>
          <w:szCs w:val="22"/>
          <w:u w:val="none"/>
        </w:rPr>
        <w:t>10</w:t>
      </w:r>
      <w:r w:rsidRPr="00D33DC7">
        <w:rPr>
          <w:b w:val="0"/>
          <w:i/>
          <w:sz w:val="22"/>
          <w:szCs w:val="22"/>
          <w:u w:val="none"/>
        </w:rPr>
        <w:t xml:space="preserve"> - 201</w:t>
      </w:r>
      <w:r w:rsidR="00E9220B" w:rsidRPr="00D33DC7">
        <w:rPr>
          <w:b w:val="0"/>
          <w:i/>
          <w:sz w:val="22"/>
          <w:szCs w:val="22"/>
          <w:u w:val="none"/>
        </w:rPr>
        <w:t>1</w:t>
      </w:r>
    </w:p>
    <w:p w:rsidR="00EE5C15" w:rsidRPr="00224035" w:rsidRDefault="00EE5C15" w:rsidP="00EE5C15">
      <w:pPr>
        <w:pStyle w:val="Akapitzlist"/>
        <w:tabs>
          <w:tab w:val="left" w:pos="1418"/>
          <w:tab w:val="left" w:pos="7655"/>
        </w:tabs>
        <w:spacing w:line="276" w:lineRule="auto"/>
        <w:ind w:left="0"/>
        <w:rPr>
          <w:rFonts w:ascii="Arial Narrow" w:hAnsi="Arial Narrow" w:cs="Arial"/>
          <w:b w:val="0"/>
          <w:i/>
          <w:sz w:val="24"/>
          <w:szCs w:val="24"/>
          <w:u w:val="none"/>
        </w:rPr>
      </w:pPr>
      <w:r w:rsidRPr="00224035">
        <w:rPr>
          <w:rFonts w:ascii="Arial Narrow" w:hAnsi="Arial Narrow" w:cs="Arial"/>
          <w:b w:val="0"/>
          <w:noProof/>
          <w:sz w:val="24"/>
          <w:szCs w:val="24"/>
          <w:u w:val="none"/>
        </w:rPr>
        <w:drawing>
          <wp:inline distT="0" distB="0" distL="0" distR="0">
            <wp:extent cx="3946894" cy="2838893"/>
            <wp:effectExtent l="19050" t="0" r="15506" b="0"/>
            <wp:docPr id="39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E5C15" w:rsidRPr="00D33DC7" w:rsidRDefault="00EE5C15" w:rsidP="00780CA6">
      <w:pPr>
        <w:pStyle w:val="Akapitzlist"/>
        <w:numPr>
          <w:ilvl w:val="0"/>
          <w:numId w:val="18"/>
        </w:numPr>
        <w:spacing w:line="276" w:lineRule="auto"/>
        <w:ind w:left="568" w:hanging="284"/>
        <w:jc w:val="both"/>
        <w:rPr>
          <w:b w:val="0"/>
          <w:i/>
          <w:sz w:val="22"/>
          <w:szCs w:val="22"/>
          <w:u w:val="none"/>
        </w:rPr>
      </w:pPr>
      <w:r w:rsidRPr="00D33DC7">
        <w:rPr>
          <w:b w:val="0"/>
          <w:sz w:val="22"/>
          <w:szCs w:val="22"/>
          <w:u w:val="none"/>
        </w:rPr>
        <w:lastRenderedPageBreak/>
        <w:t xml:space="preserve">Kultura i ochrona dziedzictwa narodowego stanowi </w:t>
      </w:r>
      <w:r w:rsidR="00E9220B" w:rsidRPr="00D33DC7">
        <w:rPr>
          <w:b w:val="0"/>
          <w:sz w:val="22"/>
          <w:szCs w:val="22"/>
          <w:u w:val="none"/>
        </w:rPr>
        <w:t>0,40</w:t>
      </w:r>
      <w:r w:rsidRPr="00D33DC7">
        <w:rPr>
          <w:b w:val="0"/>
          <w:sz w:val="22"/>
          <w:szCs w:val="22"/>
          <w:u w:val="none"/>
        </w:rPr>
        <w:t xml:space="preserve"> % wykonania wydatków majątkowych ogółem – kwota wykonania </w:t>
      </w:r>
      <w:r w:rsidR="005B63B6" w:rsidRPr="00D33DC7">
        <w:rPr>
          <w:b w:val="0"/>
          <w:sz w:val="22"/>
          <w:szCs w:val="22"/>
          <w:u w:val="none"/>
        </w:rPr>
        <w:t>46 365,00</w:t>
      </w:r>
      <w:r w:rsidRPr="00D33DC7">
        <w:rPr>
          <w:b w:val="0"/>
          <w:sz w:val="22"/>
          <w:szCs w:val="22"/>
          <w:u w:val="none"/>
        </w:rPr>
        <w:t xml:space="preserve"> zł</w:t>
      </w:r>
      <w:r w:rsidR="00687C94">
        <w:rPr>
          <w:b w:val="0"/>
          <w:sz w:val="22"/>
          <w:szCs w:val="22"/>
          <w:u w:val="none"/>
        </w:rPr>
        <w:t>,</w:t>
      </w:r>
      <w:r w:rsidRPr="00D33DC7">
        <w:rPr>
          <w:b w:val="0"/>
          <w:sz w:val="22"/>
          <w:szCs w:val="22"/>
          <w:u w:val="none"/>
        </w:rPr>
        <w:t xml:space="preserve"> tj. </w:t>
      </w:r>
      <w:r w:rsidR="005B63B6" w:rsidRPr="00D33DC7">
        <w:rPr>
          <w:b w:val="0"/>
          <w:sz w:val="22"/>
          <w:szCs w:val="22"/>
          <w:u w:val="none"/>
        </w:rPr>
        <w:t>99,83</w:t>
      </w:r>
      <w:r w:rsidRPr="00D33DC7">
        <w:rPr>
          <w:b w:val="0"/>
          <w:sz w:val="22"/>
          <w:szCs w:val="22"/>
          <w:u w:val="none"/>
        </w:rPr>
        <w:t xml:space="preserve"> % planu</w:t>
      </w:r>
      <w:r w:rsidR="00687C94">
        <w:rPr>
          <w:b w:val="0"/>
          <w:sz w:val="22"/>
          <w:szCs w:val="22"/>
          <w:u w:val="none"/>
        </w:rPr>
        <w:t>.</w:t>
      </w:r>
    </w:p>
    <w:p w:rsidR="00EE5C15" w:rsidRPr="00D33DC7" w:rsidRDefault="00EE5C15" w:rsidP="00EE5C15">
      <w:pPr>
        <w:pStyle w:val="Akapitzlist"/>
        <w:spacing w:line="276" w:lineRule="auto"/>
        <w:ind w:left="0"/>
        <w:rPr>
          <w:b w:val="0"/>
          <w:i/>
          <w:sz w:val="22"/>
          <w:szCs w:val="22"/>
          <w:u w:val="none"/>
        </w:rPr>
      </w:pPr>
    </w:p>
    <w:p w:rsidR="00EE5C15" w:rsidRPr="00D33DC7" w:rsidRDefault="00EE5C15" w:rsidP="00EE5C15">
      <w:pPr>
        <w:pStyle w:val="Akapitzlist"/>
        <w:spacing w:line="276" w:lineRule="auto"/>
        <w:ind w:left="0"/>
        <w:rPr>
          <w:b w:val="0"/>
          <w:i/>
          <w:sz w:val="22"/>
          <w:szCs w:val="22"/>
          <w:u w:val="none"/>
        </w:rPr>
      </w:pPr>
      <w:r w:rsidRPr="00D33DC7">
        <w:rPr>
          <w:b w:val="0"/>
          <w:i/>
          <w:sz w:val="22"/>
          <w:szCs w:val="22"/>
          <w:u w:val="none"/>
        </w:rPr>
        <w:t>Wykonanie wydatków majątkowych w latach 200</w:t>
      </w:r>
      <w:r w:rsidR="005B63B6" w:rsidRPr="00D33DC7">
        <w:rPr>
          <w:b w:val="0"/>
          <w:i/>
          <w:sz w:val="22"/>
          <w:szCs w:val="22"/>
          <w:u w:val="none"/>
        </w:rPr>
        <w:t>9</w:t>
      </w:r>
      <w:r w:rsidRPr="00D33DC7">
        <w:rPr>
          <w:b w:val="0"/>
          <w:i/>
          <w:sz w:val="22"/>
          <w:szCs w:val="22"/>
          <w:u w:val="none"/>
        </w:rPr>
        <w:t xml:space="preserve"> – 20</w:t>
      </w:r>
      <w:r w:rsidR="005B63B6" w:rsidRPr="00D33DC7">
        <w:rPr>
          <w:b w:val="0"/>
          <w:i/>
          <w:sz w:val="22"/>
          <w:szCs w:val="22"/>
          <w:u w:val="none"/>
        </w:rPr>
        <w:t>10</w:t>
      </w:r>
      <w:r w:rsidRPr="00D33DC7">
        <w:rPr>
          <w:b w:val="0"/>
          <w:i/>
          <w:sz w:val="22"/>
          <w:szCs w:val="22"/>
          <w:u w:val="none"/>
        </w:rPr>
        <w:t xml:space="preserve"> - 201</w:t>
      </w:r>
      <w:r w:rsidR="005B63B6" w:rsidRPr="00D33DC7">
        <w:rPr>
          <w:b w:val="0"/>
          <w:i/>
          <w:sz w:val="22"/>
          <w:szCs w:val="22"/>
          <w:u w:val="none"/>
        </w:rPr>
        <w:t>1</w:t>
      </w:r>
      <w:r w:rsidRPr="00D33DC7">
        <w:rPr>
          <w:b w:val="0"/>
          <w:i/>
          <w:sz w:val="22"/>
          <w:szCs w:val="22"/>
          <w:u w:val="none"/>
        </w:rPr>
        <w:t xml:space="preserve"> </w:t>
      </w:r>
    </w:p>
    <w:p w:rsidR="00EE5C15" w:rsidRPr="00D33DC7" w:rsidRDefault="00EE5C15" w:rsidP="00EE5C15">
      <w:pPr>
        <w:tabs>
          <w:tab w:val="left" w:pos="7655"/>
        </w:tabs>
        <w:spacing w:line="276" w:lineRule="auto"/>
        <w:ind w:firstLine="1418"/>
        <w:jc w:val="both"/>
        <w:rPr>
          <w:b w:val="0"/>
          <w:sz w:val="22"/>
          <w:szCs w:val="22"/>
          <w:u w:val="none"/>
        </w:rPr>
      </w:pPr>
      <w:r w:rsidRPr="00D33DC7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3936262" cy="3200400"/>
            <wp:effectExtent l="19050" t="0" r="26138" b="0"/>
            <wp:docPr id="79" name="Wykres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E5C15" w:rsidRPr="00D33DC7" w:rsidRDefault="00EE5C15" w:rsidP="00EE5C1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EE5C15" w:rsidRPr="00D33DC7" w:rsidRDefault="00EE5C15" w:rsidP="00780CA6">
      <w:pPr>
        <w:pStyle w:val="Akapitzlist"/>
        <w:numPr>
          <w:ilvl w:val="0"/>
          <w:numId w:val="18"/>
        </w:numPr>
        <w:spacing w:line="276" w:lineRule="auto"/>
        <w:ind w:left="568" w:hanging="284"/>
        <w:jc w:val="both"/>
        <w:rPr>
          <w:b w:val="0"/>
          <w:sz w:val="22"/>
          <w:szCs w:val="22"/>
          <w:u w:val="none"/>
        </w:rPr>
      </w:pPr>
      <w:r w:rsidRPr="00D33DC7">
        <w:rPr>
          <w:b w:val="0"/>
          <w:sz w:val="22"/>
          <w:szCs w:val="22"/>
          <w:u w:val="none"/>
        </w:rPr>
        <w:t>Kultura fizyczna i sport stanowi 0,</w:t>
      </w:r>
      <w:r w:rsidR="0069575B" w:rsidRPr="00D33DC7">
        <w:rPr>
          <w:b w:val="0"/>
          <w:sz w:val="22"/>
          <w:szCs w:val="22"/>
          <w:u w:val="none"/>
        </w:rPr>
        <w:t>1</w:t>
      </w:r>
      <w:r w:rsidRPr="00D33DC7">
        <w:rPr>
          <w:b w:val="0"/>
          <w:sz w:val="22"/>
          <w:szCs w:val="22"/>
          <w:u w:val="none"/>
        </w:rPr>
        <w:t xml:space="preserve">8 % wykonania wydatków majątkowych ogółem – kwota wykonania </w:t>
      </w:r>
      <w:r w:rsidR="0069575B" w:rsidRPr="00D33DC7">
        <w:rPr>
          <w:b w:val="0"/>
          <w:sz w:val="22"/>
          <w:szCs w:val="22"/>
          <w:u w:val="none"/>
        </w:rPr>
        <w:t>20 457,36</w:t>
      </w:r>
      <w:r w:rsidRPr="00D33DC7">
        <w:rPr>
          <w:b w:val="0"/>
          <w:sz w:val="22"/>
          <w:szCs w:val="22"/>
          <w:u w:val="none"/>
        </w:rPr>
        <w:t xml:space="preserve"> zł</w:t>
      </w:r>
      <w:r w:rsidR="00687C94">
        <w:rPr>
          <w:b w:val="0"/>
          <w:sz w:val="22"/>
          <w:szCs w:val="22"/>
          <w:u w:val="none"/>
        </w:rPr>
        <w:t>,</w:t>
      </w:r>
      <w:r w:rsidRPr="00D33DC7">
        <w:rPr>
          <w:b w:val="0"/>
          <w:sz w:val="22"/>
          <w:szCs w:val="22"/>
          <w:u w:val="none"/>
        </w:rPr>
        <w:t xml:space="preserve"> tj. </w:t>
      </w:r>
      <w:r w:rsidR="0040087C" w:rsidRPr="00D33DC7">
        <w:rPr>
          <w:b w:val="0"/>
          <w:sz w:val="22"/>
          <w:szCs w:val="22"/>
          <w:u w:val="none"/>
        </w:rPr>
        <w:t>99,79</w:t>
      </w:r>
      <w:r w:rsidRPr="00D33DC7">
        <w:rPr>
          <w:b w:val="0"/>
          <w:sz w:val="22"/>
          <w:szCs w:val="22"/>
          <w:u w:val="none"/>
        </w:rPr>
        <w:t xml:space="preserve"> % planu</w:t>
      </w:r>
      <w:r w:rsidR="00687C94">
        <w:rPr>
          <w:b w:val="0"/>
          <w:sz w:val="22"/>
          <w:szCs w:val="22"/>
          <w:u w:val="none"/>
        </w:rPr>
        <w:t>.</w:t>
      </w:r>
    </w:p>
    <w:p w:rsidR="00EE5C15" w:rsidRPr="00D33DC7" w:rsidRDefault="00EE5C15" w:rsidP="00EE5C15">
      <w:pPr>
        <w:pStyle w:val="Akapitzlist"/>
        <w:spacing w:line="276" w:lineRule="auto"/>
        <w:ind w:left="851"/>
        <w:jc w:val="both"/>
        <w:rPr>
          <w:b w:val="0"/>
          <w:sz w:val="22"/>
          <w:szCs w:val="22"/>
          <w:u w:val="none"/>
        </w:rPr>
      </w:pPr>
    </w:p>
    <w:p w:rsidR="00EE5C15" w:rsidRPr="00D33DC7" w:rsidRDefault="00EE5C15" w:rsidP="00EE5C15">
      <w:pPr>
        <w:pStyle w:val="Akapitzlist"/>
        <w:spacing w:line="276" w:lineRule="auto"/>
        <w:ind w:left="851" w:firstLine="850"/>
        <w:jc w:val="left"/>
        <w:rPr>
          <w:b w:val="0"/>
          <w:sz w:val="22"/>
          <w:szCs w:val="22"/>
          <w:u w:val="none"/>
        </w:rPr>
      </w:pPr>
      <w:r w:rsidRPr="00D33DC7">
        <w:rPr>
          <w:b w:val="0"/>
          <w:i/>
          <w:sz w:val="22"/>
          <w:szCs w:val="22"/>
          <w:u w:val="none"/>
        </w:rPr>
        <w:t>Wykonanie wydatków majątkowych w latach 200</w:t>
      </w:r>
      <w:r w:rsidR="004C40A6" w:rsidRPr="00D33DC7">
        <w:rPr>
          <w:b w:val="0"/>
          <w:i/>
          <w:sz w:val="22"/>
          <w:szCs w:val="22"/>
          <w:u w:val="none"/>
        </w:rPr>
        <w:t>9</w:t>
      </w:r>
      <w:r w:rsidRPr="00D33DC7">
        <w:rPr>
          <w:b w:val="0"/>
          <w:i/>
          <w:sz w:val="22"/>
          <w:szCs w:val="22"/>
          <w:u w:val="none"/>
        </w:rPr>
        <w:t xml:space="preserve"> – 2</w:t>
      </w:r>
      <w:r w:rsidR="004C40A6" w:rsidRPr="00D33DC7">
        <w:rPr>
          <w:b w:val="0"/>
          <w:i/>
          <w:sz w:val="22"/>
          <w:szCs w:val="22"/>
          <w:u w:val="none"/>
        </w:rPr>
        <w:t>010</w:t>
      </w:r>
      <w:r w:rsidRPr="00D33DC7">
        <w:rPr>
          <w:b w:val="0"/>
          <w:i/>
          <w:sz w:val="22"/>
          <w:szCs w:val="22"/>
          <w:u w:val="none"/>
        </w:rPr>
        <w:t xml:space="preserve"> - 201</w:t>
      </w:r>
      <w:r w:rsidR="004C40A6" w:rsidRPr="00D33DC7">
        <w:rPr>
          <w:b w:val="0"/>
          <w:i/>
          <w:sz w:val="22"/>
          <w:szCs w:val="22"/>
          <w:u w:val="none"/>
        </w:rPr>
        <w:t>1</w:t>
      </w:r>
    </w:p>
    <w:p w:rsidR="00EE5C15" w:rsidRPr="00D33DC7" w:rsidRDefault="00EE5C15" w:rsidP="00EE5C15">
      <w:pPr>
        <w:pStyle w:val="Akapitzlist"/>
        <w:tabs>
          <w:tab w:val="left" w:pos="1418"/>
          <w:tab w:val="left" w:pos="7655"/>
        </w:tabs>
        <w:spacing w:line="276" w:lineRule="auto"/>
        <w:ind w:left="0"/>
        <w:rPr>
          <w:b w:val="0"/>
          <w:sz w:val="22"/>
          <w:szCs w:val="22"/>
          <w:u w:val="none"/>
        </w:rPr>
      </w:pPr>
      <w:r w:rsidRPr="00D33DC7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995287" cy="2785730"/>
            <wp:effectExtent l="19050" t="0" r="24263" b="0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E5C15" w:rsidRDefault="00EE5C15" w:rsidP="00EE5C1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D33DC7" w:rsidRDefault="00D33DC7" w:rsidP="00EE5C1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D33DC7" w:rsidRPr="00D33DC7" w:rsidRDefault="00D33DC7" w:rsidP="00EE5C1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B30EED" w:rsidRPr="00D33DC7" w:rsidRDefault="00B30EED" w:rsidP="009A5E80">
      <w:pPr>
        <w:spacing w:line="276" w:lineRule="auto"/>
        <w:rPr>
          <w:b w:val="0"/>
          <w:sz w:val="28"/>
          <w:szCs w:val="28"/>
          <w:u w:val="none"/>
        </w:rPr>
      </w:pPr>
      <w:r w:rsidRPr="00D33DC7">
        <w:rPr>
          <w:sz w:val="28"/>
          <w:szCs w:val="28"/>
          <w:u w:val="none"/>
        </w:rPr>
        <w:lastRenderedPageBreak/>
        <w:t>Szczegó</w:t>
      </w:r>
      <w:r w:rsidR="000E7344" w:rsidRPr="00D33DC7">
        <w:rPr>
          <w:sz w:val="28"/>
          <w:szCs w:val="28"/>
          <w:u w:val="none"/>
        </w:rPr>
        <w:t>ł</w:t>
      </w:r>
      <w:r w:rsidRPr="00D33DC7">
        <w:rPr>
          <w:sz w:val="28"/>
          <w:szCs w:val="28"/>
          <w:u w:val="none"/>
        </w:rPr>
        <w:t>owe omówienie wykonania dochodów i wydatków</w:t>
      </w:r>
    </w:p>
    <w:p w:rsidR="00B30EED" w:rsidRPr="00D33DC7" w:rsidRDefault="00B30EED" w:rsidP="009A5E80">
      <w:pPr>
        <w:spacing w:line="276" w:lineRule="auto"/>
        <w:rPr>
          <w:sz w:val="28"/>
          <w:szCs w:val="28"/>
          <w:u w:val="none"/>
        </w:rPr>
      </w:pPr>
      <w:r w:rsidRPr="00D33DC7">
        <w:rPr>
          <w:sz w:val="28"/>
          <w:szCs w:val="28"/>
          <w:u w:val="none"/>
        </w:rPr>
        <w:t>za 2011 r.</w:t>
      </w:r>
    </w:p>
    <w:p w:rsidR="009A5E80" w:rsidRPr="00D33DC7" w:rsidRDefault="009A5E80" w:rsidP="009A5E80">
      <w:pPr>
        <w:spacing w:line="276" w:lineRule="auto"/>
        <w:rPr>
          <w:sz w:val="28"/>
          <w:szCs w:val="28"/>
          <w:u w:val="none"/>
        </w:rPr>
      </w:pPr>
    </w:p>
    <w:p w:rsidR="00B30EED" w:rsidRPr="00D33DC7" w:rsidRDefault="00B30EED" w:rsidP="00780CA6">
      <w:pPr>
        <w:pStyle w:val="Akapitzlist1"/>
        <w:numPr>
          <w:ilvl w:val="0"/>
          <w:numId w:val="277"/>
        </w:numPr>
        <w:spacing w:line="276" w:lineRule="auto"/>
        <w:ind w:left="284" w:hanging="284"/>
        <w:jc w:val="left"/>
        <w:rPr>
          <w:sz w:val="22"/>
          <w:szCs w:val="22"/>
          <w:u w:val="none"/>
        </w:rPr>
      </w:pPr>
      <w:r w:rsidRPr="00D33DC7">
        <w:rPr>
          <w:sz w:val="22"/>
          <w:szCs w:val="22"/>
          <w:u w:val="none"/>
        </w:rPr>
        <w:t>Dochody</w:t>
      </w:r>
    </w:p>
    <w:p w:rsidR="00B30EED" w:rsidRPr="00D33DC7" w:rsidRDefault="00B30EED" w:rsidP="009A5E80">
      <w:pPr>
        <w:pStyle w:val="p1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B34175" w:rsidRPr="00D33DC7" w:rsidRDefault="00B34175" w:rsidP="009A5E80">
      <w:pPr>
        <w:pStyle w:val="p1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D33DC7">
        <w:rPr>
          <w:bCs/>
          <w:sz w:val="22"/>
          <w:szCs w:val="22"/>
        </w:rPr>
        <w:t>Zgodnie z art. 3.</w:t>
      </w:r>
      <w:r w:rsidRPr="00D33DC7">
        <w:rPr>
          <w:b/>
          <w:bCs/>
          <w:sz w:val="22"/>
          <w:szCs w:val="22"/>
        </w:rPr>
        <w:t xml:space="preserve"> </w:t>
      </w:r>
      <w:r w:rsidRPr="00D33DC7">
        <w:rPr>
          <w:sz w:val="22"/>
          <w:szCs w:val="22"/>
        </w:rPr>
        <w:t xml:space="preserve">ustawy z dnia 13 listopada 2003 r. o dochodach j.s.t. – (tekst jednolity </w:t>
      </w:r>
      <w:r w:rsidR="005C76F6">
        <w:rPr>
          <w:sz w:val="22"/>
          <w:szCs w:val="22"/>
        </w:rPr>
        <w:br/>
      </w:r>
      <w:r w:rsidRPr="00D33DC7">
        <w:rPr>
          <w:sz w:val="22"/>
          <w:szCs w:val="22"/>
        </w:rPr>
        <w:t>Dz. U. Nr 80, poz. 526 z 2010 r. z późn. zm.):</w:t>
      </w:r>
    </w:p>
    <w:p w:rsidR="00B34175" w:rsidRPr="00D33DC7" w:rsidRDefault="00B34175" w:rsidP="009A5E80">
      <w:pPr>
        <w:pStyle w:val="p0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33DC7">
        <w:rPr>
          <w:sz w:val="22"/>
          <w:szCs w:val="22"/>
        </w:rPr>
        <w:t xml:space="preserve">1. Dochodami jednostek samorządu terytorialnego są: </w:t>
      </w:r>
    </w:p>
    <w:p w:rsidR="00B34175" w:rsidRPr="00D33DC7" w:rsidRDefault="00B34175" w:rsidP="009A5E80">
      <w:pPr>
        <w:pStyle w:val="p1"/>
        <w:spacing w:before="0" w:beforeAutospacing="0" w:after="0" w:afterAutospacing="0" w:line="276" w:lineRule="auto"/>
        <w:ind w:firstLine="284"/>
        <w:jc w:val="both"/>
        <w:rPr>
          <w:sz w:val="22"/>
          <w:szCs w:val="22"/>
        </w:rPr>
      </w:pPr>
      <w:r w:rsidRPr="00D33DC7">
        <w:rPr>
          <w:sz w:val="22"/>
          <w:szCs w:val="22"/>
        </w:rPr>
        <w:t>1) dochody własne;</w:t>
      </w:r>
    </w:p>
    <w:p w:rsidR="00B34175" w:rsidRPr="00D33DC7" w:rsidRDefault="00B34175" w:rsidP="009A5E80">
      <w:pPr>
        <w:pStyle w:val="p1"/>
        <w:spacing w:before="0" w:beforeAutospacing="0" w:after="0" w:afterAutospacing="0" w:line="276" w:lineRule="auto"/>
        <w:ind w:firstLine="284"/>
        <w:jc w:val="both"/>
        <w:rPr>
          <w:sz w:val="22"/>
          <w:szCs w:val="22"/>
        </w:rPr>
      </w:pPr>
      <w:r w:rsidRPr="00D33DC7">
        <w:rPr>
          <w:sz w:val="22"/>
          <w:szCs w:val="22"/>
        </w:rPr>
        <w:t>2) subwencja ogólna;</w:t>
      </w:r>
    </w:p>
    <w:p w:rsidR="00B34175" w:rsidRPr="00D33DC7" w:rsidRDefault="00B34175" w:rsidP="009A5E80">
      <w:pPr>
        <w:pStyle w:val="p1"/>
        <w:spacing w:before="0" w:beforeAutospacing="0" w:after="0" w:afterAutospacing="0" w:line="276" w:lineRule="auto"/>
        <w:ind w:firstLine="284"/>
        <w:jc w:val="both"/>
        <w:rPr>
          <w:sz w:val="22"/>
          <w:szCs w:val="22"/>
        </w:rPr>
      </w:pPr>
      <w:r w:rsidRPr="00D33DC7">
        <w:rPr>
          <w:sz w:val="22"/>
          <w:szCs w:val="22"/>
        </w:rPr>
        <w:t>3) dotacje celowe z budżetu państwa.</w:t>
      </w:r>
    </w:p>
    <w:p w:rsidR="00B34175" w:rsidRPr="00D33DC7" w:rsidRDefault="00B34175" w:rsidP="009A5E80">
      <w:pPr>
        <w:pStyle w:val="p0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33DC7">
        <w:rPr>
          <w:sz w:val="22"/>
          <w:szCs w:val="22"/>
        </w:rPr>
        <w:t>2. W rozumieniu ustawy dochodami własnymi jednostek samorządu terytorialnego są również udziały we wpływach z podatku dochodowego od osób fizycznych oraz z podatku dochodowego od osób prawnych.</w:t>
      </w:r>
    </w:p>
    <w:p w:rsidR="00B34175" w:rsidRPr="00D33DC7" w:rsidRDefault="00B34175" w:rsidP="009A5E80">
      <w:pPr>
        <w:pStyle w:val="p0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33DC7">
        <w:rPr>
          <w:sz w:val="22"/>
          <w:szCs w:val="22"/>
        </w:rPr>
        <w:t>3. Dochodami jednostek samorządu terytorialnego mogą być:</w:t>
      </w:r>
    </w:p>
    <w:p w:rsidR="00B34175" w:rsidRPr="00D33DC7" w:rsidRDefault="00B34175" w:rsidP="009A5E80">
      <w:pPr>
        <w:pStyle w:val="p1"/>
        <w:spacing w:before="0" w:beforeAutospacing="0" w:after="0" w:afterAutospacing="0" w:line="276" w:lineRule="auto"/>
        <w:ind w:firstLine="284"/>
        <w:jc w:val="both"/>
        <w:rPr>
          <w:sz w:val="22"/>
          <w:szCs w:val="22"/>
        </w:rPr>
      </w:pPr>
      <w:r w:rsidRPr="00D33DC7">
        <w:rPr>
          <w:sz w:val="22"/>
          <w:szCs w:val="22"/>
        </w:rPr>
        <w:t>1) środki pochodzące ze źródeł zagranicznych niepodlegające zwrotowi;</w:t>
      </w:r>
    </w:p>
    <w:p w:rsidR="00B34175" w:rsidRPr="00D33DC7" w:rsidRDefault="00B34175" w:rsidP="009A5E80">
      <w:pPr>
        <w:pStyle w:val="p1"/>
        <w:spacing w:before="0" w:beforeAutospacing="0" w:after="0" w:afterAutospacing="0" w:line="276" w:lineRule="auto"/>
        <w:ind w:firstLine="284"/>
        <w:jc w:val="both"/>
        <w:rPr>
          <w:sz w:val="22"/>
          <w:szCs w:val="22"/>
        </w:rPr>
      </w:pPr>
      <w:r w:rsidRPr="00D33DC7">
        <w:rPr>
          <w:sz w:val="22"/>
          <w:szCs w:val="22"/>
        </w:rPr>
        <w:t>2) środki pochodzące z budżetu Unii Europejskiej;</w:t>
      </w:r>
    </w:p>
    <w:p w:rsidR="00B34175" w:rsidRPr="00D33DC7" w:rsidRDefault="00B34175" w:rsidP="009A5E80">
      <w:pPr>
        <w:pStyle w:val="p1"/>
        <w:spacing w:before="0" w:beforeAutospacing="0" w:after="0" w:afterAutospacing="0" w:line="276" w:lineRule="auto"/>
        <w:ind w:firstLine="284"/>
        <w:jc w:val="both"/>
        <w:rPr>
          <w:sz w:val="22"/>
          <w:szCs w:val="22"/>
        </w:rPr>
      </w:pPr>
      <w:r w:rsidRPr="00D33DC7">
        <w:rPr>
          <w:sz w:val="22"/>
          <w:szCs w:val="22"/>
        </w:rPr>
        <w:t>3) inne środki określone w odrębnych przepisach.</w:t>
      </w:r>
    </w:p>
    <w:p w:rsidR="009A5E80" w:rsidRPr="00D33DC7" w:rsidRDefault="009A5E80" w:rsidP="009A5E80">
      <w:pPr>
        <w:pStyle w:val="p1"/>
        <w:spacing w:before="0" w:beforeAutospacing="0" w:after="0" w:afterAutospacing="0" w:line="276" w:lineRule="auto"/>
        <w:ind w:firstLine="284"/>
        <w:jc w:val="both"/>
        <w:rPr>
          <w:sz w:val="22"/>
          <w:szCs w:val="22"/>
        </w:rPr>
      </w:pPr>
    </w:p>
    <w:p w:rsidR="00B34175" w:rsidRPr="00D33DC7" w:rsidRDefault="00B34175" w:rsidP="009A5E80">
      <w:pPr>
        <w:spacing w:line="276" w:lineRule="auto"/>
        <w:jc w:val="both"/>
        <w:rPr>
          <w:b w:val="0"/>
          <w:i/>
          <w:sz w:val="22"/>
          <w:szCs w:val="22"/>
          <w:u w:val="none"/>
        </w:rPr>
      </w:pPr>
      <w:r w:rsidRPr="00D33DC7">
        <w:rPr>
          <w:b w:val="0"/>
          <w:i/>
          <w:sz w:val="22"/>
          <w:szCs w:val="22"/>
          <w:u w:val="none"/>
        </w:rPr>
        <w:t>Wykonanie dochodów</w:t>
      </w:r>
      <w:r w:rsidR="008A1F52" w:rsidRPr="00D33DC7">
        <w:rPr>
          <w:b w:val="0"/>
          <w:i/>
          <w:sz w:val="22"/>
          <w:szCs w:val="22"/>
          <w:u w:val="none"/>
        </w:rPr>
        <w:t xml:space="preserve"> w latach 2009</w:t>
      </w:r>
      <w:r w:rsidR="00750F62" w:rsidRPr="00D33DC7">
        <w:rPr>
          <w:b w:val="0"/>
          <w:i/>
          <w:sz w:val="22"/>
          <w:szCs w:val="22"/>
          <w:u w:val="none"/>
        </w:rPr>
        <w:t>-</w:t>
      </w:r>
      <w:r w:rsidR="008A1F52" w:rsidRPr="00D33DC7">
        <w:rPr>
          <w:b w:val="0"/>
          <w:i/>
          <w:sz w:val="22"/>
          <w:szCs w:val="22"/>
          <w:u w:val="none"/>
        </w:rPr>
        <w:t>2010</w:t>
      </w:r>
      <w:r w:rsidR="00B42815" w:rsidRPr="00D33DC7">
        <w:rPr>
          <w:b w:val="0"/>
          <w:i/>
          <w:sz w:val="22"/>
          <w:szCs w:val="22"/>
          <w:u w:val="none"/>
        </w:rPr>
        <w:t>-</w:t>
      </w:r>
      <w:r w:rsidR="008A1F52" w:rsidRPr="00D33DC7">
        <w:rPr>
          <w:b w:val="0"/>
          <w:i/>
          <w:sz w:val="22"/>
          <w:szCs w:val="22"/>
          <w:u w:val="none"/>
        </w:rPr>
        <w:t>2011</w:t>
      </w:r>
      <w:r w:rsidRPr="00D33DC7">
        <w:rPr>
          <w:b w:val="0"/>
          <w:i/>
          <w:sz w:val="22"/>
          <w:szCs w:val="22"/>
          <w:u w:val="none"/>
        </w:rPr>
        <w:t>:</w:t>
      </w:r>
    </w:p>
    <w:tbl>
      <w:tblPr>
        <w:tblW w:w="517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7"/>
        <w:gridCol w:w="1419"/>
        <w:gridCol w:w="1414"/>
        <w:gridCol w:w="1419"/>
        <w:gridCol w:w="1418"/>
        <w:gridCol w:w="851"/>
        <w:gridCol w:w="845"/>
        <w:gridCol w:w="851"/>
      </w:tblGrid>
      <w:tr w:rsidR="000D6939" w:rsidRPr="005C76F6" w:rsidTr="00081573">
        <w:tc>
          <w:tcPr>
            <w:tcW w:w="722" w:type="pct"/>
            <w:vMerge w:val="restart"/>
            <w:shd w:val="clear" w:color="auto" w:fill="F2F2F2" w:themeFill="background1" w:themeFillShade="F2"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Wyszczególnienie</w:t>
            </w:r>
          </w:p>
        </w:tc>
        <w:tc>
          <w:tcPr>
            <w:tcW w:w="739" w:type="pct"/>
            <w:vMerge w:val="restart"/>
            <w:shd w:val="clear" w:color="auto" w:fill="F2F2F2" w:themeFill="background1" w:themeFillShade="F2"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Plan po zmianach</w:t>
            </w:r>
          </w:p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2213" w:type="pct"/>
            <w:gridSpan w:val="3"/>
            <w:shd w:val="clear" w:color="auto" w:fill="F2F2F2" w:themeFill="background1" w:themeFillShade="F2"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Wykonanie</w:t>
            </w:r>
          </w:p>
        </w:tc>
        <w:tc>
          <w:tcPr>
            <w:tcW w:w="443" w:type="pct"/>
            <w:vMerge w:val="restart"/>
            <w:shd w:val="clear" w:color="auto" w:fill="F2F2F2" w:themeFill="background1" w:themeFillShade="F2"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% wykonania</w:t>
            </w:r>
          </w:p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5/2</w:t>
            </w:r>
          </w:p>
        </w:tc>
        <w:tc>
          <w:tcPr>
            <w:tcW w:w="440" w:type="pct"/>
            <w:vMerge w:val="restart"/>
            <w:shd w:val="clear" w:color="auto" w:fill="F2F2F2" w:themeFill="background1" w:themeFillShade="F2"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Dynamika 5/4</w:t>
            </w:r>
          </w:p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443" w:type="pct"/>
            <w:vMerge w:val="restart"/>
            <w:shd w:val="clear" w:color="auto" w:fill="F2F2F2" w:themeFill="background1" w:themeFillShade="F2"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Struktura</w:t>
            </w:r>
          </w:p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%</w:t>
            </w:r>
          </w:p>
        </w:tc>
      </w:tr>
      <w:tr w:rsidR="000D6939" w:rsidRPr="005C76F6" w:rsidTr="00081573">
        <w:trPr>
          <w:trHeight w:val="667"/>
        </w:trPr>
        <w:tc>
          <w:tcPr>
            <w:tcW w:w="722" w:type="pct"/>
            <w:vMerge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</w:p>
        </w:tc>
        <w:tc>
          <w:tcPr>
            <w:tcW w:w="739" w:type="pct"/>
            <w:vMerge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2009 rok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2010 rok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DC18AD">
              <w:rPr>
                <w:sz w:val="20"/>
                <w:szCs w:val="20"/>
                <w:u w:val="none"/>
              </w:rPr>
              <w:t>2011 rok</w:t>
            </w:r>
          </w:p>
        </w:tc>
        <w:tc>
          <w:tcPr>
            <w:tcW w:w="443" w:type="pct"/>
            <w:vMerge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</w:p>
        </w:tc>
        <w:tc>
          <w:tcPr>
            <w:tcW w:w="440" w:type="pct"/>
            <w:vMerge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</w:p>
        </w:tc>
        <w:tc>
          <w:tcPr>
            <w:tcW w:w="443" w:type="pct"/>
            <w:vMerge/>
            <w:vAlign w:val="center"/>
          </w:tcPr>
          <w:p w:rsidR="00B34175" w:rsidRPr="00DC18AD" w:rsidRDefault="00B34175" w:rsidP="00081573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</w:p>
        </w:tc>
      </w:tr>
      <w:tr w:rsidR="00D42A26" w:rsidRPr="005C76F6" w:rsidTr="00687C94">
        <w:trPr>
          <w:trHeight w:val="334"/>
        </w:trPr>
        <w:tc>
          <w:tcPr>
            <w:tcW w:w="722" w:type="pct"/>
            <w:vAlign w:val="center"/>
          </w:tcPr>
          <w:p w:rsidR="00B34175" w:rsidRPr="00DC18AD" w:rsidRDefault="00B34175" w:rsidP="00687C94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DC18AD">
              <w:rPr>
                <w:b w:val="0"/>
                <w:sz w:val="20"/>
                <w:szCs w:val="20"/>
                <w:u w:val="none"/>
              </w:rPr>
              <w:t>1</w:t>
            </w:r>
          </w:p>
        </w:tc>
        <w:tc>
          <w:tcPr>
            <w:tcW w:w="739" w:type="pct"/>
            <w:vAlign w:val="center"/>
          </w:tcPr>
          <w:p w:rsidR="00B34175" w:rsidRPr="00DC18AD" w:rsidRDefault="00B34175" w:rsidP="00687C94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DC18AD">
              <w:rPr>
                <w:b w:val="0"/>
                <w:sz w:val="20"/>
                <w:szCs w:val="20"/>
                <w:u w:val="none"/>
              </w:rPr>
              <w:t>2</w:t>
            </w:r>
          </w:p>
        </w:tc>
        <w:tc>
          <w:tcPr>
            <w:tcW w:w="736" w:type="pct"/>
            <w:vAlign w:val="center"/>
          </w:tcPr>
          <w:p w:rsidR="00B34175" w:rsidRPr="00DC18AD" w:rsidRDefault="00B34175" w:rsidP="00687C94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DC18AD">
              <w:rPr>
                <w:b w:val="0"/>
                <w:sz w:val="20"/>
                <w:szCs w:val="20"/>
                <w:u w:val="none"/>
              </w:rPr>
              <w:t>3</w:t>
            </w:r>
          </w:p>
        </w:tc>
        <w:tc>
          <w:tcPr>
            <w:tcW w:w="739" w:type="pct"/>
            <w:vAlign w:val="center"/>
          </w:tcPr>
          <w:p w:rsidR="00B34175" w:rsidRPr="00DC18AD" w:rsidRDefault="00B34175" w:rsidP="00687C94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DC18AD">
              <w:rPr>
                <w:b w:val="0"/>
                <w:sz w:val="20"/>
                <w:szCs w:val="20"/>
                <w:u w:val="none"/>
              </w:rPr>
              <w:t>4</w:t>
            </w:r>
          </w:p>
        </w:tc>
        <w:tc>
          <w:tcPr>
            <w:tcW w:w="738" w:type="pct"/>
            <w:vAlign w:val="center"/>
          </w:tcPr>
          <w:p w:rsidR="00B34175" w:rsidRPr="00DC18AD" w:rsidRDefault="00B34175" w:rsidP="00687C94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DC18AD">
              <w:rPr>
                <w:b w:val="0"/>
                <w:sz w:val="20"/>
                <w:szCs w:val="20"/>
                <w:u w:val="none"/>
              </w:rPr>
              <w:t>5</w:t>
            </w:r>
          </w:p>
        </w:tc>
        <w:tc>
          <w:tcPr>
            <w:tcW w:w="443" w:type="pct"/>
            <w:vAlign w:val="center"/>
          </w:tcPr>
          <w:p w:rsidR="00B34175" w:rsidRPr="00DC18AD" w:rsidRDefault="00B34175" w:rsidP="00687C94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DC18AD">
              <w:rPr>
                <w:b w:val="0"/>
                <w:sz w:val="20"/>
                <w:szCs w:val="20"/>
                <w:u w:val="none"/>
              </w:rPr>
              <w:t>6</w:t>
            </w:r>
          </w:p>
        </w:tc>
        <w:tc>
          <w:tcPr>
            <w:tcW w:w="440" w:type="pct"/>
            <w:vAlign w:val="center"/>
          </w:tcPr>
          <w:p w:rsidR="00B34175" w:rsidRPr="00DC18AD" w:rsidRDefault="00B34175" w:rsidP="00687C94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DC18AD">
              <w:rPr>
                <w:b w:val="0"/>
                <w:sz w:val="20"/>
                <w:szCs w:val="20"/>
                <w:u w:val="none"/>
              </w:rPr>
              <w:t>7</w:t>
            </w:r>
          </w:p>
        </w:tc>
        <w:tc>
          <w:tcPr>
            <w:tcW w:w="443" w:type="pct"/>
            <w:vAlign w:val="center"/>
          </w:tcPr>
          <w:p w:rsidR="00B34175" w:rsidRPr="00DC18AD" w:rsidRDefault="00B34175" w:rsidP="00687C94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DC18AD">
              <w:rPr>
                <w:b w:val="0"/>
                <w:sz w:val="20"/>
                <w:szCs w:val="20"/>
                <w:u w:val="none"/>
              </w:rPr>
              <w:t>8</w:t>
            </w:r>
          </w:p>
        </w:tc>
      </w:tr>
      <w:tr w:rsidR="00D42A26" w:rsidRPr="005C76F6" w:rsidTr="00687C94">
        <w:trPr>
          <w:trHeight w:val="467"/>
        </w:trPr>
        <w:tc>
          <w:tcPr>
            <w:tcW w:w="722" w:type="pct"/>
            <w:vAlign w:val="center"/>
          </w:tcPr>
          <w:p w:rsidR="00256B73" w:rsidRPr="005C76F6" w:rsidRDefault="00B34175" w:rsidP="009A5E80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Dochody własne</w:t>
            </w:r>
            <w:r w:rsidR="00256B73" w:rsidRPr="005C76F6">
              <w:rPr>
                <w:b w:val="0"/>
                <w:sz w:val="20"/>
                <w:szCs w:val="20"/>
                <w:u w:val="none"/>
              </w:rPr>
              <w:t xml:space="preserve"> </w:t>
            </w:r>
          </w:p>
          <w:p w:rsidR="00B34175" w:rsidRPr="005C76F6" w:rsidRDefault="00256B73" w:rsidP="009A5E80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(bez środków)</w:t>
            </w:r>
          </w:p>
        </w:tc>
        <w:tc>
          <w:tcPr>
            <w:tcW w:w="739" w:type="pct"/>
            <w:vAlign w:val="center"/>
          </w:tcPr>
          <w:p w:rsidR="00B34175" w:rsidRPr="005C76F6" w:rsidRDefault="00B34175" w:rsidP="009A5E80">
            <w:pPr>
              <w:spacing w:line="276" w:lineRule="auto"/>
              <w:ind w:left="34" w:hanging="142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14 856 791,00</w:t>
            </w:r>
          </w:p>
        </w:tc>
        <w:tc>
          <w:tcPr>
            <w:tcW w:w="736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13 009 531,80</w:t>
            </w:r>
          </w:p>
        </w:tc>
        <w:tc>
          <w:tcPr>
            <w:tcW w:w="739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15 113 401,50</w:t>
            </w:r>
          </w:p>
        </w:tc>
        <w:tc>
          <w:tcPr>
            <w:tcW w:w="738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15 135 367,33</w:t>
            </w:r>
          </w:p>
        </w:tc>
        <w:tc>
          <w:tcPr>
            <w:tcW w:w="443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101,88</w:t>
            </w:r>
          </w:p>
        </w:tc>
        <w:tc>
          <w:tcPr>
            <w:tcW w:w="440" w:type="pct"/>
            <w:vAlign w:val="center"/>
          </w:tcPr>
          <w:p w:rsidR="00B34175" w:rsidRPr="005C76F6" w:rsidRDefault="0040087C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100,15</w:t>
            </w:r>
          </w:p>
        </w:tc>
        <w:tc>
          <w:tcPr>
            <w:tcW w:w="443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5C76F6">
              <w:rPr>
                <w:b w:val="0"/>
                <w:color w:val="000000"/>
                <w:sz w:val="20"/>
                <w:szCs w:val="20"/>
                <w:u w:val="none"/>
              </w:rPr>
              <w:t>39,25</w:t>
            </w:r>
          </w:p>
        </w:tc>
      </w:tr>
      <w:tr w:rsidR="00D42A26" w:rsidRPr="005C76F6" w:rsidTr="00687C94">
        <w:trPr>
          <w:trHeight w:val="475"/>
        </w:trPr>
        <w:tc>
          <w:tcPr>
            <w:tcW w:w="722" w:type="pct"/>
            <w:vAlign w:val="center"/>
          </w:tcPr>
          <w:p w:rsidR="00B34175" w:rsidRPr="005C76F6" w:rsidRDefault="00B34175" w:rsidP="009A5E80">
            <w:pPr>
              <w:spacing w:line="276" w:lineRule="auto"/>
              <w:ind w:right="-108"/>
              <w:jc w:val="lef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Subwencja</w:t>
            </w:r>
          </w:p>
        </w:tc>
        <w:tc>
          <w:tcPr>
            <w:tcW w:w="739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16 280 269,00</w:t>
            </w:r>
          </w:p>
        </w:tc>
        <w:tc>
          <w:tcPr>
            <w:tcW w:w="736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15 002 881,00</w:t>
            </w:r>
          </w:p>
        </w:tc>
        <w:tc>
          <w:tcPr>
            <w:tcW w:w="739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15 780 987,00</w:t>
            </w:r>
          </w:p>
        </w:tc>
        <w:tc>
          <w:tcPr>
            <w:tcW w:w="738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16 280 269,00</w:t>
            </w:r>
          </w:p>
        </w:tc>
        <w:tc>
          <w:tcPr>
            <w:tcW w:w="443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100,00</w:t>
            </w:r>
          </w:p>
        </w:tc>
        <w:tc>
          <w:tcPr>
            <w:tcW w:w="440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103,16</w:t>
            </w:r>
          </w:p>
        </w:tc>
        <w:tc>
          <w:tcPr>
            <w:tcW w:w="443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5C76F6">
              <w:rPr>
                <w:b w:val="0"/>
                <w:color w:val="000000"/>
                <w:sz w:val="20"/>
                <w:szCs w:val="20"/>
                <w:u w:val="none"/>
              </w:rPr>
              <w:t>42,21</w:t>
            </w:r>
          </w:p>
        </w:tc>
      </w:tr>
      <w:tr w:rsidR="00D42A26" w:rsidRPr="005C76F6" w:rsidTr="00687C94">
        <w:trPr>
          <w:trHeight w:val="553"/>
        </w:trPr>
        <w:tc>
          <w:tcPr>
            <w:tcW w:w="722" w:type="pct"/>
            <w:vAlign w:val="center"/>
          </w:tcPr>
          <w:p w:rsidR="00256B73" w:rsidRPr="005C76F6" w:rsidRDefault="00B34175" w:rsidP="009A5E80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Dotacje</w:t>
            </w:r>
          </w:p>
          <w:p w:rsidR="00B34175" w:rsidRPr="005C76F6" w:rsidRDefault="003B1784" w:rsidP="009A5E80">
            <w:pPr>
              <w:spacing w:line="276" w:lineRule="auto"/>
              <w:jc w:val="lef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i środki</w:t>
            </w:r>
          </w:p>
        </w:tc>
        <w:tc>
          <w:tcPr>
            <w:tcW w:w="739" w:type="pct"/>
            <w:vAlign w:val="center"/>
          </w:tcPr>
          <w:p w:rsidR="00B34175" w:rsidRPr="005C76F6" w:rsidRDefault="003B1784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7 759 562,41</w:t>
            </w:r>
          </w:p>
        </w:tc>
        <w:tc>
          <w:tcPr>
            <w:tcW w:w="736" w:type="pct"/>
            <w:vAlign w:val="center"/>
          </w:tcPr>
          <w:p w:rsidR="00B34175" w:rsidRPr="005C76F6" w:rsidRDefault="003B1784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4 744 198,66</w:t>
            </w:r>
          </w:p>
        </w:tc>
        <w:tc>
          <w:tcPr>
            <w:tcW w:w="739" w:type="pct"/>
            <w:vAlign w:val="center"/>
          </w:tcPr>
          <w:p w:rsidR="00B34175" w:rsidRPr="005C76F6" w:rsidRDefault="003B1784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8 305 007,10</w:t>
            </w:r>
          </w:p>
        </w:tc>
        <w:tc>
          <w:tcPr>
            <w:tcW w:w="738" w:type="pct"/>
            <w:vAlign w:val="center"/>
          </w:tcPr>
          <w:p w:rsidR="00B34175" w:rsidRPr="005C76F6" w:rsidRDefault="003B1784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7 152 532,97</w:t>
            </w:r>
          </w:p>
        </w:tc>
        <w:tc>
          <w:tcPr>
            <w:tcW w:w="443" w:type="pct"/>
            <w:vAlign w:val="center"/>
          </w:tcPr>
          <w:p w:rsidR="00B34175" w:rsidRPr="005C76F6" w:rsidRDefault="00577831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92,18</w:t>
            </w:r>
          </w:p>
        </w:tc>
        <w:tc>
          <w:tcPr>
            <w:tcW w:w="440" w:type="pct"/>
            <w:vAlign w:val="center"/>
          </w:tcPr>
          <w:p w:rsidR="00B34175" w:rsidRPr="005C76F6" w:rsidRDefault="00577831" w:rsidP="009A5E80">
            <w:pPr>
              <w:spacing w:line="276" w:lineRule="auto"/>
              <w:jc w:val="right"/>
              <w:rPr>
                <w:b w:val="0"/>
                <w:sz w:val="20"/>
                <w:szCs w:val="20"/>
                <w:u w:val="none"/>
              </w:rPr>
            </w:pPr>
            <w:r w:rsidRPr="005C76F6">
              <w:rPr>
                <w:b w:val="0"/>
                <w:sz w:val="20"/>
                <w:szCs w:val="20"/>
                <w:u w:val="none"/>
              </w:rPr>
              <w:t>86,12</w:t>
            </w:r>
          </w:p>
        </w:tc>
        <w:tc>
          <w:tcPr>
            <w:tcW w:w="443" w:type="pct"/>
            <w:vAlign w:val="center"/>
          </w:tcPr>
          <w:p w:rsidR="00B34175" w:rsidRPr="005C76F6" w:rsidRDefault="00577831" w:rsidP="009A5E80">
            <w:pPr>
              <w:spacing w:line="276" w:lineRule="auto"/>
              <w:jc w:val="right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5C76F6">
              <w:rPr>
                <w:b w:val="0"/>
                <w:color w:val="000000"/>
                <w:sz w:val="20"/>
                <w:szCs w:val="20"/>
                <w:u w:val="none"/>
              </w:rPr>
              <w:t>18,54</w:t>
            </w:r>
          </w:p>
        </w:tc>
      </w:tr>
      <w:tr w:rsidR="00D42A26" w:rsidRPr="005C76F6" w:rsidTr="00687C94">
        <w:trPr>
          <w:trHeight w:val="555"/>
        </w:trPr>
        <w:tc>
          <w:tcPr>
            <w:tcW w:w="722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both"/>
              <w:rPr>
                <w:sz w:val="20"/>
                <w:szCs w:val="20"/>
                <w:u w:val="none"/>
              </w:rPr>
            </w:pPr>
            <w:r w:rsidRPr="005C76F6">
              <w:rPr>
                <w:sz w:val="20"/>
                <w:szCs w:val="20"/>
                <w:u w:val="none"/>
              </w:rPr>
              <w:t>Razem</w:t>
            </w:r>
          </w:p>
        </w:tc>
        <w:tc>
          <w:tcPr>
            <w:tcW w:w="739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5C76F6">
              <w:rPr>
                <w:sz w:val="20"/>
                <w:szCs w:val="20"/>
                <w:u w:val="none"/>
              </w:rPr>
              <w:t>38 896 622,41</w:t>
            </w:r>
          </w:p>
        </w:tc>
        <w:tc>
          <w:tcPr>
            <w:tcW w:w="736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5C76F6">
              <w:rPr>
                <w:sz w:val="20"/>
                <w:szCs w:val="20"/>
                <w:u w:val="none"/>
              </w:rPr>
              <w:t>32 756 611,46</w:t>
            </w:r>
          </w:p>
        </w:tc>
        <w:tc>
          <w:tcPr>
            <w:tcW w:w="739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5C76F6">
              <w:rPr>
                <w:sz w:val="20"/>
                <w:szCs w:val="20"/>
                <w:u w:val="none"/>
              </w:rPr>
              <w:t>39 199 395,60</w:t>
            </w:r>
          </w:p>
        </w:tc>
        <w:tc>
          <w:tcPr>
            <w:tcW w:w="738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5C76F6">
              <w:rPr>
                <w:sz w:val="20"/>
                <w:szCs w:val="20"/>
                <w:u w:val="none"/>
              </w:rPr>
              <w:t>38 568 169,30</w:t>
            </w:r>
          </w:p>
        </w:tc>
        <w:tc>
          <w:tcPr>
            <w:tcW w:w="443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5C76F6">
              <w:rPr>
                <w:sz w:val="20"/>
                <w:szCs w:val="20"/>
                <w:u w:val="none"/>
              </w:rPr>
              <w:t>99,16</w:t>
            </w:r>
          </w:p>
        </w:tc>
        <w:tc>
          <w:tcPr>
            <w:tcW w:w="440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sz w:val="20"/>
                <w:szCs w:val="20"/>
                <w:u w:val="none"/>
              </w:rPr>
            </w:pPr>
            <w:r w:rsidRPr="005C76F6">
              <w:rPr>
                <w:sz w:val="20"/>
                <w:szCs w:val="20"/>
                <w:u w:val="none"/>
              </w:rPr>
              <w:t>98,39</w:t>
            </w:r>
          </w:p>
        </w:tc>
        <w:tc>
          <w:tcPr>
            <w:tcW w:w="443" w:type="pct"/>
            <w:vAlign w:val="center"/>
          </w:tcPr>
          <w:p w:rsidR="00B34175" w:rsidRPr="005C76F6" w:rsidRDefault="00B34175" w:rsidP="009A5E80">
            <w:pPr>
              <w:spacing w:line="276" w:lineRule="auto"/>
              <w:jc w:val="right"/>
              <w:rPr>
                <w:color w:val="000000"/>
                <w:sz w:val="20"/>
                <w:szCs w:val="20"/>
                <w:u w:val="none"/>
              </w:rPr>
            </w:pPr>
            <w:r w:rsidRPr="005C76F6">
              <w:rPr>
                <w:color w:val="000000"/>
                <w:sz w:val="20"/>
                <w:szCs w:val="20"/>
                <w:u w:val="none"/>
              </w:rPr>
              <w:t>100,00</w:t>
            </w:r>
          </w:p>
        </w:tc>
      </w:tr>
    </w:tbl>
    <w:p w:rsidR="00837460" w:rsidRPr="005C76F6" w:rsidRDefault="00837460" w:rsidP="009A5E80">
      <w:pPr>
        <w:spacing w:line="276" w:lineRule="auto"/>
        <w:ind w:firstLine="142"/>
        <w:jc w:val="both"/>
        <w:rPr>
          <w:b w:val="0"/>
          <w:i/>
          <w:sz w:val="22"/>
          <w:szCs w:val="22"/>
          <w:u w:val="none"/>
        </w:rPr>
      </w:pPr>
    </w:p>
    <w:p w:rsidR="009A5E80" w:rsidRPr="00D33DC7" w:rsidRDefault="009A5E80" w:rsidP="009A5E80">
      <w:pPr>
        <w:spacing w:line="276" w:lineRule="auto"/>
        <w:ind w:firstLine="142"/>
        <w:jc w:val="both"/>
        <w:rPr>
          <w:b w:val="0"/>
          <w:i/>
          <w:sz w:val="22"/>
          <w:szCs w:val="22"/>
          <w:u w:val="none"/>
        </w:rPr>
      </w:pPr>
    </w:p>
    <w:p w:rsidR="003A225E" w:rsidRDefault="00B313E6" w:rsidP="009A5E80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D33DC7">
        <w:rPr>
          <w:b w:val="0"/>
          <w:sz w:val="22"/>
          <w:szCs w:val="22"/>
          <w:u w:val="none"/>
        </w:rPr>
        <w:t xml:space="preserve">Z analizy danych zawartych </w:t>
      </w:r>
      <w:r w:rsidR="008F538D" w:rsidRPr="00D33DC7">
        <w:rPr>
          <w:b w:val="0"/>
          <w:sz w:val="22"/>
          <w:szCs w:val="22"/>
          <w:u w:val="none"/>
        </w:rPr>
        <w:t xml:space="preserve">w </w:t>
      </w:r>
      <w:r w:rsidRPr="00D33DC7">
        <w:rPr>
          <w:b w:val="0"/>
          <w:sz w:val="22"/>
          <w:szCs w:val="22"/>
          <w:u w:val="none"/>
        </w:rPr>
        <w:t xml:space="preserve">tabeli wynika, że wykonanie dochodów ogółem gminy wykazuje tendencję </w:t>
      </w:r>
      <w:r w:rsidR="005E4AA4" w:rsidRPr="00D33DC7">
        <w:rPr>
          <w:b w:val="0"/>
          <w:sz w:val="22"/>
          <w:szCs w:val="22"/>
          <w:u w:val="none"/>
        </w:rPr>
        <w:t>spadkową</w:t>
      </w:r>
      <w:r w:rsidR="008F538D" w:rsidRPr="00D33DC7">
        <w:rPr>
          <w:b w:val="0"/>
          <w:sz w:val="22"/>
          <w:szCs w:val="22"/>
          <w:u w:val="none"/>
        </w:rPr>
        <w:t xml:space="preserve"> w porównaniu do </w:t>
      </w:r>
      <w:r w:rsidR="00837460" w:rsidRPr="00D33DC7">
        <w:rPr>
          <w:b w:val="0"/>
          <w:sz w:val="22"/>
          <w:szCs w:val="22"/>
          <w:u w:val="none"/>
        </w:rPr>
        <w:t>201</w:t>
      </w:r>
      <w:r w:rsidR="005E4AA4" w:rsidRPr="00D33DC7">
        <w:rPr>
          <w:b w:val="0"/>
          <w:sz w:val="22"/>
          <w:szCs w:val="22"/>
          <w:u w:val="none"/>
        </w:rPr>
        <w:t>0</w:t>
      </w:r>
      <w:r w:rsidR="00837460" w:rsidRPr="00D33DC7">
        <w:rPr>
          <w:b w:val="0"/>
          <w:sz w:val="22"/>
          <w:szCs w:val="22"/>
          <w:u w:val="none"/>
        </w:rPr>
        <w:t xml:space="preserve"> r.</w:t>
      </w:r>
      <w:r w:rsidR="00687C94">
        <w:rPr>
          <w:b w:val="0"/>
          <w:sz w:val="22"/>
          <w:szCs w:val="22"/>
          <w:u w:val="none"/>
        </w:rPr>
        <w:t>,</w:t>
      </w:r>
      <w:r w:rsidRPr="00D33DC7">
        <w:rPr>
          <w:b w:val="0"/>
          <w:sz w:val="22"/>
          <w:szCs w:val="22"/>
          <w:u w:val="none"/>
        </w:rPr>
        <w:t xml:space="preserve"> ale z</w:t>
      </w:r>
      <w:r w:rsidR="00A314AD" w:rsidRPr="00D33DC7">
        <w:rPr>
          <w:b w:val="0"/>
          <w:sz w:val="22"/>
          <w:szCs w:val="22"/>
          <w:u w:val="none"/>
        </w:rPr>
        <w:t>e</w:t>
      </w:r>
      <w:r w:rsidRPr="00D33DC7">
        <w:rPr>
          <w:b w:val="0"/>
          <w:sz w:val="22"/>
          <w:szCs w:val="22"/>
          <w:u w:val="none"/>
        </w:rPr>
        <w:t xml:space="preserve"> </w:t>
      </w:r>
      <w:r w:rsidR="00A314AD" w:rsidRPr="00D33DC7">
        <w:rPr>
          <w:b w:val="0"/>
          <w:sz w:val="22"/>
          <w:szCs w:val="22"/>
          <w:u w:val="none"/>
        </w:rPr>
        <w:t xml:space="preserve">wzrostową dynamiką dochodów własnych </w:t>
      </w:r>
      <w:r w:rsidR="00064114" w:rsidRPr="00D33DC7">
        <w:rPr>
          <w:b w:val="0"/>
          <w:sz w:val="22"/>
          <w:szCs w:val="22"/>
          <w:u w:val="none"/>
        </w:rPr>
        <w:br/>
      </w:r>
      <w:r w:rsidR="00A314AD" w:rsidRPr="00D33DC7">
        <w:rPr>
          <w:b w:val="0"/>
          <w:sz w:val="22"/>
          <w:szCs w:val="22"/>
          <w:u w:val="none"/>
        </w:rPr>
        <w:t xml:space="preserve">(bez środków) </w:t>
      </w:r>
      <w:r w:rsidR="005E4AA4" w:rsidRPr="00D33DC7">
        <w:rPr>
          <w:b w:val="0"/>
          <w:sz w:val="22"/>
          <w:szCs w:val="22"/>
          <w:u w:val="none"/>
        </w:rPr>
        <w:t xml:space="preserve">o </w:t>
      </w:r>
      <w:r w:rsidR="00E379DB" w:rsidRPr="00D33DC7">
        <w:rPr>
          <w:b w:val="0"/>
          <w:sz w:val="22"/>
          <w:szCs w:val="22"/>
          <w:u w:val="none"/>
        </w:rPr>
        <w:t>0,15</w:t>
      </w:r>
      <w:r w:rsidR="00A314AD" w:rsidRPr="00D33DC7">
        <w:rPr>
          <w:b w:val="0"/>
          <w:sz w:val="22"/>
          <w:szCs w:val="22"/>
          <w:u w:val="none"/>
        </w:rPr>
        <w:t xml:space="preserve"> % oraz subwencją </w:t>
      </w:r>
      <w:r w:rsidR="005E4AA4" w:rsidRPr="00D33DC7">
        <w:rPr>
          <w:b w:val="0"/>
          <w:sz w:val="22"/>
          <w:szCs w:val="22"/>
          <w:u w:val="none"/>
        </w:rPr>
        <w:t xml:space="preserve">o </w:t>
      </w:r>
      <w:r w:rsidR="00A314AD" w:rsidRPr="00D33DC7">
        <w:rPr>
          <w:b w:val="0"/>
          <w:sz w:val="22"/>
          <w:szCs w:val="22"/>
          <w:u w:val="none"/>
        </w:rPr>
        <w:t>3,16 %</w:t>
      </w:r>
      <w:r w:rsidR="00064114" w:rsidRPr="00D33DC7">
        <w:rPr>
          <w:b w:val="0"/>
          <w:sz w:val="22"/>
          <w:szCs w:val="22"/>
          <w:u w:val="none"/>
        </w:rPr>
        <w:t>.</w:t>
      </w:r>
      <w:r w:rsidR="005E4AA4" w:rsidRPr="00D33DC7">
        <w:rPr>
          <w:b w:val="0"/>
          <w:sz w:val="22"/>
          <w:szCs w:val="22"/>
          <w:u w:val="none"/>
        </w:rPr>
        <w:t xml:space="preserve"> </w:t>
      </w:r>
      <w:r w:rsidR="00064114" w:rsidRPr="00D33DC7">
        <w:rPr>
          <w:b w:val="0"/>
          <w:sz w:val="22"/>
          <w:szCs w:val="22"/>
          <w:u w:val="none"/>
        </w:rPr>
        <w:t>N</w:t>
      </w:r>
      <w:r w:rsidR="005E4AA4" w:rsidRPr="00D33DC7">
        <w:rPr>
          <w:b w:val="0"/>
          <w:sz w:val="22"/>
          <w:szCs w:val="22"/>
          <w:u w:val="none"/>
        </w:rPr>
        <w:t>atomiast nastąpił spadek dotacji i środków</w:t>
      </w:r>
      <w:r w:rsidRPr="00D33DC7">
        <w:rPr>
          <w:b w:val="0"/>
          <w:sz w:val="22"/>
          <w:szCs w:val="22"/>
          <w:u w:val="none"/>
        </w:rPr>
        <w:t xml:space="preserve"> względem poprzedniego roku.</w:t>
      </w:r>
      <w:r w:rsidR="005E4AA4" w:rsidRPr="00D33DC7">
        <w:rPr>
          <w:b w:val="0"/>
          <w:sz w:val="22"/>
          <w:szCs w:val="22"/>
          <w:u w:val="none"/>
        </w:rPr>
        <w:t xml:space="preserve"> Jest to skut</w:t>
      </w:r>
      <w:r w:rsidR="00064114" w:rsidRPr="00D33DC7">
        <w:rPr>
          <w:b w:val="0"/>
          <w:sz w:val="22"/>
          <w:szCs w:val="22"/>
          <w:u w:val="none"/>
        </w:rPr>
        <w:t>ek</w:t>
      </w:r>
      <w:r w:rsidR="005E4AA4" w:rsidRPr="00D33DC7">
        <w:rPr>
          <w:b w:val="0"/>
          <w:sz w:val="22"/>
          <w:szCs w:val="22"/>
          <w:u w:val="none"/>
        </w:rPr>
        <w:t xml:space="preserve"> mniejszej absorpcji środków pochodzenia zewnętrznego (dotacji i środków pomocowych)</w:t>
      </w:r>
      <w:r w:rsidR="00687C94">
        <w:rPr>
          <w:b w:val="0"/>
          <w:sz w:val="22"/>
          <w:szCs w:val="22"/>
          <w:u w:val="none"/>
        </w:rPr>
        <w:t>.</w:t>
      </w:r>
    </w:p>
    <w:p w:rsidR="00687C94" w:rsidRPr="00D33DC7" w:rsidRDefault="00687C94" w:rsidP="009A5E80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</w:p>
    <w:p w:rsidR="009A5E80" w:rsidRDefault="009A5E80" w:rsidP="009A5E80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D33DC7" w:rsidRDefault="00D33DC7" w:rsidP="009A5E80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B34175" w:rsidRPr="00D33DC7" w:rsidRDefault="00B34175" w:rsidP="00D33DC7">
      <w:pPr>
        <w:spacing w:line="276" w:lineRule="auto"/>
        <w:ind w:firstLine="426"/>
        <w:jc w:val="both"/>
        <w:rPr>
          <w:b w:val="0"/>
          <w:i/>
          <w:sz w:val="22"/>
          <w:szCs w:val="22"/>
          <w:u w:val="none"/>
        </w:rPr>
      </w:pPr>
      <w:r w:rsidRPr="00D33DC7">
        <w:rPr>
          <w:b w:val="0"/>
          <w:i/>
          <w:sz w:val="22"/>
          <w:szCs w:val="22"/>
          <w:u w:val="none"/>
        </w:rPr>
        <w:lastRenderedPageBreak/>
        <w:t>Wykonanie dochodów gminy wg ważniejszych źródeł w latach 200</w:t>
      </w:r>
      <w:r w:rsidR="00B96108" w:rsidRPr="00D33DC7">
        <w:rPr>
          <w:b w:val="0"/>
          <w:i/>
          <w:sz w:val="22"/>
          <w:szCs w:val="22"/>
          <w:u w:val="none"/>
        </w:rPr>
        <w:t xml:space="preserve">9 </w:t>
      </w:r>
      <w:r w:rsidRPr="00D33DC7">
        <w:rPr>
          <w:b w:val="0"/>
          <w:i/>
          <w:sz w:val="22"/>
          <w:szCs w:val="22"/>
          <w:u w:val="none"/>
        </w:rPr>
        <w:t>- 201</w:t>
      </w:r>
      <w:r w:rsidR="00B96108" w:rsidRPr="00D33DC7">
        <w:rPr>
          <w:b w:val="0"/>
          <w:i/>
          <w:sz w:val="22"/>
          <w:szCs w:val="22"/>
          <w:u w:val="none"/>
        </w:rPr>
        <w:t>1</w:t>
      </w:r>
    </w:p>
    <w:p w:rsidR="00B34175" w:rsidRDefault="00B34175" w:rsidP="005066DC">
      <w:pPr>
        <w:pStyle w:val="Tekstpodstawowywcity"/>
        <w:spacing w:line="360" w:lineRule="auto"/>
        <w:ind w:left="284" w:right="139"/>
        <w:jc w:val="both"/>
        <w:rPr>
          <w:rFonts w:ascii="Arial Narrow" w:hAnsi="Arial Narrow"/>
          <w:b w:val="0"/>
          <w:sz w:val="24"/>
          <w:szCs w:val="24"/>
          <w:u w:val="none"/>
        </w:rPr>
      </w:pPr>
      <w:r w:rsidRPr="00B34175">
        <w:rPr>
          <w:rFonts w:ascii="Arial Narrow" w:hAnsi="Arial Narrow"/>
          <w:b w:val="0"/>
          <w:noProof/>
          <w:sz w:val="24"/>
          <w:szCs w:val="24"/>
          <w:u w:val="none"/>
        </w:rPr>
        <w:drawing>
          <wp:inline distT="0" distB="0" distL="0" distR="0">
            <wp:extent cx="5276342" cy="3425952"/>
            <wp:effectExtent l="19050" t="0" r="19558" b="3048"/>
            <wp:docPr id="61" name="Wykres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34175" w:rsidRPr="00DC18AD" w:rsidRDefault="00B34175" w:rsidP="000522F9">
      <w:pPr>
        <w:pStyle w:val="Tekstpodstawowywcity"/>
        <w:spacing w:after="0" w:line="276" w:lineRule="auto"/>
        <w:ind w:left="0" w:firstLine="567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>Ogólnie dochody wykonane w 2011 roku spadły o 0,84% w stosunku do dochodów wykonanych w 2010 roku.</w:t>
      </w:r>
    </w:p>
    <w:p w:rsidR="00B34175" w:rsidRPr="00DC18AD" w:rsidRDefault="00B34175" w:rsidP="000522F9">
      <w:pPr>
        <w:pStyle w:val="Tekstpodstawowywcity"/>
        <w:spacing w:after="0" w:line="276" w:lineRule="auto"/>
        <w:ind w:left="0" w:firstLine="567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>W trakcie roku budżetowego dokonano zmian w budżecie gminy</w:t>
      </w:r>
      <w:r w:rsidR="00634600">
        <w:rPr>
          <w:b w:val="0"/>
          <w:sz w:val="22"/>
          <w:szCs w:val="22"/>
          <w:u w:val="none"/>
        </w:rPr>
        <w:t>,</w:t>
      </w:r>
      <w:r w:rsidRPr="00DC18AD">
        <w:rPr>
          <w:b w:val="0"/>
          <w:sz w:val="22"/>
          <w:szCs w:val="22"/>
          <w:u w:val="none"/>
        </w:rPr>
        <w:t xml:space="preserve"> tak po stronie dochodowej</w:t>
      </w:r>
      <w:r w:rsidR="00634600">
        <w:rPr>
          <w:b w:val="0"/>
          <w:sz w:val="22"/>
          <w:szCs w:val="22"/>
          <w:u w:val="none"/>
        </w:rPr>
        <w:t xml:space="preserve">, </w:t>
      </w:r>
      <w:r w:rsidRPr="00DC18AD">
        <w:rPr>
          <w:b w:val="0"/>
          <w:sz w:val="22"/>
          <w:szCs w:val="22"/>
          <w:u w:val="none"/>
        </w:rPr>
        <w:t>jak i wydatkowej:</w:t>
      </w:r>
    </w:p>
    <w:p w:rsidR="00B34175" w:rsidRPr="00DC18AD" w:rsidRDefault="00B34175" w:rsidP="00780CA6">
      <w:pPr>
        <w:pStyle w:val="Tekstpodstawowywcity"/>
        <w:numPr>
          <w:ilvl w:val="0"/>
          <w:numId w:val="258"/>
        </w:numPr>
        <w:spacing w:after="0" w:line="276" w:lineRule="auto"/>
        <w:ind w:left="284" w:hanging="284"/>
        <w:jc w:val="both"/>
        <w:rPr>
          <w:b w:val="0"/>
          <w:color w:val="000000" w:themeColor="text1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 xml:space="preserve">Rada Gminy w Łodygowicach </w:t>
      </w:r>
      <w:r w:rsidRPr="00DC18AD">
        <w:rPr>
          <w:b w:val="0"/>
          <w:color w:val="000000" w:themeColor="text1"/>
          <w:sz w:val="22"/>
          <w:szCs w:val="22"/>
          <w:u w:val="none"/>
        </w:rPr>
        <w:t>podjęła 9 uchwał zmieni</w:t>
      </w:r>
      <w:r w:rsidR="00634600">
        <w:rPr>
          <w:b w:val="0"/>
          <w:color w:val="000000" w:themeColor="text1"/>
          <w:sz w:val="22"/>
          <w:szCs w:val="22"/>
          <w:u w:val="none"/>
        </w:rPr>
        <w:t xml:space="preserve">ających plan pierwotny dochodów, </w:t>
      </w:r>
      <w:r w:rsidRPr="00DC18AD">
        <w:rPr>
          <w:b w:val="0"/>
          <w:color w:val="000000" w:themeColor="text1"/>
          <w:sz w:val="22"/>
          <w:szCs w:val="22"/>
          <w:u w:val="none"/>
        </w:rPr>
        <w:t>zmniejsz</w:t>
      </w:r>
      <w:r w:rsidR="00634600">
        <w:rPr>
          <w:b w:val="0"/>
          <w:color w:val="000000" w:themeColor="text1"/>
          <w:sz w:val="22"/>
          <w:szCs w:val="22"/>
          <w:u w:val="none"/>
        </w:rPr>
        <w:t>ając go o kwotę 3 023 693,68 zł;</w:t>
      </w:r>
    </w:p>
    <w:p w:rsidR="00B34175" w:rsidRPr="00DC18AD" w:rsidRDefault="00B34175" w:rsidP="00780CA6">
      <w:pPr>
        <w:pStyle w:val="Tekstpodstawowywcity"/>
        <w:numPr>
          <w:ilvl w:val="0"/>
          <w:numId w:val="258"/>
        </w:numPr>
        <w:spacing w:after="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 xml:space="preserve">Zarządzeniami Wójta Gminy </w:t>
      </w:r>
      <w:r w:rsidRPr="00DC18AD">
        <w:rPr>
          <w:b w:val="0"/>
          <w:color w:val="000000" w:themeColor="text1"/>
          <w:sz w:val="22"/>
          <w:szCs w:val="22"/>
          <w:u w:val="none"/>
        </w:rPr>
        <w:t>dokonano 18 zmian</w:t>
      </w:r>
      <w:r w:rsidR="00634600">
        <w:rPr>
          <w:b w:val="0"/>
          <w:color w:val="000000" w:themeColor="text1"/>
          <w:sz w:val="22"/>
          <w:szCs w:val="22"/>
          <w:u w:val="none"/>
        </w:rPr>
        <w:t>,</w:t>
      </w:r>
      <w:r w:rsidRPr="00DC18AD">
        <w:rPr>
          <w:b w:val="0"/>
          <w:sz w:val="22"/>
          <w:szCs w:val="22"/>
          <w:u w:val="none"/>
        </w:rPr>
        <w:t xml:space="preserve"> zwiększając plan pierwotny o kwotę </w:t>
      </w:r>
      <w:r w:rsidR="00DC18AD">
        <w:rPr>
          <w:b w:val="0"/>
          <w:sz w:val="22"/>
          <w:szCs w:val="22"/>
          <w:u w:val="none"/>
        </w:rPr>
        <w:br/>
      </w:r>
      <w:r w:rsidRPr="00DC18AD">
        <w:rPr>
          <w:b w:val="0"/>
          <w:sz w:val="22"/>
          <w:szCs w:val="22"/>
          <w:u w:val="none"/>
        </w:rPr>
        <w:t xml:space="preserve">279 933,75 zł. </w:t>
      </w:r>
    </w:p>
    <w:p w:rsidR="00B34175" w:rsidRPr="00DC18AD" w:rsidRDefault="00B34175" w:rsidP="000522F9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>Plan dochodów po zmianach na dzień 31 grudnia 2011 r. wyniósł 38</w:t>
      </w:r>
      <w:r w:rsidR="00FB1F74" w:rsidRPr="00DC18AD">
        <w:rPr>
          <w:b w:val="0"/>
          <w:sz w:val="22"/>
          <w:szCs w:val="22"/>
          <w:u w:val="none"/>
        </w:rPr>
        <w:t> 896 622,41</w:t>
      </w:r>
      <w:r w:rsidRPr="00DC18AD">
        <w:rPr>
          <w:b w:val="0"/>
          <w:sz w:val="22"/>
          <w:szCs w:val="22"/>
          <w:u w:val="none"/>
        </w:rPr>
        <w:t xml:space="preserve"> zł, </w:t>
      </w:r>
      <w:r w:rsidR="00DC18AD">
        <w:rPr>
          <w:b w:val="0"/>
          <w:sz w:val="22"/>
          <w:szCs w:val="22"/>
          <w:u w:val="none"/>
        </w:rPr>
        <w:br/>
      </w:r>
      <w:r w:rsidRPr="00DC18AD">
        <w:rPr>
          <w:b w:val="0"/>
          <w:sz w:val="22"/>
          <w:szCs w:val="22"/>
          <w:u w:val="none"/>
        </w:rPr>
        <w:t>czyli zmniejszony został o kwotę ogółem 2 743 759,93 zł</w:t>
      </w:r>
      <w:r w:rsidR="00634600">
        <w:rPr>
          <w:b w:val="0"/>
          <w:sz w:val="22"/>
          <w:szCs w:val="22"/>
          <w:u w:val="none"/>
        </w:rPr>
        <w:t>,</w:t>
      </w:r>
      <w:r w:rsidRPr="00DC18AD">
        <w:rPr>
          <w:b w:val="0"/>
          <w:sz w:val="22"/>
          <w:szCs w:val="22"/>
          <w:u w:val="none"/>
        </w:rPr>
        <w:t xml:space="preserve"> tj. 6,59 % w stosunku do planu pierwotnego.</w:t>
      </w:r>
    </w:p>
    <w:p w:rsidR="00B34175" w:rsidRPr="00DC18AD" w:rsidRDefault="00B34175" w:rsidP="000522F9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 xml:space="preserve">Plan dochodów na dzień 31 grudnia 2011 r.  został zrealizowany w wysokości </w:t>
      </w:r>
      <w:r w:rsidR="00DC18AD">
        <w:rPr>
          <w:b w:val="0"/>
          <w:sz w:val="22"/>
          <w:szCs w:val="22"/>
          <w:u w:val="none"/>
        </w:rPr>
        <w:br/>
      </w:r>
      <w:r w:rsidRPr="00DC18AD">
        <w:rPr>
          <w:b w:val="0"/>
          <w:sz w:val="22"/>
          <w:szCs w:val="22"/>
          <w:u w:val="none"/>
        </w:rPr>
        <w:t>38 568 169,30 zł</w:t>
      </w:r>
      <w:r w:rsidR="00634600">
        <w:rPr>
          <w:b w:val="0"/>
          <w:sz w:val="22"/>
          <w:szCs w:val="22"/>
          <w:u w:val="none"/>
        </w:rPr>
        <w:t>,</w:t>
      </w:r>
      <w:r w:rsidRPr="00DC18AD">
        <w:rPr>
          <w:b w:val="0"/>
          <w:sz w:val="22"/>
          <w:szCs w:val="22"/>
          <w:u w:val="none"/>
        </w:rPr>
        <w:t xml:space="preserve"> tj. 99,16 % planu po zmianach.</w:t>
      </w:r>
    </w:p>
    <w:p w:rsidR="006B31BF" w:rsidRPr="00DC18AD" w:rsidRDefault="001700E2" w:rsidP="000522F9">
      <w:pPr>
        <w:spacing w:line="276" w:lineRule="auto"/>
        <w:jc w:val="both"/>
        <w:rPr>
          <w:i/>
          <w:sz w:val="22"/>
          <w:szCs w:val="22"/>
          <w:u w:val="none"/>
        </w:rPr>
      </w:pPr>
      <w:r w:rsidRPr="00DC18AD">
        <w:rPr>
          <w:i/>
          <w:sz w:val="22"/>
          <w:szCs w:val="22"/>
          <w:u w:val="none"/>
        </w:rPr>
        <w:t>Dochody</w:t>
      </w:r>
      <w:r w:rsidR="006B31BF" w:rsidRPr="00DC18AD">
        <w:rPr>
          <w:i/>
          <w:sz w:val="22"/>
          <w:szCs w:val="22"/>
          <w:u w:val="none"/>
        </w:rPr>
        <w:t xml:space="preserve"> wg źródeł</w:t>
      </w:r>
    </w:p>
    <w:p w:rsidR="00B34175" w:rsidRPr="00DC18AD" w:rsidRDefault="00B34175" w:rsidP="000522F9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>Dochody podatkowe stanowią 29,76% wykonanych dochodów ogółem.</w:t>
      </w:r>
      <w:r w:rsidR="00634600">
        <w:rPr>
          <w:b w:val="0"/>
          <w:sz w:val="22"/>
          <w:szCs w:val="22"/>
          <w:u w:val="none"/>
        </w:rPr>
        <w:t xml:space="preserve"> </w:t>
      </w:r>
      <w:r w:rsidRPr="00DC18AD">
        <w:rPr>
          <w:b w:val="0"/>
          <w:sz w:val="22"/>
          <w:szCs w:val="22"/>
          <w:u w:val="none"/>
        </w:rPr>
        <w:t>Na plan</w:t>
      </w:r>
      <w:r w:rsidR="00634600">
        <w:rPr>
          <w:b w:val="0"/>
          <w:sz w:val="22"/>
          <w:szCs w:val="22"/>
          <w:u w:val="none"/>
        </w:rPr>
        <w:br/>
      </w:r>
      <w:r w:rsidRPr="00DC18AD">
        <w:rPr>
          <w:b w:val="0"/>
          <w:sz w:val="22"/>
          <w:szCs w:val="22"/>
          <w:u w:val="none"/>
        </w:rPr>
        <w:t>11 056 408,00 zł wykonano w wysokości 11 479 520,08 zł</w:t>
      </w:r>
      <w:r w:rsidR="00634600">
        <w:rPr>
          <w:b w:val="0"/>
          <w:sz w:val="22"/>
          <w:szCs w:val="22"/>
          <w:u w:val="none"/>
        </w:rPr>
        <w:t>,</w:t>
      </w:r>
      <w:r w:rsidRPr="00DC18AD">
        <w:rPr>
          <w:b w:val="0"/>
          <w:sz w:val="22"/>
          <w:szCs w:val="22"/>
          <w:u w:val="none"/>
        </w:rPr>
        <w:t xml:space="preserve"> tj. 103,83% planu dochodów podatkowych. </w:t>
      </w:r>
    </w:p>
    <w:p w:rsidR="00B34175" w:rsidRPr="00DC18AD" w:rsidRDefault="00B34175" w:rsidP="000522F9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 xml:space="preserve">W okresie od 01 stycznia 2011 roku do 31 grudnia 2011 roku wysłano 2 539 upomnień </w:t>
      </w:r>
      <w:r w:rsidR="00DC18AD">
        <w:rPr>
          <w:b w:val="0"/>
          <w:sz w:val="22"/>
          <w:szCs w:val="22"/>
          <w:u w:val="none"/>
        </w:rPr>
        <w:br/>
      </w:r>
      <w:r w:rsidRPr="00DC18AD">
        <w:rPr>
          <w:b w:val="0"/>
          <w:sz w:val="22"/>
          <w:szCs w:val="22"/>
          <w:u w:val="none"/>
        </w:rPr>
        <w:t xml:space="preserve">aby wyegzekwować zadłużenia od podatników. Sporządzono i przekazano do komornika skarbowego </w:t>
      </w:r>
      <w:r w:rsidR="000522F9" w:rsidRPr="00DC18AD">
        <w:rPr>
          <w:b w:val="0"/>
          <w:sz w:val="22"/>
          <w:szCs w:val="22"/>
          <w:u w:val="none"/>
        </w:rPr>
        <w:br/>
      </w:r>
      <w:r w:rsidRPr="00DC18AD">
        <w:rPr>
          <w:b w:val="0"/>
          <w:sz w:val="22"/>
          <w:szCs w:val="22"/>
          <w:u w:val="none"/>
        </w:rPr>
        <w:t xml:space="preserve">460 tytułów wykonawczych, celem wszczęcia egzekucji komorniczych. W wyniku podjętych działań ściągnięto zaległości podatkowe w łącznej kwocie 984 630,00 zł. </w:t>
      </w:r>
    </w:p>
    <w:p w:rsidR="00B34175" w:rsidRDefault="00B34175" w:rsidP="000522F9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>Wydano 4 decyzje umarzając</w:t>
      </w:r>
      <w:r w:rsidR="00634600">
        <w:rPr>
          <w:b w:val="0"/>
          <w:sz w:val="22"/>
          <w:szCs w:val="22"/>
          <w:u w:val="none"/>
        </w:rPr>
        <w:t>e</w:t>
      </w:r>
      <w:r w:rsidRPr="00DC18AD">
        <w:rPr>
          <w:b w:val="0"/>
          <w:sz w:val="22"/>
          <w:szCs w:val="22"/>
          <w:u w:val="none"/>
        </w:rPr>
        <w:t xml:space="preserve"> podatki na łączną kwotę 727,00 zł oraz 2 decyzje o przesunięciu terminu płatności podatków lub rozłożeniu na raty na kwotę 1 889,00 zł.</w:t>
      </w:r>
    </w:p>
    <w:p w:rsidR="00634600" w:rsidRPr="00DC18AD" w:rsidRDefault="00634600" w:rsidP="000522F9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B34175" w:rsidRPr="005F155E" w:rsidRDefault="00B34175" w:rsidP="005F155E">
      <w:pPr>
        <w:pStyle w:val="Akapitzlist"/>
        <w:numPr>
          <w:ilvl w:val="0"/>
          <w:numId w:val="314"/>
        </w:numPr>
        <w:spacing w:line="276" w:lineRule="auto"/>
        <w:ind w:left="426" w:hanging="426"/>
        <w:jc w:val="both"/>
        <w:rPr>
          <w:b w:val="0"/>
          <w:sz w:val="22"/>
          <w:szCs w:val="22"/>
          <w:u w:val="none"/>
        </w:rPr>
      </w:pPr>
      <w:r w:rsidRPr="005F155E">
        <w:rPr>
          <w:i/>
          <w:sz w:val="22"/>
          <w:szCs w:val="22"/>
          <w:u w:val="none"/>
        </w:rPr>
        <w:lastRenderedPageBreak/>
        <w:t>Wykonanie dochodów podatkowych</w:t>
      </w:r>
      <w:r w:rsidRPr="005F155E">
        <w:rPr>
          <w:b w:val="0"/>
          <w:sz w:val="22"/>
          <w:szCs w:val="22"/>
          <w:u w:val="none"/>
        </w:rPr>
        <w:t>:</w:t>
      </w:r>
    </w:p>
    <w:p w:rsidR="00B34175" w:rsidRPr="00DC18AD" w:rsidRDefault="00B34175" w:rsidP="00780CA6">
      <w:pPr>
        <w:numPr>
          <w:ilvl w:val="0"/>
          <w:numId w:val="259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i/>
          <w:sz w:val="22"/>
          <w:szCs w:val="22"/>
          <w:u w:val="none"/>
        </w:rPr>
        <w:t>podatek od nieruchomości</w:t>
      </w:r>
      <w:r w:rsidRPr="00DC18AD">
        <w:rPr>
          <w:b w:val="0"/>
          <w:sz w:val="22"/>
          <w:szCs w:val="22"/>
          <w:u w:val="none"/>
        </w:rPr>
        <w:t xml:space="preserve"> stanowi 29,</w:t>
      </w:r>
      <w:r w:rsidR="00FB1F74" w:rsidRPr="00DC18AD">
        <w:rPr>
          <w:b w:val="0"/>
          <w:sz w:val="22"/>
          <w:szCs w:val="22"/>
          <w:u w:val="none"/>
        </w:rPr>
        <w:t>10</w:t>
      </w:r>
      <w:r w:rsidRPr="00DC18AD">
        <w:rPr>
          <w:b w:val="0"/>
          <w:sz w:val="22"/>
          <w:szCs w:val="22"/>
          <w:u w:val="none"/>
        </w:rPr>
        <w:t xml:space="preserve">% dochodów z tego źródła i </w:t>
      </w:r>
      <w:r w:rsidR="00FB1F74" w:rsidRPr="00DC18AD">
        <w:rPr>
          <w:b w:val="0"/>
          <w:sz w:val="22"/>
          <w:szCs w:val="22"/>
          <w:u w:val="none"/>
        </w:rPr>
        <w:t xml:space="preserve">8,66 </w:t>
      </w:r>
      <w:r w:rsidRPr="00DC18AD">
        <w:rPr>
          <w:b w:val="0"/>
          <w:sz w:val="22"/>
          <w:szCs w:val="22"/>
          <w:u w:val="none"/>
        </w:rPr>
        <w:t>% dochodów ogółem. Wykonany został w kwocie 3</w:t>
      </w:r>
      <w:r w:rsidR="00FB1F74" w:rsidRPr="00DC18AD">
        <w:rPr>
          <w:b w:val="0"/>
          <w:sz w:val="22"/>
          <w:szCs w:val="22"/>
          <w:u w:val="none"/>
        </w:rPr>
        <w:t> 340 227,69</w:t>
      </w:r>
      <w:r w:rsidRPr="00DC18AD">
        <w:rPr>
          <w:b w:val="0"/>
          <w:sz w:val="22"/>
          <w:szCs w:val="22"/>
          <w:u w:val="none"/>
        </w:rPr>
        <w:t xml:space="preserve"> zł</w:t>
      </w:r>
      <w:r w:rsidR="0089307E">
        <w:rPr>
          <w:b w:val="0"/>
          <w:sz w:val="22"/>
          <w:szCs w:val="22"/>
          <w:u w:val="none"/>
        </w:rPr>
        <w:t>,</w:t>
      </w:r>
      <w:r w:rsidRPr="00DC18AD">
        <w:rPr>
          <w:b w:val="0"/>
          <w:sz w:val="22"/>
          <w:szCs w:val="22"/>
          <w:u w:val="none"/>
        </w:rPr>
        <w:t xml:space="preserve"> tj. </w:t>
      </w:r>
      <w:r w:rsidR="00FB1F74" w:rsidRPr="00DC18AD">
        <w:rPr>
          <w:b w:val="0"/>
          <w:sz w:val="22"/>
          <w:szCs w:val="22"/>
          <w:u w:val="none"/>
        </w:rPr>
        <w:t xml:space="preserve">101,93 </w:t>
      </w:r>
      <w:r w:rsidRPr="00DC18AD">
        <w:rPr>
          <w:b w:val="0"/>
          <w:sz w:val="22"/>
          <w:szCs w:val="22"/>
          <w:u w:val="none"/>
        </w:rPr>
        <w:t>% planu. Zaległości na koniec okresu sprawozdawczego wynoszą 1 664 046,59 zł, w tym w głównej mierze na wynik ten wpływają między innymi:</w:t>
      </w:r>
    </w:p>
    <w:p w:rsidR="00B34175" w:rsidRPr="00DC18AD" w:rsidRDefault="00B34175" w:rsidP="00780CA6">
      <w:pPr>
        <w:pStyle w:val="Akapitzlist"/>
        <w:numPr>
          <w:ilvl w:val="0"/>
          <w:numId w:val="274"/>
        </w:num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C18AD">
        <w:rPr>
          <w:b w:val="0"/>
          <w:color w:val="000000"/>
          <w:sz w:val="22"/>
          <w:szCs w:val="22"/>
          <w:u w:val="none"/>
        </w:rPr>
        <w:t>zaległość upadłego Przedsiębiorstwa Skórzanego „LOGAR” w Łodygowicach, któr</w:t>
      </w:r>
      <w:r w:rsidR="0089307E">
        <w:rPr>
          <w:b w:val="0"/>
          <w:color w:val="000000"/>
          <w:sz w:val="22"/>
          <w:szCs w:val="22"/>
          <w:u w:val="none"/>
        </w:rPr>
        <w:t>a</w:t>
      </w:r>
      <w:r w:rsidRPr="00DC18AD">
        <w:rPr>
          <w:b w:val="0"/>
          <w:color w:val="000000"/>
          <w:sz w:val="22"/>
          <w:szCs w:val="22"/>
          <w:u w:val="none"/>
        </w:rPr>
        <w:t xml:space="preserve"> sięga kwot</w:t>
      </w:r>
      <w:r w:rsidR="0089307E">
        <w:rPr>
          <w:b w:val="0"/>
          <w:color w:val="000000"/>
          <w:sz w:val="22"/>
          <w:szCs w:val="22"/>
          <w:u w:val="none"/>
        </w:rPr>
        <w:t>y</w:t>
      </w:r>
      <w:r w:rsidRPr="00DC18AD">
        <w:rPr>
          <w:b w:val="0"/>
          <w:color w:val="000000"/>
          <w:sz w:val="22"/>
          <w:szCs w:val="22"/>
          <w:u w:val="none"/>
        </w:rPr>
        <w:t xml:space="preserve"> w wysokości 736 831,35 zł,</w:t>
      </w:r>
    </w:p>
    <w:p w:rsidR="00B34175" w:rsidRPr="00DC18AD" w:rsidRDefault="00B34175" w:rsidP="00780CA6">
      <w:pPr>
        <w:pStyle w:val="Akapitzlist"/>
        <w:numPr>
          <w:ilvl w:val="0"/>
          <w:numId w:val="274"/>
        </w:num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C18AD">
        <w:rPr>
          <w:b w:val="0"/>
          <w:color w:val="000000"/>
          <w:sz w:val="22"/>
          <w:szCs w:val="22"/>
          <w:u w:val="none"/>
        </w:rPr>
        <w:t xml:space="preserve"> oraz upadłego przedsiębiorstwa Fabryka Mebli MEBLODEX 440 369,00 zł.</w:t>
      </w:r>
    </w:p>
    <w:p w:rsidR="008F44F9" w:rsidRPr="00DC18AD" w:rsidRDefault="00B34175" w:rsidP="008F44F9">
      <w:pPr>
        <w:pStyle w:val="Akapitzlist"/>
        <w:spacing w:line="276" w:lineRule="auto"/>
        <w:ind w:left="0" w:firstLine="567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>W wyniku podjętych działań przez organ podatkowy w celu ściągnięcia zaległych należności, Syndyk masy upadłości Fabryki Mebli MEBLODEX złożył pisemne zobowiązanie do uregulowania zaległych należności po sprzedaży majątku upadłego.</w:t>
      </w:r>
      <w:r w:rsidR="006F1ADA" w:rsidRPr="00DC18AD">
        <w:rPr>
          <w:b w:val="0"/>
          <w:sz w:val="22"/>
          <w:szCs w:val="22"/>
          <w:u w:val="none"/>
        </w:rPr>
        <w:t xml:space="preserve"> W 2011 r. uregulowano należności w wysokości 137 149,00 zł w tym: </w:t>
      </w:r>
    </w:p>
    <w:p w:rsidR="008F44F9" w:rsidRPr="00DC18AD" w:rsidRDefault="006F1ADA" w:rsidP="00780CA6">
      <w:pPr>
        <w:pStyle w:val="Akapitzlist"/>
        <w:numPr>
          <w:ilvl w:val="0"/>
          <w:numId w:val="278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 xml:space="preserve">zaległość 97 933,80 zł, </w:t>
      </w:r>
    </w:p>
    <w:p w:rsidR="00B34175" w:rsidRPr="00DC18AD" w:rsidRDefault="006F1ADA" w:rsidP="00780CA6">
      <w:pPr>
        <w:pStyle w:val="Akapitzlist"/>
        <w:numPr>
          <w:ilvl w:val="0"/>
          <w:numId w:val="278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>należność bieżąca za 2011 r. 39 215,20 zł.</w:t>
      </w:r>
    </w:p>
    <w:p w:rsidR="00AB4CB1" w:rsidRPr="00DC18AD" w:rsidRDefault="00AB4CB1" w:rsidP="000522F9">
      <w:pPr>
        <w:pStyle w:val="Akapitzlist"/>
        <w:spacing w:line="276" w:lineRule="auto"/>
        <w:ind w:left="426"/>
        <w:jc w:val="both"/>
        <w:rPr>
          <w:i/>
          <w:sz w:val="22"/>
          <w:szCs w:val="22"/>
          <w:u w:val="none"/>
        </w:rPr>
      </w:pPr>
      <w:r w:rsidRPr="00DC18AD">
        <w:rPr>
          <w:i/>
          <w:sz w:val="22"/>
          <w:szCs w:val="22"/>
          <w:u w:val="none"/>
        </w:rPr>
        <w:t>Skutki:</w:t>
      </w:r>
    </w:p>
    <w:p w:rsidR="00B34175" w:rsidRPr="00DC18AD" w:rsidRDefault="00B34175" w:rsidP="00780CA6">
      <w:pPr>
        <w:pStyle w:val="Akapitzlist"/>
        <w:numPr>
          <w:ilvl w:val="0"/>
          <w:numId w:val="275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 xml:space="preserve">Skutki obniżenia górnych stawek podatku od nieruchomości obliczone za okres sprawozdawczy wynoszą 664 839,17 zł, </w:t>
      </w:r>
    </w:p>
    <w:p w:rsidR="00B34175" w:rsidRPr="00DC18AD" w:rsidRDefault="00B34175" w:rsidP="00780CA6">
      <w:pPr>
        <w:pStyle w:val="Akapitzlist"/>
        <w:numPr>
          <w:ilvl w:val="0"/>
          <w:numId w:val="275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>Skutki udzielonych ulg i zwolnień obliczone za okres sprawozdawczy (bez ulg i zwolnień ustawowych) wynoszą 45 223,40 zł</w:t>
      </w:r>
      <w:r w:rsidR="0089307E">
        <w:rPr>
          <w:b w:val="0"/>
          <w:sz w:val="22"/>
          <w:szCs w:val="22"/>
          <w:u w:val="none"/>
        </w:rPr>
        <w:t>,</w:t>
      </w:r>
      <w:r w:rsidRPr="00DC18AD">
        <w:rPr>
          <w:b w:val="0"/>
          <w:sz w:val="22"/>
          <w:szCs w:val="22"/>
          <w:u w:val="none"/>
        </w:rPr>
        <w:t xml:space="preserve"> </w:t>
      </w:r>
    </w:p>
    <w:p w:rsidR="00B34175" w:rsidRPr="00DC18AD" w:rsidRDefault="00B34175" w:rsidP="00780CA6">
      <w:pPr>
        <w:pStyle w:val="Akapitzlist"/>
        <w:numPr>
          <w:ilvl w:val="0"/>
          <w:numId w:val="275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 xml:space="preserve">Skutki decyzji wydanych przez organ podatkowy na podstawie ustawy – Ordynacja Podatkowa obliczone za okres sprawozdawczy – za umorzenie zaległości podatkowych wynoszą 600,65 zł, </w:t>
      </w:r>
    </w:p>
    <w:p w:rsidR="00B34175" w:rsidRPr="00DC18AD" w:rsidRDefault="00B34175" w:rsidP="00780CA6">
      <w:pPr>
        <w:pStyle w:val="Akapitzlist"/>
        <w:numPr>
          <w:ilvl w:val="0"/>
          <w:numId w:val="275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DC18AD">
        <w:rPr>
          <w:b w:val="0"/>
          <w:sz w:val="22"/>
          <w:szCs w:val="22"/>
          <w:u w:val="none"/>
        </w:rPr>
        <w:t>natomiast z tytułu rozłożenia na raty lub odroczenie terminu płatności nie wystąpiły.</w:t>
      </w:r>
    </w:p>
    <w:p w:rsidR="00B34175" w:rsidRPr="00101660" w:rsidRDefault="00B34175" w:rsidP="000522F9">
      <w:pPr>
        <w:pStyle w:val="Tekstpodstawowy"/>
        <w:tabs>
          <w:tab w:val="left" w:pos="567"/>
          <w:tab w:val="left" w:pos="8222"/>
        </w:tabs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Dynamikę dochodów z tytułu podatku od nieruchomości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69"/>
        <w:gridCol w:w="1469"/>
        <w:gridCol w:w="1469"/>
        <w:gridCol w:w="1469"/>
        <w:gridCol w:w="1833"/>
        <w:gridCol w:w="1501"/>
      </w:tblGrid>
      <w:tr w:rsidR="00B34175" w:rsidRPr="00101660" w:rsidTr="0089307E">
        <w:trPr>
          <w:trHeight w:val="795"/>
          <w:jc w:val="center"/>
        </w:trPr>
        <w:tc>
          <w:tcPr>
            <w:tcW w:w="797" w:type="pct"/>
            <w:shd w:val="clear" w:color="auto" w:fill="F2F2F2" w:themeFill="background1" w:themeFillShade="F2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ind w:right="-102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Wykonanie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ind w:right="-102" w:firstLine="123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2009 r.</w:t>
            </w:r>
          </w:p>
        </w:tc>
        <w:tc>
          <w:tcPr>
            <w:tcW w:w="797" w:type="pct"/>
            <w:shd w:val="clear" w:color="auto" w:fill="F2F2F2" w:themeFill="background1" w:themeFillShade="F2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ind w:right="-102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Wykonanie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ind w:right="-102" w:firstLine="123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2010 r.</w:t>
            </w:r>
          </w:p>
        </w:tc>
        <w:tc>
          <w:tcPr>
            <w:tcW w:w="797" w:type="pct"/>
            <w:shd w:val="clear" w:color="auto" w:fill="F2F2F2" w:themeFill="background1" w:themeFillShade="F2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Plan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797" w:type="pct"/>
            <w:shd w:val="clear" w:color="auto" w:fill="F2F2F2" w:themeFill="background1" w:themeFillShade="F2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ind w:right="-102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Wykonanie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ind w:right="-102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995" w:type="pct"/>
            <w:shd w:val="clear" w:color="auto" w:fill="F2F2F2" w:themeFill="background1" w:themeFillShade="F2"/>
            <w:vAlign w:val="center"/>
          </w:tcPr>
          <w:p w:rsidR="00FD4FDF" w:rsidRPr="00101660" w:rsidRDefault="00724993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W</w:t>
            </w:r>
            <w:r w:rsidR="00B34175" w:rsidRPr="00101660">
              <w:rPr>
                <w:sz w:val="20"/>
                <w:szCs w:val="20"/>
                <w:u w:val="none"/>
              </w:rPr>
              <w:t>ykonani</w:t>
            </w:r>
            <w:r w:rsidRPr="00101660">
              <w:rPr>
                <w:sz w:val="20"/>
                <w:szCs w:val="20"/>
                <w:u w:val="none"/>
              </w:rPr>
              <w:t>e</w:t>
            </w:r>
            <w:r w:rsidR="00CF6EC2" w:rsidRPr="00101660">
              <w:rPr>
                <w:sz w:val="20"/>
                <w:szCs w:val="20"/>
                <w:u w:val="none"/>
              </w:rPr>
              <w:t xml:space="preserve"> </w:t>
            </w:r>
            <w:r w:rsidRPr="00101660">
              <w:rPr>
                <w:sz w:val="20"/>
                <w:szCs w:val="20"/>
                <w:u w:val="none"/>
              </w:rPr>
              <w:t>/</w:t>
            </w:r>
            <w:r w:rsidR="00CF6EC2" w:rsidRPr="00101660">
              <w:rPr>
                <w:sz w:val="20"/>
                <w:szCs w:val="20"/>
                <w:u w:val="none"/>
              </w:rPr>
              <w:t xml:space="preserve"> </w:t>
            </w:r>
            <w:r w:rsidRPr="00101660">
              <w:rPr>
                <w:sz w:val="20"/>
                <w:szCs w:val="20"/>
                <w:u w:val="none"/>
              </w:rPr>
              <w:t>Plan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2011 r.</w:t>
            </w:r>
            <w:r w:rsidR="007864F4">
              <w:rPr>
                <w:sz w:val="20"/>
                <w:szCs w:val="20"/>
                <w:u w:val="none"/>
              </w:rPr>
              <w:t>-%</w:t>
            </w:r>
          </w:p>
        </w:tc>
        <w:tc>
          <w:tcPr>
            <w:tcW w:w="815" w:type="pct"/>
            <w:shd w:val="clear" w:color="auto" w:fill="F2F2F2" w:themeFill="background1" w:themeFillShade="F2"/>
            <w:vAlign w:val="center"/>
          </w:tcPr>
          <w:p w:rsidR="004F4AE2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Dynamika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wykonania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2011 / 2010</w:t>
            </w:r>
            <w:r w:rsidR="007864F4">
              <w:rPr>
                <w:sz w:val="20"/>
                <w:szCs w:val="20"/>
                <w:u w:val="none"/>
              </w:rPr>
              <w:t>-%</w:t>
            </w:r>
          </w:p>
        </w:tc>
      </w:tr>
      <w:tr w:rsidR="00FD4FDF" w:rsidRPr="00101660" w:rsidTr="0089307E">
        <w:trPr>
          <w:trHeight w:val="156"/>
          <w:jc w:val="center"/>
        </w:trPr>
        <w:tc>
          <w:tcPr>
            <w:tcW w:w="797" w:type="pct"/>
            <w:vAlign w:val="center"/>
          </w:tcPr>
          <w:p w:rsidR="00FD4FDF" w:rsidRPr="00101660" w:rsidRDefault="00FD4FDF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1</w:t>
            </w:r>
          </w:p>
        </w:tc>
        <w:tc>
          <w:tcPr>
            <w:tcW w:w="797" w:type="pct"/>
            <w:vAlign w:val="center"/>
          </w:tcPr>
          <w:p w:rsidR="00FD4FDF" w:rsidRPr="00101660" w:rsidRDefault="00FD4FDF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2</w:t>
            </w:r>
          </w:p>
        </w:tc>
        <w:tc>
          <w:tcPr>
            <w:tcW w:w="797" w:type="pct"/>
            <w:vAlign w:val="center"/>
          </w:tcPr>
          <w:p w:rsidR="00FD4FDF" w:rsidRPr="00101660" w:rsidRDefault="00FD4FDF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3</w:t>
            </w:r>
          </w:p>
        </w:tc>
        <w:tc>
          <w:tcPr>
            <w:tcW w:w="797" w:type="pct"/>
            <w:vAlign w:val="center"/>
          </w:tcPr>
          <w:p w:rsidR="00FD4FDF" w:rsidRPr="00101660" w:rsidRDefault="00FD4FDF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4</w:t>
            </w:r>
          </w:p>
        </w:tc>
        <w:tc>
          <w:tcPr>
            <w:tcW w:w="995" w:type="pct"/>
            <w:vAlign w:val="center"/>
          </w:tcPr>
          <w:p w:rsidR="00FD4FDF" w:rsidRPr="00101660" w:rsidRDefault="00FD4FDF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5</w:t>
            </w:r>
          </w:p>
        </w:tc>
        <w:tc>
          <w:tcPr>
            <w:tcW w:w="815" w:type="pct"/>
            <w:vAlign w:val="center"/>
          </w:tcPr>
          <w:p w:rsidR="00FD4FDF" w:rsidRPr="00101660" w:rsidRDefault="00FD4FDF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89307E">
        <w:trPr>
          <w:trHeight w:val="332"/>
          <w:jc w:val="center"/>
        </w:trPr>
        <w:tc>
          <w:tcPr>
            <w:tcW w:w="797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2 752 853,36</w:t>
            </w:r>
          </w:p>
        </w:tc>
        <w:tc>
          <w:tcPr>
            <w:tcW w:w="797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3 045 282,46</w:t>
            </w:r>
          </w:p>
        </w:tc>
        <w:tc>
          <w:tcPr>
            <w:tcW w:w="797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3 277 000,00</w:t>
            </w:r>
          </w:p>
        </w:tc>
        <w:tc>
          <w:tcPr>
            <w:tcW w:w="797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3 340 227,69</w:t>
            </w:r>
          </w:p>
        </w:tc>
        <w:tc>
          <w:tcPr>
            <w:tcW w:w="995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101,93</w:t>
            </w:r>
          </w:p>
        </w:tc>
        <w:tc>
          <w:tcPr>
            <w:tcW w:w="815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109,69</w:t>
            </w:r>
          </w:p>
        </w:tc>
      </w:tr>
    </w:tbl>
    <w:p w:rsidR="00591B94" w:rsidRDefault="00591B94" w:rsidP="00003B74">
      <w:pPr>
        <w:tabs>
          <w:tab w:val="left" w:pos="1134"/>
          <w:tab w:val="left" w:pos="7088"/>
          <w:tab w:val="left" w:pos="7371"/>
          <w:tab w:val="left" w:pos="7938"/>
        </w:tabs>
        <w:spacing w:line="360" w:lineRule="auto"/>
        <w:ind w:left="360" w:firstLine="774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003B74">
      <w:pPr>
        <w:tabs>
          <w:tab w:val="left" w:pos="1134"/>
          <w:tab w:val="left" w:pos="7088"/>
          <w:tab w:val="left" w:pos="7371"/>
          <w:tab w:val="left" w:pos="7938"/>
        </w:tabs>
        <w:spacing w:line="360" w:lineRule="auto"/>
        <w:ind w:left="360" w:firstLine="77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762375" cy="2238375"/>
            <wp:effectExtent l="19050" t="0" r="9525" b="0"/>
            <wp:docPr id="60" name="Obiek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Pr="00101660">
        <w:rPr>
          <w:b w:val="0"/>
          <w:sz w:val="22"/>
          <w:szCs w:val="22"/>
          <w:u w:val="none"/>
        </w:rPr>
        <w:t xml:space="preserve"> </w:t>
      </w:r>
    </w:p>
    <w:p w:rsidR="00B34175" w:rsidRPr="00101660" w:rsidRDefault="00B34175" w:rsidP="00780CA6">
      <w:pPr>
        <w:numPr>
          <w:ilvl w:val="0"/>
          <w:numId w:val="259"/>
        </w:numPr>
        <w:tabs>
          <w:tab w:val="left" w:pos="1134"/>
          <w:tab w:val="left" w:pos="7371"/>
        </w:tabs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i/>
          <w:sz w:val="22"/>
          <w:szCs w:val="22"/>
          <w:u w:val="none"/>
        </w:rPr>
        <w:lastRenderedPageBreak/>
        <w:t>podatek od środków transportowych</w:t>
      </w:r>
      <w:r w:rsidRPr="00101660">
        <w:rPr>
          <w:b w:val="0"/>
          <w:sz w:val="22"/>
          <w:szCs w:val="22"/>
          <w:u w:val="none"/>
        </w:rPr>
        <w:t xml:space="preserve"> zrealizowano w wysokości 1,75% dochodów podatkowych.</w:t>
      </w:r>
      <w:r w:rsidR="0089307E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Na planowaną kwotę 199 800,00 zł wykonano 200 831,63 zł</w:t>
      </w:r>
      <w:r w:rsidR="0089307E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100,52% planu.</w:t>
      </w:r>
      <w:r w:rsidR="0089307E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Zaległości na koniec okresu sprawozdawczego wynoszą 34 352,60 zł.</w:t>
      </w:r>
    </w:p>
    <w:p w:rsidR="00392132" w:rsidRPr="00101660" w:rsidRDefault="00392132" w:rsidP="00392132">
      <w:pPr>
        <w:tabs>
          <w:tab w:val="left" w:pos="1134"/>
          <w:tab w:val="left" w:pos="7371"/>
        </w:tabs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C654DF" w:rsidRPr="00101660" w:rsidRDefault="00B34175" w:rsidP="008F44F9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Skutki obniżenia górnych stawek obliczone za okres sprawozdawczy wynoszą dla tego podatku 70 035,30 zł. </w:t>
      </w:r>
    </w:p>
    <w:p w:rsidR="00B34175" w:rsidRPr="00101660" w:rsidRDefault="00B34175" w:rsidP="008F44F9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W okresie sprawozdawczym nie wystąpiły skutki udzielonych ulg i zwolnień obliczone za okres sprawozdawczy (bez ulgi zwolnień ustawowych) a także skutki decyzji wydanych przez organ podatkowy na podstawie ustawy – Ordynacja Podatkowa obliczone za okres sprawozdawczy. </w:t>
      </w:r>
    </w:p>
    <w:p w:rsidR="00B34175" w:rsidRPr="00101660" w:rsidRDefault="0013325F" w:rsidP="008F44F9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Podatek od środków transportowych, jest jednym ze źródeł dochod</w:t>
      </w:r>
      <w:r w:rsidR="00BB1F19" w:rsidRPr="00101660">
        <w:rPr>
          <w:b w:val="0"/>
          <w:sz w:val="22"/>
          <w:szCs w:val="22"/>
          <w:u w:val="none"/>
        </w:rPr>
        <w:t>ów</w:t>
      </w:r>
      <w:r w:rsidRPr="00101660">
        <w:rPr>
          <w:b w:val="0"/>
          <w:sz w:val="22"/>
          <w:szCs w:val="22"/>
          <w:u w:val="none"/>
        </w:rPr>
        <w:t xml:space="preserve"> własn</w:t>
      </w:r>
      <w:r w:rsidR="00BB1F19" w:rsidRPr="00101660">
        <w:rPr>
          <w:b w:val="0"/>
          <w:sz w:val="22"/>
          <w:szCs w:val="22"/>
          <w:u w:val="none"/>
        </w:rPr>
        <w:t>ych</w:t>
      </w:r>
      <w:r w:rsidRPr="00101660">
        <w:rPr>
          <w:b w:val="0"/>
          <w:sz w:val="22"/>
          <w:szCs w:val="22"/>
          <w:u w:val="none"/>
        </w:rPr>
        <w:t xml:space="preserve"> gminy. </w:t>
      </w:r>
      <w:r w:rsidR="00392132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Stawki podatku uzależnione są od rodzaju środka transportowego oraz od jego dopuszczalnej masy całkowitej, a ranga tego źródła dochodu dla budżetu gminy uzależniona jest od ilości podmiotów opłacających podatek oraz ilości przedmiotów opodatkowania, jak i ustalenia przez organ stanowiący gminy stawek podatku niższych od maksymalnych.</w:t>
      </w:r>
    </w:p>
    <w:p w:rsidR="00101660" w:rsidRDefault="00101660" w:rsidP="0089307E">
      <w:pPr>
        <w:ind w:left="360"/>
        <w:jc w:val="both"/>
        <w:rPr>
          <w:b w:val="0"/>
          <w:sz w:val="22"/>
          <w:szCs w:val="22"/>
          <w:u w:val="none"/>
        </w:rPr>
      </w:pPr>
    </w:p>
    <w:p w:rsidR="00813977" w:rsidRPr="00101660" w:rsidRDefault="00813977" w:rsidP="0089307E">
      <w:pPr>
        <w:ind w:left="360"/>
        <w:jc w:val="both"/>
        <w:rPr>
          <w:b w:val="0"/>
          <w:sz w:val="22"/>
          <w:szCs w:val="22"/>
          <w:u w:val="none"/>
        </w:rPr>
      </w:pPr>
    </w:p>
    <w:p w:rsidR="00392132" w:rsidRPr="00101660" w:rsidRDefault="00B34175" w:rsidP="0089307E">
      <w:pPr>
        <w:pStyle w:val="Tekstpodstawowy"/>
        <w:spacing w:after="0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Dynamikę dochodów z tytułu podatku od środków transportowych przedstawia poniższa tabela </w:t>
      </w:r>
      <w:r w:rsidR="002D5FBB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17"/>
        <w:gridCol w:w="1417"/>
        <w:gridCol w:w="1416"/>
        <w:gridCol w:w="1416"/>
        <w:gridCol w:w="1873"/>
        <w:gridCol w:w="1671"/>
      </w:tblGrid>
      <w:tr w:rsidR="00B34175" w:rsidRPr="00101660" w:rsidTr="0089307E">
        <w:trPr>
          <w:trHeight w:val="883"/>
          <w:jc w:val="center"/>
        </w:trPr>
        <w:tc>
          <w:tcPr>
            <w:tcW w:w="769" w:type="pct"/>
            <w:shd w:val="clear" w:color="auto" w:fill="F2F2F2" w:themeFill="background1" w:themeFillShade="F2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Wykonanie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2009 r.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Wykonanie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2010 r.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Plan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Wykonanie</w:t>
            </w:r>
          </w:p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:rsidR="00AC3343" w:rsidRPr="00101660" w:rsidRDefault="001D035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W</w:t>
            </w:r>
            <w:r w:rsidR="00B34175" w:rsidRPr="00101660">
              <w:rPr>
                <w:sz w:val="20"/>
                <w:szCs w:val="20"/>
                <w:u w:val="none"/>
              </w:rPr>
              <w:t>ykonani</w:t>
            </w:r>
            <w:r w:rsidRPr="00101660">
              <w:rPr>
                <w:sz w:val="20"/>
                <w:szCs w:val="20"/>
                <w:u w:val="none"/>
              </w:rPr>
              <w:t>e / Plan</w:t>
            </w:r>
          </w:p>
          <w:p w:rsidR="00EC69EB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2011 r.</w:t>
            </w:r>
            <w:r w:rsidR="0089307E">
              <w:rPr>
                <w:sz w:val="20"/>
                <w:szCs w:val="20"/>
                <w:u w:val="none"/>
              </w:rPr>
              <w:t xml:space="preserve"> </w:t>
            </w:r>
            <w:r w:rsidR="004C1C40" w:rsidRPr="00101660">
              <w:rPr>
                <w:sz w:val="20"/>
                <w:szCs w:val="20"/>
                <w:u w:val="none"/>
              </w:rPr>
              <w:t xml:space="preserve">- </w:t>
            </w:r>
            <w:r w:rsidR="00EC69EB" w:rsidRPr="00101660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907" w:type="pct"/>
            <w:shd w:val="clear" w:color="auto" w:fill="F2F2F2" w:themeFill="background1" w:themeFillShade="F2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Dynamika wykonania</w:t>
            </w:r>
          </w:p>
          <w:p w:rsidR="00EC69EB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contextualSpacing/>
              <w:rPr>
                <w:sz w:val="20"/>
                <w:szCs w:val="20"/>
                <w:u w:val="none"/>
              </w:rPr>
            </w:pPr>
            <w:r w:rsidRPr="00101660">
              <w:rPr>
                <w:sz w:val="20"/>
                <w:szCs w:val="20"/>
                <w:u w:val="none"/>
              </w:rPr>
              <w:t>2011 / 2010</w:t>
            </w:r>
            <w:r w:rsidR="004C1C40" w:rsidRPr="00101660">
              <w:rPr>
                <w:sz w:val="20"/>
                <w:szCs w:val="20"/>
                <w:u w:val="none"/>
              </w:rPr>
              <w:t xml:space="preserve"> -</w:t>
            </w:r>
            <w:r w:rsidR="0089307E">
              <w:rPr>
                <w:sz w:val="20"/>
                <w:szCs w:val="20"/>
                <w:u w:val="none"/>
              </w:rPr>
              <w:t xml:space="preserve"> </w:t>
            </w:r>
            <w:r w:rsidR="00EC69EB" w:rsidRPr="00101660">
              <w:rPr>
                <w:sz w:val="20"/>
                <w:szCs w:val="20"/>
                <w:u w:val="none"/>
              </w:rPr>
              <w:t>%</w:t>
            </w:r>
          </w:p>
        </w:tc>
      </w:tr>
      <w:tr w:rsidR="00724993" w:rsidRPr="00101660" w:rsidTr="0089307E">
        <w:trPr>
          <w:trHeight w:val="283"/>
          <w:jc w:val="center"/>
        </w:trPr>
        <w:tc>
          <w:tcPr>
            <w:tcW w:w="769" w:type="pct"/>
            <w:vAlign w:val="center"/>
          </w:tcPr>
          <w:p w:rsidR="00724993" w:rsidRPr="00101660" w:rsidRDefault="00724993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1</w:t>
            </w:r>
          </w:p>
        </w:tc>
        <w:tc>
          <w:tcPr>
            <w:tcW w:w="769" w:type="pct"/>
            <w:vAlign w:val="center"/>
          </w:tcPr>
          <w:p w:rsidR="00724993" w:rsidRPr="00101660" w:rsidRDefault="00724993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2</w:t>
            </w:r>
          </w:p>
        </w:tc>
        <w:tc>
          <w:tcPr>
            <w:tcW w:w="769" w:type="pct"/>
            <w:vAlign w:val="center"/>
          </w:tcPr>
          <w:p w:rsidR="00724993" w:rsidRPr="00101660" w:rsidRDefault="00724993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3</w:t>
            </w:r>
          </w:p>
        </w:tc>
        <w:tc>
          <w:tcPr>
            <w:tcW w:w="769" w:type="pct"/>
            <w:vAlign w:val="center"/>
          </w:tcPr>
          <w:p w:rsidR="00724993" w:rsidRPr="00101660" w:rsidRDefault="00724993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4</w:t>
            </w:r>
          </w:p>
        </w:tc>
        <w:tc>
          <w:tcPr>
            <w:tcW w:w="1017" w:type="pct"/>
            <w:vAlign w:val="center"/>
          </w:tcPr>
          <w:p w:rsidR="00724993" w:rsidRPr="00101660" w:rsidRDefault="00724993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5</w:t>
            </w:r>
          </w:p>
        </w:tc>
        <w:tc>
          <w:tcPr>
            <w:tcW w:w="907" w:type="pct"/>
            <w:vAlign w:val="center"/>
          </w:tcPr>
          <w:p w:rsidR="00724993" w:rsidRPr="00101660" w:rsidRDefault="00724993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89307E">
        <w:trPr>
          <w:trHeight w:val="437"/>
          <w:jc w:val="center"/>
        </w:trPr>
        <w:tc>
          <w:tcPr>
            <w:tcW w:w="769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197 837,90</w:t>
            </w:r>
          </w:p>
        </w:tc>
        <w:tc>
          <w:tcPr>
            <w:tcW w:w="769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167 755,80</w:t>
            </w:r>
          </w:p>
        </w:tc>
        <w:tc>
          <w:tcPr>
            <w:tcW w:w="769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199 800,00</w:t>
            </w:r>
          </w:p>
        </w:tc>
        <w:tc>
          <w:tcPr>
            <w:tcW w:w="769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200 831,63</w:t>
            </w:r>
          </w:p>
        </w:tc>
        <w:tc>
          <w:tcPr>
            <w:tcW w:w="1017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100,52</w:t>
            </w:r>
          </w:p>
        </w:tc>
        <w:tc>
          <w:tcPr>
            <w:tcW w:w="907" w:type="pct"/>
            <w:vAlign w:val="center"/>
          </w:tcPr>
          <w:p w:rsidR="00B34175" w:rsidRPr="00101660" w:rsidRDefault="00B34175" w:rsidP="0089307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101660">
              <w:rPr>
                <w:b w:val="0"/>
                <w:sz w:val="20"/>
                <w:szCs w:val="20"/>
                <w:u w:val="none"/>
              </w:rPr>
              <w:t>119,72</w:t>
            </w:r>
          </w:p>
        </w:tc>
      </w:tr>
    </w:tbl>
    <w:p w:rsidR="00FB53C2" w:rsidRDefault="00FB53C2" w:rsidP="00B34175">
      <w:pPr>
        <w:pStyle w:val="Tekstpodstawowy"/>
        <w:spacing w:line="360" w:lineRule="auto"/>
        <w:jc w:val="both"/>
        <w:rPr>
          <w:b w:val="0"/>
          <w:sz w:val="22"/>
          <w:szCs w:val="22"/>
          <w:u w:val="none"/>
        </w:rPr>
      </w:pPr>
    </w:p>
    <w:p w:rsidR="00813977" w:rsidRPr="00101660" w:rsidRDefault="00813977" w:rsidP="00B34175">
      <w:pPr>
        <w:pStyle w:val="Tekstpodstawowy"/>
        <w:spacing w:line="360" w:lineRule="auto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AC3343">
      <w:pPr>
        <w:tabs>
          <w:tab w:val="left" w:pos="7371"/>
        </w:tabs>
        <w:spacing w:line="360" w:lineRule="auto"/>
        <w:ind w:firstLine="113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771900" cy="2476500"/>
            <wp:effectExtent l="19050" t="0" r="19050" b="0"/>
            <wp:docPr id="59" name="Wykres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53025B" w:rsidRDefault="0053025B" w:rsidP="00AC3343">
      <w:pPr>
        <w:tabs>
          <w:tab w:val="left" w:pos="7371"/>
        </w:tabs>
        <w:spacing w:line="360" w:lineRule="auto"/>
        <w:ind w:firstLine="1134"/>
        <w:jc w:val="both"/>
        <w:rPr>
          <w:b w:val="0"/>
          <w:sz w:val="22"/>
          <w:szCs w:val="22"/>
          <w:u w:val="none"/>
        </w:rPr>
      </w:pPr>
    </w:p>
    <w:p w:rsidR="00813977" w:rsidRDefault="00813977" w:rsidP="00AC3343">
      <w:pPr>
        <w:tabs>
          <w:tab w:val="left" w:pos="7371"/>
        </w:tabs>
        <w:spacing w:line="360" w:lineRule="auto"/>
        <w:ind w:firstLine="1134"/>
        <w:jc w:val="both"/>
        <w:rPr>
          <w:b w:val="0"/>
          <w:sz w:val="22"/>
          <w:szCs w:val="22"/>
          <w:u w:val="none"/>
        </w:rPr>
      </w:pPr>
    </w:p>
    <w:p w:rsidR="00813977" w:rsidRDefault="00813977" w:rsidP="00AC3343">
      <w:pPr>
        <w:tabs>
          <w:tab w:val="left" w:pos="7371"/>
        </w:tabs>
        <w:spacing w:line="360" w:lineRule="auto"/>
        <w:ind w:firstLine="1134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tabs>
          <w:tab w:val="clear" w:pos="360"/>
        </w:tabs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i/>
          <w:sz w:val="22"/>
          <w:szCs w:val="22"/>
          <w:u w:val="none"/>
        </w:rPr>
        <w:lastRenderedPageBreak/>
        <w:t>podatek rolny</w:t>
      </w:r>
      <w:r w:rsidRPr="00101660">
        <w:rPr>
          <w:b w:val="0"/>
          <w:sz w:val="22"/>
          <w:szCs w:val="22"/>
          <w:u w:val="none"/>
        </w:rPr>
        <w:t xml:space="preserve">  stanowi 0,86% dochodów podatkowych. Na planowaną kwotę 94 000,00 zł zrealizowano 98 401,44</w:t>
      </w:r>
      <w:r w:rsidR="0089307E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104,68% założonego planu. </w:t>
      </w:r>
    </w:p>
    <w:p w:rsidR="00392132" w:rsidRPr="00101660" w:rsidRDefault="00392132" w:rsidP="00392132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392132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Zaległości na koniec okresu sprawozdawczego wynoszą 11 312,05 zł. </w:t>
      </w:r>
    </w:p>
    <w:p w:rsidR="00B34175" w:rsidRPr="00101660" w:rsidRDefault="00B34175" w:rsidP="00392132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Nie wystąpiły skutki obniżenia górnych stawek podatkowych, udzielonych ulg i zwolnień, oraz nie wydano żadnych decyzji o rozłożeniu na raty, czy odroczeniu terminu płatności.</w:t>
      </w:r>
      <w:r w:rsidR="0089307E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 xml:space="preserve">Umorzenia zaległości podatkowych za okres sprawozdawczy wyniosły 29,96 zł. </w:t>
      </w:r>
    </w:p>
    <w:p w:rsidR="00AB000D" w:rsidRPr="00101660" w:rsidRDefault="00AB000D" w:rsidP="00392132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Podatek rolny stanowi jedno ze źródeł dochodów własnych gminy na podstawie </w:t>
      </w:r>
      <w:hyperlink r:id="rId52" w:anchor="hiperlinkText.rpc?hiperlink=type=tresc:nro=Powszechny.841393&amp;full=1" w:tgtFrame="_parent" w:history="1">
        <w:r w:rsidRPr="00101660">
          <w:rPr>
            <w:rStyle w:val="Hipercze"/>
            <w:b w:val="0"/>
            <w:color w:val="auto"/>
            <w:sz w:val="22"/>
            <w:szCs w:val="22"/>
            <w:u w:val="none"/>
          </w:rPr>
          <w:t>ustawy</w:t>
        </w:r>
      </w:hyperlink>
      <w:r w:rsidRPr="00101660">
        <w:rPr>
          <w:b w:val="0"/>
          <w:sz w:val="22"/>
          <w:szCs w:val="22"/>
          <w:u w:val="none"/>
        </w:rPr>
        <w:t xml:space="preserve"> z dnia </w:t>
      </w:r>
      <w:r w:rsidR="0082711E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13 listopada 2003 r. o dochodach jednostek samorządu terytorialnego. Wysokość stawki podatku rolnego uzależniona jest od ceny kwintala żyta oraz zastosowania przez organ stanowiący gminy uprawnienia do obniżenia średniej ceny zakupu żyta.</w:t>
      </w:r>
    </w:p>
    <w:p w:rsidR="005A68E8" w:rsidRDefault="005A68E8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B73307" w:rsidRPr="00101660" w:rsidRDefault="00B34175" w:rsidP="00632492">
      <w:pPr>
        <w:pStyle w:val="Tekstpodstawowy"/>
        <w:spacing w:line="276" w:lineRule="auto"/>
        <w:ind w:left="360" w:hanging="360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Dynamikę dochodów z tytułu podatku rolnego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48"/>
        <w:gridCol w:w="1700"/>
        <w:gridCol w:w="1558"/>
        <w:gridCol w:w="1418"/>
        <w:gridCol w:w="1560"/>
        <w:gridCol w:w="1626"/>
      </w:tblGrid>
      <w:tr w:rsidR="00B34175" w:rsidRPr="00101660" w:rsidTr="0089307E">
        <w:trPr>
          <w:jc w:val="center"/>
        </w:trPr>
        <w:tc>
          <w:tcPr>
            <w:tcW w:w="731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Wykonanie</w:t>
            </w:r>
          </w:p>
          <w:p w:rsidR="00B34175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2009 r.</w:t>
            </w:r>
          </w:p>
        </w:tc>
        <w:tc>
          <w:tcPr>
            <w:tcW w:w="923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Wykonanie</w:t>
            </w:r>
          </w:p>
          <w:p w:rsidR="00B34175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2010 r.</w:t>
            </w:r>
          </w:p>
        </w:tc>
        <w:tc>
          <w:tcPr>
            <w:tcW w:w="846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Plan</w:t>
            </w:r>
          </w:p>
          <w:p w:rsidR="00B34175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770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Wykonanie</w:t>
            </w:r>
          </w:p>
          <w:p w:rsidR="00B34175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847" w:type="pct"/>
            <w:shd w:val="clear" w:color="auto" w:fill="F2F2F2" w:themeFill="background1" w:themeFillShade="F2"/>
            <w:vAlign w:val="center"/>
          </w:tcPr>
          <w:p w:rsidR="00EC69EB" w:rsidRPr="002D5FBB" w:rsidRDefault="00491047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W</w:t>
            </w:r>
            <w:r w:rsidR="00B34175" w:rsidRPr="002D5FBB">
              <w:rPr>
                <w:sz w:val="20"/>
                <w:szCs w:val="20"/>
                <w:u w:val="none"/>
              </w:rPr>
              <w:t>ykonani</w:t>
            </w:r>
            <w:r w:rsidRPr="002D5FBB">
              <w:rPr>
                <w:sz w:val="20"/>
                <w:szCs w:val="20"/>
                <w:u w:val="none"/>
              </w:rPr>
              <w:t>e /</w:t>
            </w:r>
            <w:r w:rsidR="00B34175" w:rsidRPr="002D5FBB">
              <w:rPr>
                <w:sz w:val="20"/>
                <w:szCs w:val="20"/>
                <w:u w:val="none"/>
              </w:rPr>
              <w:t xml:space="preserve"> </w:t>
            </w:r>
            <w:r w:rsidRPr="002D5FBB">
              <w:rPr>
                <w:sz w:val="20"/>
                <w:szCs w:val="20"/>
                <w:u w:val="none"/>
              </w:rPr>
              <w:t>P</w:t>
            </w:r>
            <w:r w:rsidR="004F2F81" w:rsidRPr="002D5FBB">
              <w:rPr>
                <w:sz w:val="20"/>
                <w:szCs w:val="20"/>
                <w:u w:val="none"/>
              </w:rPr>
              <w:t>lan</w:t>
            </w:r>
            <w:r w:rsidR="00B34175" w:rsidRPr="002D5FBB">
              <w:rPr>
                <w:sz w:val="20"/>
                <w:szCs w:val="20"/>
                <w:u w:val="none"/>
              </w:rPr>
              <w:t xml:space="preserve"> 2011 r.</w:t>
            </w:r>
            <w:r w:rsidR="0089307E">
              <w:rPr>
                <w:sz w:val="20"/>
                <w:szCs w:val="20"/>
                <w:u w:val="none"/>
              </w:rPr>
              <w:t xml:space="preserve"> </w:t>
            </w:r>
            <w:r w:rsidR="00C654DF" w:rsidRPr="002D5FBB">
              <w:rPr>
                <w:sz w:val="20"/>
                <w:szCs w:val="20"/>
                <w:u w:val="none"/>
              </w:rPr>
              <w:t xml:space="preserve">- </w:t>
            </w:r>
            <w:r w:rsidR="00EC69EB" w:rsidRPr="002D5FBB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Dynamika wykonania</w:t>
            </w:r>
          </w:p>
          <w:p w:rsidR="00EC69EB" w:rsidRPr="002D5FBB" w:rsidRDefault="00B34175" w:rsidP="0089307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2011 / 2010</w:t>
            </w:r>
            <w:r w:rsidR="0089307E">
              <w:rPr>
                <w:sz w:val="20"/>
                <w:szCs w:val="20"/>
                <w:u w:val="none"/>
              </w:rPr>
              <w:t xml:space="preserve"> </w:t>
            </w:r>
            <w:r w:rsidR="00F936DC">
              <w:rPr>
                <w:sz w:val="20"/>
                <w:szCs w:val="20"/>
                <w:u w:val="none"/>
              </w:rPr>
              <w:t>-</w:t>
            </w:r>
            <w:r w:rsidR="0089307E">
              <w:rPr>
                <w:sz w:val="20"/>
                <w:szCs w:val="20"/>
                <w:u w:val="none"/>
              </w:rPr>
              <w:t xml:space="preserve"> </w:t>
            </w:r>
            <w:r w:rsidR="00EC69EB" w:rsidRPr="002D5FBB">
              <w:rPr>
                <w:sz w:val="20"/>
                <w:szCs w:val="20"/>
                <w:u w:val="none"/>
              </w:rPr>
              <w:t>%</w:t>
            </w:r>
          </w:p>
        </w:tc>
      </w:tr>
      <w:tr w:rsidR="004F2F81" w:rsidRPr="00101660" w:rsidTr="0089307E">
        <w:trPr>
          <w:trHeight w:val="172"/>
          <w:jc w:val="center"/>
        </w:trPr>
        <w:tc>
          <w:tcPr>
            <w:tcW w:w="731" w:type="pct"/>
            <w:vAlign w:val="center"/>
          </w:tcPr>
          <w:p w:rsidR="004F2F81" w:rsidRPr="002D5FBB" w:rsidRDefault="004F2F81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1</w:t>
            </w:r>
          </w:p>
        </w:tc>
        <w:tc>
          <w:tcPr>
            <w:tcW w:w="923" w:type="pct"/>
            <w:vAlign w:val="center"/>
          </w:tcPr>
          <w:p w:rsidR="004F2F81" w:rsidRPr="002D5FBB" w:rsidRDefault="004F2F81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2</w:t>
            </w:r>
          </w:p>
        </w:tc>
        <w:tc>
          <w:tcPr>
            <w:tcW w:w="846" w:type="pct"/>
            <w:vAlign w:val="center"/>
          </w:tcPr>
          <w:p w:rsidR="004F2F81" w:rsidRPr="002D5FBB" w:rsidRDefault="004F2F81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3</w:t>
            </w:r>
          </w:p>
        </w:tc>
        <w:tc>
          <w:tcPr>
            <w:tcW w:w="770" w:type="pct"/>
            <w:vAlign w:val="center"/>
          </w:tcPr>
          <w:p w:rsidR="004F2F81" w:rsidRPr="002D5FBB" w:rsidRDefault="004F2F81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4</w:t>
            </w:r>
          </w:p>
        </w:tc>
        <w:tc>
          <w:tcPr>
            <w:tcW w:w="847" w:type="pct"/>
            <w:vAlign w:val="center"/>
          </w:tcPr>
          <w:p w:rsidR="004F2F81" w:rsidRPr="002D5FBB" w:rsidRDefault="004F2F81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5</w:t>
            </w:r>
          </w:p>
        </w:tc>
        <w:tc>
          <w:tcPr>
            <w:tcW w:w="883" w:type="pct"/>
            <w:vAlign w:val="center"/>
          </w:tcPr>
          <w:p w:rsidR="004F2F81" w:rsidRPr="002D5FBB" w:rsidRDefault="004F2F81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89307E">
        <w:trPr>
          <w:trHeight w:val="292"/>
          <w:jc w:val="center"/>
        </w:trPr>
        <w:tc>
          <w:tcPr>
            <w:tcW w:w="731" w:type="pct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152 659,82</w:t>
            </w:r>
          </w:p>
        </w:tc>
        <w:tc>
          <w:tcPr>
            <w:tcW w:w="923" w:type="pct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93 667,62</w:t>
            </w:r>
          </w:p>
        </w:tc>
        <w:tc>
          <w:tcPr>
            <w:tcW w:w="846" w:type="pct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94 000,00</w:t>
            </w:r>
          </w:p>
        </w:tc>
        <w:tc>
          <w:tcPr>
            <w:tcW w:w="770" w:type="pct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98 401,44</w:t>
            </w:r>
          </w:p>
        </w:tc>
        <w:tc>
          <w:tcPr>
            <w:tcW w:w="847" w:type="pct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104,68</w:t>
            </w:r>
          </w:p>
        </w:tc>
        <w:tc>
          <w:tcPr>
            <w:tcW w:w="883" w:type="pct"/>
            <w:vAlign w:val="center"/>
          </w:tcPr>
          <w:p w:rsidR="00B34175" w:rsidRPr="002D5FBB" w:rsidRDefault="00B34175" w:rsidP="0089307E">
            <w:p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2D5FBB">
              <w:rPr>
                <w:b w:val="0"/>
                <w:sz w:val="20"/>
                <w:szCs w:val="20"/>
                <w:u w:val="none"/>
              </w:rPr>
              <w:t>105,05</w:t>
            </w:r>
          </w:p>
        </w:tc>
      </w:tr>
    </w:tbl>
    <w:p w:rsidR="00B34175" w:rsidRDefault="00B34175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0D6939" w:rsidRDefault="00046F16" w:rsidP="000D6939">
      <w:pPr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  <w:r w:rsidRPr="00046F16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771900" cy="2476500"/>
            <wp:effectExtent l="19050" t="0" r="19050" b="0"/>
            <wp:docPr id="3" name="Wykres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9E35A0" w:rsidRDefault="009E35A0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Pr="00101660" w:rsidRDefault="00813977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C654DF" w:rsidRPr="002D5FBB" w:rsidRDefault="00B34175" w:rsidP="00780CA6">
      <w:pPr>
        <w:numPr>
          <w:ilvl w:val="0"/>
          <w:numId w:val="259"/>
        </w:num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2D5FBB">
        <w:rPr>
          <w:b w:val="0"/>
          <w:i/>
          <w:color w:val="000000"/>
          <w:sz w:val="22"/>
          <w:szCs w:val="22"/>
          <w:u w:val="none"/>
        </w:rPr>
        <w:lastRenderedPageBreak/>
        <w:t>podatek leśny</w:t>
      </w:r>
      <w:r w:rsidRPr="002D5FBB">
        <w:rPr>
          <w:b w:val="0"/>
          <w:color w:val="000000"/>
          <w:sz w:val="22"/>
          <w:szCs w:val="22"/>
          <w:u w:val="none"/>
        </w:rPr>
        <w:t xml:space="preserve"> wykonany został w wysokości 0,23% dochodów podatkowych. Na planowaną kwotę</w:t>
      </w:r>
      <w:r w:rsidR="002D5FBB" w:rsidRPr="002D5FBB">
        <w:rPr>
          <w:b w:val="0"/>
          <w:color w:val="000000"/>
          <w:sz w:val="22"/>
          <w:szCs w:val="22"/>
          <w:u w:val="none"/>
        </w:rPr>
        <w:t xml:space="preserve"> </w:t>
      </w:r>
      <w:r w:rsidRPr="002D5FBB">
        <w:rPr>
          <w:b w:val="0"/>
          <w:color w:val="000000"/>
          <w:sz w:val="22"/>
          <w:szCs w:val="22"/>
          <w:u w:val="none"/>
        </w:rPr>
        <w:t>25 500,00 zł wykonany został w kwocie 25 951,51 zł</w:t>
      </w:r>
      <w:r w:rsidR="00EB6077">
        <w:rPr>
          <w:b w:val="0"/>
          <w:color w:val="000000"/>
          <w:sz w:val="22"/>
          <w:szCs w:val="22"/>
          <w:u w:val="none"/>
        </w:rPr>
        <w:t>,</w:t>
      </w:r>
      <w:r w:rsidRPr="002D5FBB">
        <w:rPr>
          <w:b w:val="0"/>
          <w:color w:val="000000"/>
          <w:sz w:val="22"/>
          <w:szCs w:val="22"/>
          <w:u w:val="none"/>
        </w:rPr>
        <w:t xml:space="preserve"> tj. 101,77% planu. </w:t>
      </w:r>
    </w:p>
    <w:p w:rsidR="002D5FBB" w:rsidRDefault="002D5FBB" w:rsidP="00C654DF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C654DF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Podatek wykazuje zaległości na koniec okresu sprawozdawczego w wysokości 2 098,79 zł</w:t>
      </w:r>
      <w:r w:rsidR="00EB6077">
        <w:rPr>
          <w:b w:val="0"/>
          <w:color w:val="000000"/>
          <w:sz w:val="22"/>
          <w:szCs w:val="22"/>
          <w:u w:val="none"/>
        </w:rPr>
        <w:t xml:space="preserve">, </w:t>
      </w:r>
      <w:r w:rsidRPr="00101660">
        <w:rPr>
          <w:b w:val="0"/>
          <w:color w:val="000000"/>
          <w:sz w:val="22"/>
          <w:szCs w:val="22"/>
          <w:u w:val="none"/>
        </w:rPr>
        <w:t xml:space="preserve">natomiast nie wykazuje skutków obniżenia górnych stawek podatkowych i udzielonych ulg </w:t>
      </w:r>
      <w:r w:rsidR="005A68E8">
        <w:rPr>
          <w:b w:val="0"/>
          <w:color w:val="000000"/>
          <w:sz w:val="22"/>
          <w:szCs w:val="22"/>
          <w:u w:val="none"/>
        </w:rPr>
        <w:br/>
      </w:r>
      <w:r w:rsidRPr="00101660">
        <w:rPr>
          <w:b w:val="0"/>
          <w:color w:val="000000"/>
          <w:sz w:val="22"/>
          <w:szCs w:val="22"/>
          <w:u w:val="none"/>
        </w:rPr>
        <w:t>i zwolnień. Nie wydano także żadnej decyzji o rozłożeniu na raty i odroczeniu terminu płatności, natomiast umorzono podatek</w:t>
      </w:r>
      <w:r w:rsidR="00B73307" w:rsidRPr="00101660">
        <w:rPr>
          <w:b w:val="0"/>
          <w:color w:val="000000"/>
          <w:sz w:val="22"/>
          <w:szCs w:val="22"/>
          <w:u w:val="none"/>
        </w:rPr>
        <w:t xml:space="preserve"> </w:t>
      </w:r>
      <w:r w:rsidRPr="00101660">
        <w:rPr>
          <w:b w:val="0"/>
          <w:color w:val="000000"/>
          <w:sz w:val="22"/>
          <w:szCs w:val="22"/>
          <w:u w:val="none"/>
        </w:rPr>
        <w:t>w wysokości 36,39 zł.</w:t>
      </w:r>
    </w:p>
    <w:p w:rsidR="00C42B8B" w:rsidRPr="00101660" w:rsidRDefault="00C42B8B" w:rsidP="00C654DF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Podatek leśny stanowi jedno ze źródeł dochodów własnych gminy. Wysokość stawki podatku leśnego określana jest na podstawie średniej ceny sprzedaży drewna</w:t>
      </w:r>
      <w:r w:rsidR="00AB000D" w:rsidRPr="00101660">
        <w:rPr>
          <w:b w:val="0"/>
          <w:sz w:val="22"/>
          <w:szCs w:val="22"/>
          <w:u w:val="none"/>
        </w:rPr>
        <w:t>.</w:t>
      </w:r>
    </w:p>
    <w:p w:rsidR="00C654DF" w:rsidRDefault="00C654DF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73307" w:rsidRPr="00101660" w:rsidRDefault="00B34175" w:rsidP="00B73307">
      <w:pPr>
        <w:pStyle w:val="Tekstpodstawowy"/>
        <w:spacing w:after="0"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Dynamikę dochodów z tytułu podatku leśnego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05"/>
        <w:gridCol w:w="1605"/>
        <w:gridCol w:w="1604"/>
        <w:gridCol w:w="1442"/>
        <w:gridCol w:w="1442"/>
        <w:gridCol w:w="1512"/>
      </w:tblGrid>
      <w:tr w:rsidR="00B34175" w:rsidRPr="00101660" w:rsidTr="00EB6077">
        <w:trPr>
          <w:jc w:val="center"/>
        </w:trPr>
        <w:tc>
          <w:tcPr>
            <w:tcW w:w="871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Wykonanie</w:t>
            </w:r>
          </w:p>
          <w:p w:rsidR="00B34175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2009 r.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Wykonanie</w:t>
            </w:r>
          </w:p>
          <w:p w:rsidR="00B34175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2010 r.</w:t>
            </w:r>
          </w:p>
        </w:tc>
        <w:tc>
          <w:tcPr>
            <w:tcW w:w="871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Plan</w:t>
            </w:r>
          </w:p>
          <w:p w:rsidR="00B34175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Wykonanie</w:t>
            </w:r>
          </w:p>
          <w:p w:rsidR="00B34175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8828A2" w:rsidRPr="002D5FBB" w:rsidRDefault="008828A2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W</w:t>
            </w:r>
            <w:r w:rsidR="00B34175" w:rsidRPr="002D5FBB">
              <w:rPr>
                <w:sz w:val="20"/>
                <w:szCs w:val="20"/>
                <w:u w:val="none"/>
              </w:rPr>
              <w:t>ykonani</w:t>
            </w:r>
            <w:r w:rsidRPr="002D5FBB">
              <w:rPr>
                <w:sz w:val="20"/>
                <w:szCs w:val="20"/>
                <w:u w:val="none"/>
              </w:rPr>
              <w:t>e /</w:t>
            </w:r>
            <w:r w:rsidR="00B34175" w:rsidRPr="002D5FBB">
              <w:rPr>
                <w:sz w:val="20"/>
                <w:szCs w:val="20"/>
                <w:u w:val="none"/>
              </w:rPr>
              <w:t xml:space="preserve"> </w:t>
            </w:r>
            <w:r w:rsidRPr="002D5FBB">
              <w:rPr>
                <w:sz w:val="20"/>
                <w:szCs w:val="20"/>
                <w:u w:val="none"/>
              </w:rPr>
              <w:t>Plan</w:t>
            </w:r>
          </w:p>
          <w:p w:rsidR="008828A2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2011 r.</w:t>
            </w:r>
            <w:r w:rsidR="00EB6077">
              <w:rPr>
                <w:sz w:val="20"/>
                <w:szCs w:val="20"/>
                <w:u w:val="none"/>
              </w:rPr>
              <w:t xml:space="preserve"> </w:t>
            </w:r>
            <w:r w:rsidR="00676C4D" w:rsidRPr="002D5FBB">
              <w:rPr>
                <w:sz w:val="20"/>
                <w:szCs w:val="20"/>
                <w:u w:val="none"/>
              </w:rPr>
              <w:t xml:space="preserve">- </w:t>
            </w:r>
            <w:r w:rsidR="008828A2" w:rsidRPr="002D5FBB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:rsidR="00B34175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Dynamika wykonania</w:t>
            </w:r>
          </w:p>
          <w:p w:rsidR="008828A2" w:rsidRPr="002D5FBB" w:rsidRDefault="00B3417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2011 / 2010</w:t>
            </w:r>
            <w:r w:rsidR="00676C4D" w:rsidRPr="002D5FBB">
              <w:rPr>
                <w:sz w:val="20"/>
                <w:szCs w:val="20"/>
                <w:u w:val="none"/>
              </w:rPr>
              <w:t xml:space="preserve"> - </w:t>
            </w:r>
            <w:r w:rsidR="008828A2" w:rsidRPr="002D5FBB">
              <w:rPr>
                <w:sz w:val="20"/>
                <w:szCs w:val="20"/>
                <w:u w:val="none"/>
              </w:rPr>
              <w:t>%</w:t>
            </w:r>
          </w:p>
        </w:tc>
      </w:tr>
      <w:tr w:rsidR="008828A2" w:rsidRPr="00101660" w:rsidTr="00EB6077">
        <w:trPr>
          <w:trHeight w:val="180"/>
          <w:jc w:val="center"/>
        </w:trPr>
        <w:tc>
          <w:tcPr>
            <w:tcW w:w="871" w:type="pct"/>
            <w:vAlign w:val="center"/>
          </w:tcPr>
          <w:p w:rsidR="008828A2" w:rsidRPr="002D5FBB" w:rsidRDefault="008828A2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1</w:t>
            </w:r>
          </w:p>
        </w:tc>
        <w:tc>
          <w:tcPr>
            <w:tcW w:w="871" w:type="pct"/>
            <w:vAlign w:val="center"/>
          </w:tcPr>
          <w:p w:rsidR="008828A2" w:rsidRPr="002D5FBB" w:rsidRDefault="008828A2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2</w:t>
            </w:r>
          </w:p>
        </w:tc>
        <w:tc>
          <w:tcPr>
            <w:tcW w:w="871" w:type="pct"/>
            <w:vAlign w:val="center"/>
          </w:tcPr>
          <w:p w:rsidR="008828A2" w:rsidRPr="002D5FBB" w:rsidRDefault="008828A2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3</w:t>
            </w:r>
          </w:p>
        </w:tc>
        <w:tc>
          <w:tcPr>
            <w:tcW w:w="783" w:type="pct"/>
            <w:vAlign w:val="center"/>
          </w:tcPr>
          <w:p w:rsidR="008828A2" w:rsidRPr="002D5FBB" w:rsidRDefault="008828A2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4</w:t>
            </w:r>
          </w:p>
        </w:tc>
        <w:tc>
          <w:tcPr>
            <w:tcW w:w="783" w:type="pct"/>
            <w:vAlign w:val="center"/>
          </w:tcPr>
          <w:p w:rsidR="008828A2" w:rsidRPr="002D5FBB" w:rsidRDefault="008828A2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5</w:t>
            </w:r>
          </w:p>
        </w:tc>
        <w:tc>
          <w:tcPr>
            <w:tcW w:w="821" w:type="pct"/>
            <w:vAlign w:val="center"/>
          </w:tcPr>
          <w:p w:rsidR="008828A2" w:rsidRPr="002D5FBB" w:rsidRDefault="008828A2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EB6077">
        <w:trPr>
          <w:trHeight w:val="214"/>
          <w:jc w:val="center"/>
        </w:trPr>
        <w:tc>
          <w:tcPr>
            <w:tcW w:w="871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25 336,44</w:t>
            </w:r>
          </w:p>
        </w:tc>
        <w:tc>
          <w:tcPr>
            <w:tcW w:w="871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23 953,93</w:t>
            </w:r>
          </w:p>
        </w:tc>
        <w:tc>
          <w:tcPr>
            <w:tcW w:w="871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25 500,00</w:t>
            </w:r>
          </w:p>
        </w:tc>
        <w:tc>
          <w:tcPr>
            <w:tcW w:w="783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25 951,51</w:t>
            </w:r>
          </w:p>
        </w:tc>
        <w:tc>
          <w:tcPr>
            <w:tcW w:w="783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101,77</w:t>
            </w:r>
          </w:p>
        </w:tc>
        <w:tc>
          <w:tcPr>
            <w:tcW w:w="821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108,34</w:t>
            </w:r>
          </w:p>
        </w:tc>
      </w:tr>
    </w:tbl>
    <w:p w:rsidR="002A0728" w:rsidRPr="00101660" w:rsidRDefault="002A0728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color w:val="000000"/>
          <w:sz w:val="22"/>
          <w:szCs w:val="22"/>
          <w:u w:val="none"/>
        </w:rPr>
      </w:pPr>
    </w:p>
    <w:p w:rsidR="00A16C4C" w:rsidRPr="00101660" w:rsidRDefault="00A16C4C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noProof/>
          <w:color w:val="000000"/>
          <w:sz w:val="22"/>
          <w:szCs w:val="22"/>
          <w:u w:val="none"/>
        </w:rPr>
        <w:drawing>
          <wp:inline distT="0" distB="0" distL="0" distR="0">
            <wp:extent cx="3886200" cy="2505075"/>
            <wp:effectExtent l="19050" t="0" r="19050" b="0"/>
            <wp:docPr id="4" name="Wykres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14D2C" w:rsidRDefault="00014D2C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</w:p>
    <w:p w:rsidR="00813977" w:rsidRDefault="00813977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</w:p>
    <w:p w:rsidR="00813977" w:rsidRDefault="00813977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</w:p>
    <w:p w:rsidR="00813977" w:rsidRDefault="00813977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</w:p>
    <w:p w:rsidR="00813977" w:rsidRDefault="00813977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</w:p>
    <w:p w:rsidR="00813977" w:rsidRDefault="00813977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</w:p>
    <w:p w:rsidR="00813977" w:rsidRDefault="00813977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</w:p>
    <w:p w:rsidR="00813977" w:rsidRDefault="00813977" w:rsidP="008828A2">
      <w:pPr>
        <w:tabs>
          <w:tab w:val="left" w:pos="1418"/>
          <w:tab w:val="left" w:pos="7655"/>
        </w:tabs>
        <w:spacing w:line="360" w:lineRule="auto"/>
        <w:ind w:left="1134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i/>
          <w:color w:val="000000"/>
          <w:sz w:val="22"/>
          <w:szCs w:val="22"/>
          <w:u w:val="none"/>
        </w:rPr>
        <w:lastRenderedPageBreak/>
        <w:t>podatek od działalności gospodarczej osób fizycznych, opłacany w formie karty podatkowej</w:t>
      </w:r>
      <w:r w:rsidRPr="00101660">
        <w:rPr>
          <w:b w:val="0"/>
          <w:color w:val="000000"/>
          <w:sz w:val="22"/>
          <w:szCs w:val="22"/>
          <w:u w:val="none"/>
        </w:rPr>
        <w:t xml:space="preserve"> wykonany został w wysokości 0,11% dochodów podatkowych. Na planowaną kwotę 20 000,00 zł wykonano w wysokości 13 043,74 zł tj. 65,22% zakładanego planu.</w:t>
      </w:r>
      <w:r w:rsidR="00EB6077">
        <w:rPr>
          <w:b w:val="0"/>
          <w:color w:val="000000"/>
          <w:sz w:val="22"/>
          <w:szCs w:val="22"/>
          <w:u w:val="none"/>
        </w:rPr>
        <w:t xml:space="preserve"> </w:t>
      </w:r>
      <w:r w:rsidRPr="00101660">
        <w:rPr>
          <w:b w:val="0"/>
          <w:color w:val="000000"/>
          <w:sz w:val="22"/>
          <w:szCs w:val="22"/>
          <w:u w:val="none"/>
        </w:rPr>
        <w:t>Zaległości na koniec</w:t>
      </w:r>
      <w:r w:rsidR="00EB6077">
        <w:rPr>
          <w:b w:val="0"/>
          <w:color w:val="000000"/>
          <w:sz w:val="22"/>
          <w:szCs w:val="22"/>
          <w:u w:val="none"/>
        </w:rPr>
        <w:t xml:space="preserve"> 2011 roku wynoszą 23 533,42 zł.</w:t>
      </w:r>
    </w:p>
    <w:p w:rsidR="00B34175" w:rsidRPr="00101660" w:rsidRDefault="00B34175" w:rsidP="00676C4D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 xml:space="preserve">Podatek dochodowy w formie karty podatkowej pobierany jest przez Urzędy Skarbowe </w:t>
      </w:r>
      <w:r w:rsidRPr="00101660">
        <w:rPr>
          <w:b w:val="0"/>
          <w:color w:val="000000"/>
          <w:sz w:val="22"/>
          <w:szCs w:val="22"/>
          <w:u w:val="none"/>
        </w:rPr>
        <w:br/>
        <w:t>od działalności usługowej lub wytwórczo – usługowej prowadzonej przez osoby fizyczne.</w:t>
      </w:r>
    </w:p>
    <w:p w:rsidR="00B34175" w:rsidRDefault="00B34175" w:rsidP="00676C4D">
      <w:p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</w:p>
    <w:p w:rsidR="009562E4" w:rsidRDefault="009562E4" w:rsidP="00676C4D">
      <w:p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</w:p>
    <w:p w:rsidR="00165C15" w:rsidRPr="00101660" w:rsidRDefault="00B34175" w:rsidP="00676C4D">
      <w:p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Dynamikę podatku od działalności gospodarczej osób fizycznych opłacany w formie karty podatkowej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26"/>
        <w:gridCol w:w="1626"/>
        <w:gridCol w:w="1625"/>
        <w:gridCol w:w="1625"/>
        <w:gridCol w:w="1382"/>
        <w:gridCol w:w="1326"/>
      </w:tblGrid>
      <w:tr w:rsidR="0055168D" w:rsidRPr="00101660" w:rsidTr="00EB6077">
        <w:trPr>
          <w:trHeight w:val="920"/>
          <w:jc w:val="center"/>
        </w:trPr>
        <w:tc>
          <w:tcPr>
            <w:tcW w:w="883" w:type="pct"/>
            <w:shd w:val="clear" w:color="auto" w:fill="F2F2F2" w:themeFill="background1" w:themeFillShade="F2"/>
            <w:vAlign w:val="center"/>
          </w:tcPr>
          <w:p w:rsidR="0055168D" w:rsidRPr="002D5FBB" w:rsidRDefault="0055168D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2D5FBB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55168D" w:rsidRPr="002D5FBB" w:rsidRDefault="0055168D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2D5FBB">
              <w:rPr>
                <w:color w:val="000000"/>
                <w:sz w:val="20"/>
                <w:szCs w:val="20"/>
                <w:u w:val="none"/>
              </w:rPr>
              <w:t>2009 r.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:rsidR="0055168D" w:rsidRPr="002D5FBB" w:rsidRDefault="0055168D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2D5FBB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55168D" w:rsidRPr="002D5FBB" w:rsidRDefault="0055168D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2D5FBB">
              <w:rPr>
                <w:color w:val="000000"/>
                <w:sz w:val="20"/>
                <w:szCs w:val="20"/>
                <w:u w:val="none"/>
              </w:rPr>
              <w:t>2010 r.</w:t>
            </w:r>
          </w:p>
        </w:tc>
        <w:tc>
          <w:tcPr>
            <w:tcW w:w="882" w:type="pct"/>
            <w:shd w:val="clear" w:color="auto" w:fill="F2F2F2" w:themeFill="background1" w:themeFillShade="F2"/>
            <w:vAlign w:val="center"/>
          </w:tcPr>
          <w:p w:rsidR="0055168D" w:rsidRPr="002D5FBB" w:rsidRDefault="0055168D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2D5FBB">
              <w:rPr>
                <w:color w:val="000000"/>
                <w:sz w:val="20"/>
                <w:szCs w:val="20"/>
                <w:u w:val="none"/>
              </w:rPr>
              <w:t>Plan</w:t>
            </w:r>
          </w:p>
          <w:p w:rsidR="0055168D" w:rsidRPr="002D5FBB" w:rsidRDefault="0055168D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2D5FBB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882" w:type="pct"/>
            <w:shd w:val="clear" w:color="auto" w:fill="F2F2F2" w:themeFill="background1" w:themeFillShade="F2"/>
            <w:vAlign w:val="center"/>
          </w:tcPr>
          <w:p w:rsidR="0055168D" w:rsidRPr="002D5FBB" w:rsidRDefault="0055168D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2D5FBB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55168D" w:rsidRPr="002D5FBB" w:rsidRDefault="0055168D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2D5FBB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750" w:type="pct"/>
            <w:shd w:val="clear" w:color="auto" w:fill="F2F2F2" w:themeFill="background1" w:themeFillShade="F2"/>
            <w:vAlign w:val="center"/>
          </w:tcPr>
          <w:p w:rsidR="0055168D" w:rsidRPr="002D5FBB" w:rsidRDefault="0055168D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Wykonanie / Plan</w:t>
            </w:r>
          </w:p>
          <w:p w:rsidR="0055168D" w:rsidRPr="002D5FBB" w:rsidRDefault="0055168D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2011 r.</w:t>
            </w:r>
            <w:r w:rsidR="00B73307" w:rsidRPr="002D5FBB">
              <w:rPr>
                <w:sz w:val="20"/>
                <w:szCs w:val="20"/>
                <w:u w:val="none"/>
              </w:rPr>
              <w:t xml:space="preserve"> - </w:t>
            </w:r>
            <w:r w:rsidRPr="002D5FBB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721" w:type="pct"/>
            <w:shd w:val="clear" w:color="auto" w:fill="F2F2F2" w:themeFill="background1" w:themeFillShade="F2"/>
            <w:vAlign w:val="center"/>
          </w:tcPr>
          <w:p w:rsidR="0055168D" w:rsidRPr="002D5FBB" w:rsidRDefault="0055168D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Dynamika wykonania</w:t>
            </w:r>
          </w:p>
          <w:p w:rsidR="0055168D" w:rsidRPr="002D5FBB" w:rsidRDefault="0055168D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2D5FBB">
              <w:rPr>
                <w:sz w:val="20"/>
                <w:szCs w:val="20"/>
                <w:u w:val="none"/>
              </w:rPr>
              <w:t>2011 / 2010</w:t>
            </w:r>
            <w:r w:rsidR="00B73307" w:rsidRPr="002D5FBB">
              <w:rPr>
                <w:sz w:val="20"/>
                <w:szCs w:val="20"/>
                <w:u w:val="none"/>
              </w:rPr>
              <w:t xml:space="preserve"> -</w:t>
            </w:r>
          </w:p>
        </w:tc>
      </w:tr>
      <w:tr w:rsidR="0055168D" w:rsidRPr="00101660" w:rsidTr="00EB6077">
        <w:trPr>
          <w:trHeight w:val="437"/>
          <w:jc w:val="center"/>
        </w:trPr>
        <w:tc>
          <w:tcPr>
            <w:tcW w:w="883" w:type="pct"/>
            <w:vAlign w:val="center"/>
          </w:tcPr>
          <w:p w:rsidR="0055168D" w:rsidRPr="002D5FBB" w:rsidRDefault="0055168D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1</w:t>
            </w:r>
          </w:p>
        </w:tc>
        <w:tc>
          <w:tcPr>
            <w:tcW w:w="883" w:type="pct"/>
            <w:vAlign w:val="center"/>
          </w:tcPr>
          <w:p w:rsidR="0055168D" w:rsidRPr="002D5FBB" w:rsidRDefault="0055168D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2</w:t>
            </w:r>
          </w:p>
        </w:tc>
        <w:tc>
          <w:tcPr>
            <w:tcW w:w="882" w:type="pct"/>
            <w:vAlign w:val="center"/>
          </w:tcPr>
          <w:p w:rsidR="0055168D" w:rsidRPr="002D5FBB" w:rsidRDefault="0055168D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3</w:t>
            </w:r>
          </w:p>
        </w:tc>
        <w:tc>
          <w:tcPr>
            <w:tcW w:w="882" w:type="pct"/>
            <w:vAlign w:val="center"/>
          </w:tcPr>
          <w:p w:rsidR="0055168D" w:rsidRPr="002D5FBB" w:rsidRDefault="0055168D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4</w:t>
            </w:r>
          </w:p>
        </w:tc>
        <w:tc>
          <w:tcPr>
            <w:tcW w:w="750" w:type="pct"/>
            <w:vAlign w:val="center"/>
          </w:tcPr>
          <w:p w:rsidR="0055168D" w:rsidRPr="002D5FBB" w:rsidRDefault="0055168D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5</w:t>
            </w:r>
          </w:p>
        </w:tc>
        <w:tc>
          <w:tcPr>
            <w:tcW w:w="721" w:type="pct"/>
            <w:vAlign w:val="center"/>
          </w:tcPr>
          <w:p w:rsidR="0055168D" w:rsidRPr="002D5FBB" w:rsidRDefault="0055168D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EB6077">
        <w:trPr>
          <w:trHeight w:val="437"/>
          <w:jc w:val="center"/>
        </w:trPr>
        <w:tc>
          <w:tcPr>
            <w:tcW w:w="883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12 176,61</w:t>
            </w:r>
          </w:p>
        </w:tc>
        <w:tc>
          <w:tcPr>
            <w:tcW w:w="883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13 940,94</w:t>
            </w:r>
          </w:p>
        </w:tc>
        <w:tc>
          <w:tcPr>
            <w:tcW w:w="882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20 000,00</w:t>
            </w:r>
          </w:p>
        </w:tc>
        <w:tc>
          <w:tcPr>
            <w:tcW w:w="882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13 043,74</w:t>
            </w:r>
          </w:p>
        </w:tc>
        <w:tc>
          <w:tcPr>
            <w:tcW w:w="750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65,22</w:t>
            </w:r>
          </w:p>
        </w:tc>
        <w:tc>
          <w:tcPr>
            <w:tcW w:w="721" w:type="pct"/>
            <w:vAlign w:val="center"/>
          </w:tcPr>
          <w:p w:rsidR="00B34175" w:rsidRPr="002D5FBB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2D5FBB">
              <w:rPr>
                <w:b w:val="0"/>
                <w:color w:val="000000"/>
                <w:sz w:val="20"/>
                <w:szCs w:val="20"/>
                <w:u w:val="none"/>
              </w:rPr>
              <w:t>93,56</w:t>
            </w:r>
          </w:p>
        </w:tc>
      </w:tr>
    </w:tbl>
    <w:p w:rsidR="00A33C76" w:rsidRDefault="00A33C76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9562E4" w:rsidRPr="00101660" w:rsidRDefault="009562E4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Default="00B34175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noProof/>
          <w:color w:val="000000"/>
          <w:sz w:val="22"/>
          <w:szCs w:val="22"/>
          <w:u w:val="none"/>
        </w:rPr>
        <w:drawing>
          <wp:inline distT="0" distB="0" distL="0" distR="0">
            <wp:extent cx="3781425" cy="2314575"/>
            <wp:effectExtent l="19050" t="0" r="9525" b="0"/>
            <wp:docPr id="48" name="Wykres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9562E4" w:rsidRDefault="009562E4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9B1D26">
      <w:pPr>
        <w:tabs>
          <w:tab w:val="left" w:pos="7655"/>
        </w:tabs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i/>
          <w:color w:val="000000"/>
          <w:sz w:val="22"/>
          <w:szCs w:val="22"/>
          <w:u w:val="none"/>
        </w:rPr>
        <w:lastRenderedPageBreak/>
        <w:t>podatek od spadków i darowizn</w:t>
      </w:r>
      <w:r w:rsidRPr="00101660">
        <w:rPr>
          <w:b w:val="0"/>
          <w:color w:val="000000"/>
          <w:sz w:val="22"/>
          <w:szCs w:val="22"/>
          <w:u w:val="none"/>
        </w:rPr>
        <w:t xml:space="preserve"> zrealizowano w wysokości 0,44% dochodów podatkowych.</w:t>
      </w:r>
    </w:p>
    <w:p w:rsidR="00B34175" w:rsidRPr="00101660" w:rsidRDefault="00B34175" w:rsidP="00202A41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 xml:space="preserve"> Na planowaną kwotę 60 000,00 zł wykonany został w wysokości 50 536,57 zł</w:t>
      </w:r>
      <w:r w:rsidR="00EB6077">
        <w:rPr>
          <w:b w:val="0"/>
          <w:color w:val="000000"/>
          <w:sz w:val="22"/>
          <w:szCs w:val="22"/>
          <w:u w:val="none"/>
        </w:rPr>
        <w:t>,</w:t>
      </w:r>
      <w:r w:rsidRPr="00101660">
        <w:rPr>
          <w:b w:val="0"/>
          <w:color w:val="000000"/>
          <w:sz w:val="22"/>
          <w:szCs w:val="22"/>
          <w:u w:val="none"/>
        </w:rPr>
        <w:t xml:space="preserve"> tj. 84,23 % planu. Zaległości z </w:t>
      </w:r>
      <w:r w:rsidR="00EB6077">
        <w:rPr>
          <w:b w:val="0"/>
          <w:color w:val="000000"/>
          <w:sz w:val="22"/>
          <w:szCs w:val="22"/>
          <w:u w:val="none"/>
        </w:rPr>
        <w:t>tego tytułu wynoszą 1 052,00 zł.</w:t>
      </w:r>
    </w:p>
    <w:p w:rsidR="00B34175" w:rsidRDefault="00B34175" w:rsidP="009562E4">
      <w:pPr>
        <w:pStyle w:val="Tekstpodstawowy"/>
        <w:numPr>
          <w:ilvl w:val="12"/>
          <w:numId w:val="0"/>
        </w:numPr>
        <w:spacing w:after="0"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 xml:space="preserve">O wykonaniu tej pozycji planu dochodów decyduje przede wszystkim: wartość nabytej masy spadkowej, wartość rzeczy i praw majątkowych nabytych w drodze darowizny. </w:t>
      </w:r>
    </w:p>
    <w:p w:rsidR="009562E4" w:rsidRDefault="009562E4" w:rsidP="009562E4">
      <w:pPr>
        <w:pStyle w:val="Tekstpodstawowy"/>
        <w:numPr>
          <w:ilvl w:val="12"/>
          <w:numId w:val="0"/>
        </w:numPr>
        <w:spacing w:after="0"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9562E4" w:rsidRDefault="009562E4" w:rsidP="009562E4">
      <w:pPr>
        <w:pStyle w:val="Tekstpodstawowy"/>
        <w:numPr>
          <w:ilvl w:val="12"/>
          <w:numId w:val="0"/>
        </w:numPr>
        <w:spacing w:after="0"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9562E4">
      <w:pPr>
        <w:pStyle w:val="Tekstpodstawowy"/>
        <w:numPr>
          <w:ilvl w:val="12"/>
          <w:numId w:val="0"/>
        </w:numPr>
        <w:spacing w:after="0"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Dynamikę podatku od spadku i darowizn, przedstawia 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85"/>
        <w:gridCol w:w="1588"/>
        <w:gridCol w:w="1435"/>
        <w:gridCol w:w="1560"/>
        <w:gridCol w:w="1416"/>
        <w:gridCol w:w="1626"/>
      </w:tblGrid>
      <w:tr w:rsidR="00947005" w:rsidRPr="00101660" w:rsidTr="00EB6077">
        <w:trPr>
          <w:jc w:val="center"/>
        </w:trPr>
        <w:tc>
          <w:tcPr>
            <w:tcW w:w="860" w:type="pct"/>
            <w:shd w:val="clear" w:color="auto" w:fill="F2F2F2" w:themeFill="background1" w:themeFillShade="F2"/>
            <w:vAlign w:val="center"/>
          </w:tcPr>
          <w:p w:rsidR="00947005" w:rsidRPr="007F3193" w:rsidRDefault="00947005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947005" w:rsidRPr="007F3193" w:rsidRDefault="00947005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2009 r.</w:t>
            </w:r>
          </w:p>
        </w:tc>
        <w:tc>
          <w:tcPr>
            <w:tcW w:w="862" w:type="pct"/>
            <w:shd w:val="clear" w:color="auto" w:fill="F2F2F2" w:themeFill="background1" w:themeFillShade="F2"/>
            <w:vAlign w:val="center"/>
          </w:tcPr>
          <w:p w:rsidR="00947005" w:rsidRPr="007F3193" w:rsidRDefault="00947005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947005" w:rsidRPr="007F3193" w:rsidRDefault="00947005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2010 r.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947005" w:rsidRPr="007F3193" w:rsidRDefault="00947005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Plan</w:t>
            </w:r>
          </w:p>
          <w:p w:rsidR="00947005" w:rsidRPr="007F3193" w:rsidRDefault="00947005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847" w:type="pct"/>
            <w:shd w:val="clear" w:color="auto" w:fill="F2F2F2" w:themeFill="background1" w:themeFillShade="F2"/>
            <w:vAlign w:val="center"/>
          </w:tcPr>
          <w:p w:rsidR="00947005" w:rsidRPr="007F3193" w:rsidRDefault="00947005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947005" w:rsidRPr="007F3193" w:rsidRDefault="00947005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:rsidR="00947005" w:rsidRPr="007F3193" w:rsidRDefault="0094700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F3193">
              <w:rPr>
                <w:sz w:val="20"/>
                <w:szCs w:val="20"/>
                <w:u w:val="none"/>
              </w:rPr>
              <w:t>Wykonanie / Plan</w:t>
            </w:r>
          </w:p>
          <w:p w:rsidR="00947005" w:rsidRPr="007F3193" w:rsidRDefault="0094700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F3193">
              <w:rPr>
                <w:sz w:val="20"/>
                <w:szCs w:val="20"/>
                <w:u w:val="none"/>
              </w:rPr>
              <w:t>2011 r.</w:t>
            </w:r>
            <w:r w:rsidR="00202A41" w:rsidRPr="007F3193">
              <w:rPr>
                <w:sz w:val="20"/>
                <w:szCs w:val="20"/>
                <w:u w:val="none"/>
              </w:rPr>
              <w:t xml:space="preserve"> - </w:t>
            </w:r>
            <w:r w:rsidRPr="007F3193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:rsidR="00947005" w:rsidRPr="007F3193" w:rsidRDefault="0094700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F3193">
              <w:rPr>
                <w:sz w:val="20"/>
                <w:szCs w:val="20"/>
                <w:u w:val="none"/>
              </w:rPr>
              <w:t>Dynamika wykonania</w:t>
            </w:r>
          </w:p>
          <w:p w:rsidR="00947005" w:rsidRPr="007F3193" w:rsidRDefault="00947005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F3193">
              <w:rPr>
                <w:sz w:val="20"/>
                <w:szCs w:val="20"/>
                <w:u w:val="none"/>
              </w:rPr>
              <w:t>2011 / 2010</w:t>
            </w:r>
            <w:r w:rsidR="00202A41" w:rsidRPr="007F3193">
              <w:rPr>
                <w:sz w:val="20"/>
                <w:szCs w:val="20"/>
                <w:u w:val="none"/>
              </w:rPr>
              <w:t xml:space="preserve"> - </w:t>
            </w:r>
            <w:r w:rsidRPr="007F3193">
              <w:rPr>
                <w:sz w:val="20"/>
                <w:szCs w:val="20"/>
                <w:u w:val="none"/>
              </w:rPr>
              <w:t>%</w:t>
            </w:r>
          </w:p>
        </w:tc>
      </w:tr>
      <w:tr w:rsidR="00947005" w:rsidRPr="00101660" w:rsidTr="00EB6077">
        <w:trPr>
          <w:trHeight w:val="240"/>
          <w:jc w:val="center"/>
        </w:trPr>
        <w:tc>
          <w:tcPr>
            <w:tcW w:w="860" w:type="pct"/>
            <w:vAlign w:val="center"/>
          </w:tcPr>
          <w:p w:rsidR="00947005" w:rsidRPr="007F3193" w:rsidRDefault="0094700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1</w:t>
            </w:r>
          </w:p>
        </w:tc>
        <w:tc>
          <w:tcPr>
            <w:tcW w:w="862" w:type="pct"/>
            <w:vAlign w:val="center"/>
          </w:tcPr>
          <w:p w:rsidR="00947005" w:rsidRPr="007F3193" w:rsidRDefault="0094700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2</w:t>
            </w:r>
          </w:p>
        </w:tc>
        <w:tc>
          <w:tcPr>
            <w:tcW w:w="779" w:type="pct"/>
            <w:vAlign w:val="center"/>
          </w:tcPr>
          <w:p w:rsidR="00947005" w:rsidRPr="007F3193" w:rsidRDefault="0094700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3</w:t>
            </w:r>
          </w:p>
        </w:tc>
        <w:tc>
          <w:tcPr>
            <w:tcW w:w="847" w:type="pct"/>
            <w:vAlign w:val="center"/>
          </w:tcPr>
          <w:p w:rsidR="00947005" w:rsidRPr="007F3193" w:rsidRDefault="0094700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4</w:t>
            </w:r>
          </w:p>
        </w:tc>
        <w:tc>
          <w:tcPr>
            <w:tcW w:w="769" w:type="pct"/>
            <w:vAlign w:val="center"/>
          </w:tcPr>
          <w:p w:rsidR="00947005" w:rsidRPr="007F3193" w:rsidRDefault="0094700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5</w:t>
            </w:r>
          </w:p>
        </w:tc>
        <w:tc>
          <w:tcPr>
            <w:tcW w:w="883" w:type="pct"/>
            <w:vAlign w:val="center"/>
          </w:tcPr>
          <w:p w:rsidR="00947005" w:rsidRPr="007F3193" w:rsidRDefault="0094700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EB6077">
        <w:trPr>
          <w:trHeight w:val="260"/>
          <w:jc w:val="center"/>
        </w:trPr>
        <w:tc>
          <w:tcPr>
            <w:tcW w:w="860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45 709,90</w:t>
            </w:r>
          </w:p>
        </w:tc>
        <w:tc>
          <w:tcPr>
            <w:tcW w:w="862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85 363,89</w:t>
            </w:r>
          </w:p>
        </w:tc>
        <w:tc>
          <w:tcPr>
            <w:tcW w:w="779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60 000,00</w:t>
            </w:r>
          </w:p>
        </w:tc>
        <w:tc>
          <w:tcPr>
            <w:tcW w:w="847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50 536,57</w:t>
            </w:r>
          </w:p>
        </w:tc>
        <w:tc>
          <w:tcPr>
            <w:tcW w:w="769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84,23</w:t>
            </w:r>
          </w:p>
        </w:tc>
        <w:tc>
          <w:tcPr>
            <w:tcW w:w="883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59,20</w:t>
            </w:r>
          </w:p>
        </w:tc>
      </w:tr>
    </w:tbl>
    <w:p w:rsidR="00B34175" w:rsidRDefault="00B34175" w:rsidP="00202A41">
      <w:pPr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9562E4" w:rsidRDefault="009562E4" w:rsidP="00202A41">
      <w:pPr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Pr="00101660" w:rsidRDefault="00813977" w:rsidP="00202A41">
      <w:pPr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6F449F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noProof/>
          <w:color w:val="000000"/>
          <w:sz w:val="22"/>
          <w:szCs w:val="22"/>
          <w:u w:val="none"/>
        </w:rPr>
        <w:drawing>
          <wp:inline distT="0" distB="0" distL="0" distR="0">
            <wp:extent cx="3667125" cy="2352675"/>
            <wp:effectExtent l="19050" t="0" r="9525" b="0"/>
            <wp:docPr id="47" name="Wykres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165C15" w:rsidRDefault="00165C15" w:rsidP="006F449F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6F449F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i/>
          <w:color w:val="000000"/>
          <w:sz w:val="22"/>
          <w:szCs w:val="22"/>
          <w:u w:val="none"/>
        </w:rPr>
        <w:t>opłata od posiadania psów</w:t>
      </w:r>
      <w:r w:rsidRPr="00101660">
        <w:rPr>
          <w:b w:val="0"/>
          <w:color w:val="000000"/>
          <w:sz w:val="22"/>
          <w:szCs w:val="22"/>
          <w:u w:val="none"/>
        </w:rPr>
        <w:t xml:space="preserve">  wykonana została w wysokości 518,00 zł – jest to opłata </w:t>
      </w:r>
      <w:r w:rsidR="00BD1303">
        <w:rPr>
          <w:b w:val="0"/>
          <w:color w:val="000000"/>
          <w:sz w:val="22"/>
          <w:szCs w:val="22"/>
          <w:u w:val="none"/>
        </w:rPr>
        <w:br/>
      </w:r>
      <w:r w:rsidRPr="00101660">
        <w:rPr>
          <w:b w:val="0"/>
          <w:color w:val="000000"/>
          <w:sz w:val="22"/>
          <w:szCs w:val="22"/>
          <w:u w:val="none"/>
        </w:rPr>
        <w:t>od posiadania drugiego psa. Wykonano ją w 103,60% planu.</w:t>
      </w:r>
    </w:p>
    <w:p w:rsidR="00B34175" w:rsidRPr="00101660" w:rsidRDefault="00B34175" w:rsidP="00202A4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Opłatę tą pobiera się od osób fizycznych posiadających psy. Zasady ustalania i poboru oraz terminy płatności i wysokość stawek opłaty określiła, w drodze uchwały, Rada Gminy. Obowiązująca opłata w 2011 r. na terenie gminy to 52,00 zł od posiadania każdego psa.</w:t>
      </w:r>
    </w:p>
    <w:p w:rsidR="00B34175" w:rsidRDefault="00B34175" w:rsidP="00202A4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202A4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202A4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202A4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202A4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202A4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202A4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i/>
          <w:color w:val="000000"/>
          <w:sz w:val="22"/>
          <w:szCs w:val="22"/>
          <w:u w:val="none"/>
        </w:rPr>
        <w:lastRenderedPageBreak/>
        <w:t>wpływy z opłaty skarbowej</w:t>
      </w:r>
      <w:r w:rsidRPr="00101660">
        <w:rPr>
          <w:b w:val="0"/>
          <w:color w:val="000000"/>
          <w:sz w:val="22"/>
          <w:szCs w:val="22"/>
          <w:u w:val="none"/>
        </w:rPr>
        <w:t xml:space="preserve"> wykonano w 0,34% dochodów podatkowych. </w:t>
      </w:r>
    </w:p>
    <w:p w:rsidR="00B34175" w:rsidRPr="00101660" w:rsidRDefault="00B34175" w:rsidP="00202A41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 xml:space="preserve">Na plan 43 000,00 zł wykonano w wysokości </w:t>
      </w:r>
      <w:r w:rsidR="00BB1F19" w:rsidRPr="00101660">
        <w:rPr>
          <w:b w:val="0"/>
          <w:color w:val="000000"/>
          <w:sz w:val="22"/>
          <w:szCs w:val="22"/>
          <w:u w:val="none"/>
        </w:rPr>
        <w:t>3</w:t>
      </w:r>
      <w:r w:rsidRPr="00101660">
        <w:rPr>
          <w:b w:val="0"/>
          <w:color w:val="000000"/>
          <w:sz w:val="22"/>
          <w:szCs w:val="22"/>
          <w:u w:val="none"/>
        </w:rPr>
        <w:t>8 723,00 zł</w:t>
      </w:r>
      <w:r w:rsidR="00EB6077">
        <w:rPr>
          <w:b w:val="0"/>
          <w:color w:val="000000"/>
          <w:sz w:val="22"/>
          <w:szCs w:val="22"/>
          <w:u w:val="none"/>
        </w:rPr>
        <w:t>,</w:t>
      </w:r>
      <w:r w:rsidRPr="00101660">
        <w:rPr>
          <w:b w:val="0"/>
          <w:color w:val="000000"/>
          <w:sz w:val="22"/>
          <w:szCs w:val="22"/>
          <w:u w:val="none"/>
        </w:rPr>
        <w:t xml:space="preserve"> tj. 90,05% planu</w:t>
      </w:r>
      <w:r w:rsidR="00041728">
        <w:rPr>
          <w:b w:val="0"/>
          <w:color w:val="000000"/>
          <w:sz w:val="22"/>
          <w:szCs w:val="22"/>
          <w:u w:val="none"/>
        </w:rPr>
        <w:t>.</w:t>
      </w:r>
    </w:p>
    <w:p w:rsidR="00240E91" w:rsidRPr="00101660" w:rsidRDefault="00B34175" w:rsidP="00202A41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 xml:space="preserve">Opłata skarbowa pobierana jest m.in. od składanych podań, wydawanych dokumentów </w:t>
      </w:r>
      <w:r w:rsidR="00041728">
        <w:rPr>
          <w:b w:val="0"/>
          <w:color w:val="000000"/>
          <w:sz w:val="22"/>
          <w:szCs w:val="22"/>
          <w:u w:val="none"/>
        </w:rPr>
        <w:br/>
      </w:r>
      <w:r w:rsidRPr="00101660">
        <w:rPr>
          <w:b w:val="0"/>
          <w:color w:val="000000"/>
          <w:sz w:val="22"/>
          <w:szCs w:val="22"/>
          <w:u w:val="none"/>
        </w:rPr>
        <w:t>oraz czynności urzędowych.</w:t>
      </w:r>
      <w:r w:rsidR="006513D2" w:rsidRPr="00101660">
        <w:rPr>
          <w:b w:val="0"/>
          <w:color w:val="000000"/>
          <w:sz w:val="22"/>
          <w:szCs w:val="22"/>
          <w:u w:val="none"/>
        </w:rPr>
        <w:t xml:space="preserve"> </w:t>
      </w:r>
      <w:r w:rsidR="006513D2" w:rsidRPr="00101660">
        <w:rPr>
          <w:b w:val="0"/>
          <w:sz w:val="22"/>
          <w:szCs w:val="22"/>
          <w:u w:val="none"/>
        </w:rPr>
        <w:t xml:space="preserve">W </w:t>
      </w:r>
      <w:hyperlink r:id="rId57" w:anchor="hiperlinkText.rpc?hiperlink=type=tresc:nro=Powszechny.539207&amp;full=1" w:tgtFrame="_parent" w:history="1">
        <w:r w:rsidR="006513D2" w:rsidRPr="00101660">
          <w:rPr>
            <w:rStyle w:val="Hipercze"/>
            <w:b w:val="0"/>
            <w:color w:val="auto"/>
            <w:sz w:val="22"/>
            <w:szCs w:val="22"/>
            <w:u w:val="none"/>
          </w:rPr>
          <w:t>ustawie</w:t>
        </w:r>
      </w:hyperlink>
      <w:r w:rsidR="006513D2" w:rsidRPr="00101660">
        <w:rPr>
          <w:b w:val="0"/>
          <w:sz w:val="22"/>
          <w:szCs w:val="22"/>
          <w:u w:val="none"/>
        </w:rPr>
        <w:t xml:space="preserve"> z dnia 16 listopada 2006 r. o </w:t>
      </w:r>
      <w:r w:rsidR="006513D2" w:rsidRPr="00101660">
        <w:rPr>
          <w:rStyle w:val="luchili"/>
          <w:b w:val="0"/>
          <w:sz w:val="22"/>
          <w:szCs w:val="22"/>
          <w:u w:val="none"/>
        </w:rPr>
        <w:t>opłacie</w:t>
      </w:r>
      <w:r w:rsidR="006513D2" w:rsidRPr="00101660">
        <w:rPr>
          <w:b w:val="0"/>
          <w:sz w:val="22"/>
          <w:szCs w:val="22"/>
          <w:u w:val="none"/>
        </w:rPr>
        <w:t xml:space="preserve"> </w:t>
      </w:r>
      <w:r w:rsidR="006513D2" w:rsidRPr="00101660">
        <w:rPr>
          <w:rStyle w:val="luchili"/>
          <w:b w:val="0"/>
          <w:sz w:val="22"/>
          <w:szCs w:val="22"/>
          <w:u w:val="none"/>
        </w:rPr>
        <w:t>skarbowej</w:t>
      </w:r>
      <w:r w:rsidR="006513D2" w:rsidRPr="00101660">
        <w:rPr>
          <w:b w:val="0"/>
          <w:sz w:val="22"/>
          <w:szCs w:val="22"/>
          <w:u w:val="none"/>
        </w:rPr>
        <w:t xml:space="preserve"> (Dz. U. </w:t>
      </w:r>
      <w:r w:rsidR="00041728">
        <w:rPr>
          <w:b w:val="0"/>
          <w:sz w:val="22"/>
          <w:szCs w:val="22"/>
          <w:u w:val="none"/>
        </w:rPr>
        <w:br/>
      </w:r>
      <w:r w:rsidR="006513D2" w:rsidRPr="00101660">
        <w:rPr>
          <w:b w:val="0"/>
          <w:sz w:val="22"/>
          <w:szCs w:val="22"/>
          <w:u w:val="none"/>
        </w:rPr>
        <w:t xml:space="preserve">Nr 225, poz. 1635 z późn. zm.) - podmiotowy zakres obowiązywania ustawy (określony w </w:t>
      </w:r>
      <w:hyperlink r:id="rId58" w:anchor="hiperlinkText.rpc?hiperlink=type=tresc:nro=Powszechny.539207:part=a5&amp;full=1" w:tgtFrame="_parent" w:history="1">
        <w:r w:rsidR="006513D2" w:rsidRPr="00101660">
          <w:rPr>
            <w:rStyle w:val="Hipercze"/>
            <w:b w:val="0"/>
            <w:color w:val="auto"/>
            <w:sz w:val="22"/>
            <w:szCs w:val="22"/>
            <w:u w:val="none"/>
          </w:rPr>
          <w:t>art. 5</w:t>
        </w:r>
      </w:hyperlink>
      <w:r w:rsidR="006513D2" w:rsidRPr="00101660">
        <w:rPr>
          <w:b w:val="0"/>
          <w:sz w:val="22"/>
          <w:szCs w:val="22"/>
          <w:u w:val="none"/>
        </w:rPr>
        <w:t xml:space="preserve">) został nierozerwalnie połączony z jej przedmiotem. Osoba fizyczna, prawna lub jednostka organizacyjna niemająca osobowości prawnej jest zobowiązania do wniesienia </w:t>
      </w:r>
      <w:r w:rsidR="006513D2" w:rsidRPr="00101660">
        <w:rPr>
          <w:rStyle w:val="luchili"/>
          <w:b w:val="0"/>
          <w:sz w:val="22"/>
          <w:szCs w:val="22"/>
          <w:u w:val="none"/>
        </w:rPr>
        <w:t>opłaty</w:t>
      </w:r>
      <w:r w:rsidR="006513D2" w:rsidRPr="00101660">
        <w:rPr>
          <w:b w:val="0"/>
          <w:sz w:val="22"/>
          <w:szCs w:val="22"/>
          <w:u w:val="none"/>
        </w:rPr>
        <w:t xml:space="preserve"> </w:t>
      </w:r>
      <w:r w:rsidR="006513D2" w:rsidRPr="00101660">
        <w:rPr>
          <w:rStyle w:val="luchili"/>
          <w:b w:val="0"/>
          <w:sz w:val="22"/>
          <w:szCs w:val="22"/>
          <w:u w:val="none"/>
        </w:rPr>
        <w:t>skarbowej</w:t>
      </w:r>
      <w:r w:rsidR="006513D2" w:rsidRPr="00101660">
        <w:rPr>
          <w:b w:val="0"/>
          <w:sz w:val="22"/>
          <w:szCs w:val="22"/>
          <w:u w:val="none"/>
        </w:rPr>
        <w:t xml:space="preserve"> </w:t>
      </w:r>
      <w:r w:rsidR="00041728">
        <w:rPr>
          <w:b w:val="0"/>
          <w:sz w:val="22"/>
          <w:szCs w:val="22"/>
          <w:u w:val="none"/>
        </w:rPr>
        <w:br/>
      </w:r>
      <w:r w:rsidR="006513D2" w:rsidRPr="00101660">
        <w:rPr>
          <w:b w:val="0"/>
          <w:sz w:val="22"/>
          <w:szCs w:val="22"/>
          <w:u w:val="none"/>
        </w:rPr>
        <w:t>w terminie i w wysokości określonej w ustawie</w:t>
      </w:r>
      <w:r w:rsidR="00EB6077">
        <w:rPr>
          <w:b w:val="0"/>
          <w:sz w:val="22"/>
          <w:szCs w:val="22"/>
          <w:u w:val="none"/>
        </w:rPr>
        <w:t>.</w:t>
      </w:r>
    </w:p>
    <w:p w:rsidR="00D7632E" w:rsidRDefault="00D7632E" w:rsidP="00202A41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041728" w:rsidRPr="00101660" w:rsidRDefault="00041728" w:rsidP="00202A41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202A41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Dynamikę dochodów  z opłaty skarbowej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85"/>
        <w:gridCol w:w="1584"/>
        <w:gridCol w:w="1584"/>
        <w:gridCol w:w="1413"/>
        <w:gridCol w:w="1418"/>
        <w:gridCol w:w="1626"/>
      </w:tblGrid>
      <w:tr w:rsidR="00E02B76" w:rsidRPr="00101660" w:rsidTr="00EB6077">
        <w:trPr>
          <w:jc w:val="center"/>
        </w:trPr>
        <w:tc>
          <w:tcPr>
            <w:tcW w:w="860" w:type="pct"/>
            <w:shd w:val="clear" w:color="auto" w:fill="F2F2F2" w:themeFill="background1" w:themeFillShade="F2"/>
            <w:vAlign w:val="center"/>
          </w:tcPr>
          <w:p w:rsidR="00E02B76" w:rsidRPr="007F3193" w:rsidRDefault="00E02B76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E02B76" w:rsidRPr="007F3193" w:rsidRDefault="00E02B76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2009 r.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:rsidR="00E02B76" w:rsidRPr="007F3193" w:rsidRDefault="00E02B76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E02B76" w:rsidRPr="007F3193" w:rsidRDefault="00E02B76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2010 r.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:rsidR="00E02B76" w:rsidRPr="007F3193" w:rsidRDefault="00E02B76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Plan</w:t>
            </w:r>
          </w:p>
          <w:p w:rsidR="00E02B76" w:rsidRPr="007F3193" w:rsidRDefault="00E02B76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:rsidR="00E02B76" w:rsidRPr="007F3193" w:rsidRDefault="00E02B76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E02B76" w:rsidRPr="007F3193" w:rsidRDefault="00E02B76" w:rsidP="00EB60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7F319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770" w:type="pct"/>
            <w:shd w:val="clear" w:color="auto" w:fill="F2F2F2" w:themeFill="background1" w:themeFillShade="F2"/>
            <w:vAlign w:val="center"/>
          </w:tcPr>
          <w:p w:rsidR="00E02B76" w:rsidRPr="007F3193" w:rsidRDefault="00E02B76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F3193">
              <w:rPr>
                <w:sz w:val="20"/>
                <w:szCs w:val="20"/>
                <w:u w:val="none"/>
              </w:rPr>
              <w:t>Wykonanie / Plan</w:t>
            </w:r>
          </w:p>
          <w:p w:rsidR="00E02B76" w:rsidRPr="007F3193" w:rsidRDefault="00E02B76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F3193">
              <w:rPr>
                <w:sz w:val="20"/>
                <w:szCs w:val="20"/>
                <w:u w:val="none"/>
              </w:rPr>
              <w:t>2011 r.</w:t>
            </w:r>
            <w:r w:rsidR="00202A41" w:rsidRPr="007F3193">
              <w:rPr>
                <w:sz w:val="20"/>
                <w:szCs w:val="20"/>
                <w:u w:val="none"/>
              </w:rPr>
              <w:t xml:space="preserve"> - </w:t>
            </w:r>
            <w:r w:rsidRPr="007F3193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:rsidR="00E02B76" w:rsidRPr="007F3193" w:rsidRDefault="00E02B76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F3193">
              <w:rPr>
                <w:sz w:val="20"/>
                <w:szCs w:val="20"/>
                <w:u w:val="none"/>
              </w:rPr>
              <w:t>Dynamika wykonania</w:t>
            </w:r>
          </w:p>
          <w:p w:rsidR="00E02B76" w:rsidRPr="007F3193" w:rsidRDefault="00E02B76" w:rsidP="00EB60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F3193">
              <w:rPr>
                <w:sz w:val="20"/>
                <w:szCs w:val="20"/>
                <w:u w:val="none"/>
              </w:rPr>
              <w:t>2011 / 2010</w:t>
            </w:r>
            <w:r w:rsidR="00202A41" w:rsidRPr="007F3193">
              <w:rPr>
                <w:sz w:val="20"/>
                <w:szCs w:val="20"/>
                <w:u w:val="none"/>
              </w:rPr>
              <w:t xml:space="preserve">- </w:t>
            </w:r>
            <w:r w:rsidRPr="007F3193">
              <w:rPr>
                <w:sz w:val="20"/>
                <w:szCs w:val="20"/>
                <w:u w:val="none"/>
              </w:rPr>
              <w:t>%</w:t>
            </w:r>
          </w:p>
        </w:tc>
      </w:tr>
      <w:tr w:rsidR="00E02B76" w:rsidRPr="00101660" w:rsidTr="00EB6077">
        <w:trPr>
          <w:trHeight w:val="437"/>
          <w:jc w:val="center"/>
        </w:trPr>
        <w:tc>
          <w:tcPr>
            <w:tcW w:w="860" w:type="pct"/>
            <w:vAlign w:val="center"/>
          </w:tcPr>
          <w:p w:rsidR="00E02B76" w:rsidRPr="007F3193" w:rsidRDefault="00E02B76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1</w:t>
            </w:r>
          </w:p>
        </w:tc>
        <w:tc>
          <w:tcPr>
            <w:tcW w:w="860" w:type="pct"/>
            <w:vAlign w:val="center"/>
          </w:tcPr>
          <w:p w:rsidR="00E02B76" w:rsidRPr="007F3193" w:rsidRDefault="00E02B76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2</w:t>
            </w:r>
          </w:p>
        </w:tc>
        <w:tc>
          <w:tcPr>
            <w:tcW w:w="860" w:type="pct"/>
            <w:vAlign w:val="center"/>
          </w:tcPr>
          <w:p w:rsidR="00E02B76" w:rsidRPr="007F3193" w:rsidRDefault="00E02B76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3</w:t>
            </w:r>
          </w:p>
        </w:tc>
        <w:tc>
          <w:tcPr>
            <w:tcW w:w="767" w:type="pct"/>
            <w:vAlign w:val="center"/>
          </w:tcPr>
          <w:p w:rsidR="00E02B76" w:rsidRPr="007F3193" w:rsidRDefault="00E02B76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4</w:t>
            </w:r>
          </w:p>
        </w:tc>
        <w:tc>
          <w:tcPr>
            <w:tcW w:w="770" w:type="pct"/>
            <w:vAlign w:val="center"/>
          </w:tcPr>
          <w:p w:rsidR="00E02B76" w:rsidRPr="007F3193" w:rsidRDefault="00E02B76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5</w:t>
            </w:r>
          </w:p>
        </w:tc>
        <w:tc>
          <w:tcPr>
            <w:tcW w:w="883" w:type="pct"/>
            <w:vAlign w:val="center"/>
          </w:tcPr>
          <w:p w:rsidR="00E02B76" w:rsidRPr="007F3193" w:rsidRDefault="00E02B76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EB6077">
        <w:trPr>
          <w:trHeight w:val="236"/>
          <w:jc w:val="center"/>
        </w:trPr>
        <w:tc>
          <w:tcPr>
            <w:tcW w:w="860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39 896,98</w:t>
            </w:r>
          </w:p>
        </w:tc>
        <w:tc>
          <w:tcPr>
            <w:tcW w:w="860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41 833,00</w:t>
            </w:r>
          </w:p>
        </w:tc>
        <w:tc>
          <w:tcPr>
            <w:tcW w:w="860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43 000,00</w:t>
            </w:r>
          </w:p>
        </w:tc>
        <w:tc>
          <w:tcPr>
            <w:tcW w:w="767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38 723,00</w:t>
            </w:r>
          </w:p>
        </w:tc>
        <w:tc>
          <w:tcPr>
            <w:tcW w:w="770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90,05</w:t>
            </w:r>
          </w:p>
        </w:tc>
        <w:tc>
          <w:tcPr>
            <w:tcW w:w="883" w:type="pct"/>
            <w:vAlign w:val="center"/>
          </w:tcPr>
          <w:p w:rsidR="00B34175" w:rsidRPr="007F3193" w:rsidRDefault="00B34175" w:rsidP="00EB60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7F3193">
              <w:rPr>
                <w:b w:val="0"/>
                <w:color w:val="000000"/>
                <w:sz w:val="20"/>
                <w:szCs w:val="20"/>
                <w:u w:val="none"/>
              </w:rPr>
              <w:t>92,57</w:t>
            </w:r>
          </w:p>
        </w:tc>
      </w:tr>
    </w:tbl>
    <w:p w:rsidR="00B34175" w:rsidRPr="00101660" w:rsidRDefault="00B34175" w:rsidP="0053025B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E02B76" w:rsidRPr="00101660" w:rsidRDefault="00E02B76" w:rsidP="0053025B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E02B76">
      <w:pPr>
        <w:spacing w:line="360" w:lineRule="auto"/>
        <w:ind w:left="360" w:firstLine="77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noProof/>
          <w:color w:val="000000"/>
          <w:sz w:val="22"/>
          <w:szCs w:val="22"/>
          <w:u w:val="none"/>
        </w:rPr>
        <w:drawing>
          <wp:inline distT="0" distB="0" distL="0" distR="0">
            <wp:extent cx="3743325" cy="2286000"/>
            <wp:effectExtent l="19050" t="0" r="9525" b="0"/>
            <wp:docPr id="13" name="Wykres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B34175" w:rsidRPr="00101660" w:rsidRDefault="00B34175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02A63" w:rsidRDefault="00802A63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EB6077" w:rsidRDefault="00EB60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041728" w:rsidRDefault="00041728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tabs>
          <w:tab w:val="clear" w:pos="360"/>
        </w:tabs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i/>
          <w:color w:val="000000"/>
          <w:sz w:val="22"/>
          <w:szCs w:val="22"/>
          <w:u w:val="none"/>
        </w:rPr>
        <w:lastRenderedPageBreak/>
        <w:t>wpływy z opłaty targowej</w:t>
      </w:r>
      <w:r w:rsidRPr="00101660">
        <w:rPr>
          <w:b w:val="0"/>
          <w:color w:val="000000"/>
          <w:sz w:val="22"/>
          <w:szCs w:val="22"/>
          <w:u w:val="none"/>
        </w:rPr>
        <w:t xml:space="preserve"> wykonano w 0,02% dochodów podatkowych. Na plan 1 800,00 zł zrealizowano 1 819,00 zł</w:t>
      </w:r>
      <w:r w:rsidR="00601FBF">
        <w:rPr>
          <w:b w:val="0"/>
          <w:color w:val="000000"/>
          <w:sz w:val="22"/>
          <w:szCs w:val="22"/>
          <w:u w:val="none"/>
        </w:rPr>
        <w:t>,</w:t>
      </w:r>
      <w:r w:rsidRPr="00101660">
        <w:rPr>
          <w:b w:val="0"/>
          <w:color w:val="000000"/>
          <w:sz w:val="22"/>
          <w:szCs w:val="22"/>
          <w:u w:val="none"/>
        </w:rPr>
        <w:t xml:space="preserve"> tj. 101,06 % planu.</w:t>
      </w:r>
    </w:p>
    <w:p w:rsidR="00B34175" w:rsidRPr="00101660" w:rsidRDefault="00D7632E" w:rsidP="00202A41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Pobiera się ją od osób fizycznych, osób prawnych oraz jednostek organizacyjnych niemających osobowości prawnej, dokonujących sprzedaży na targowiskach na podstawie </w:t>
      </w:r>
      <w:hyperlink r:id="rId60" w:anchor="hiperlinkText.rpc?hiperlink=type=tresc:nro=Powszechny.845098:part=a15&amp;full=1" w:tgtFrame="_parent" w:history="1">
        <w:r w:rsidRPr="00101660">
          <w:rPr>
            <w:rStyle w:val="Hipercze"/>
            <w:b w:val="0"/>
            <w:color w:val="auto"/>
            <w:sz w:val="22"/>
            <w:szCs w:val="22"/>
            <w:u w:val="none"/>
          </w:rPr>
          <w:t>art. 15</w:t>
        </w:r>
      </w:hyperlink>
      <w:r w:rsidRPr="00101660">
        <w:rPr>
          <w:b w:val="0"/>
          <w:sz w:val="22"/>
          <w:szCs w:val="22"/>
          <w:u w:val="none"/>
        </w:rPr>
        <w:t xml:space="preserve"> ustawy </w:t>
      </w:r>
      <w:r w:rsidR="00270318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 xml:space="preserve">z dnia 12 stycznia 1991 r. o podatkach i opłatach lokalnych (tekst jedn. Dz. U. z 2010 r. Nr 95, </w:t>
      </w:r>
      <w:r w:rsidR="00270318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poz. 613 z późn. zm.) a obowiązek uchwalenia wysokości stawek opłat spoczywa na organie stanowiącym gminy.</w:t>
      </w:r>
    </w:p>
    <w:p w:rsidR="00041728" w:rsidRDefault="00041728" w:rsidP="00202A41">
      <w:pPr>
        <w:spacing w:line="276" w:lineRule="auto"/>
        <w:ind w:left="28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Pr="00101660" w:rsidRDefault="00813977" w:rsidP="00202A41">
      <w:pPr>
        <w:spacing w:line="276" w:lineRule="auto"/>
        <w:ind w:left="284"/>
        <w:jc w:val="both"/>
        <w:rPr>
          <w:b w:val="0"/>
          <w:color w:val="000000"/>
          <w:sz w:val="22"/>
          <w:szCs w:val="22"/>
          <w:u w:val="none"/>
        </w:rPr>
      </w:pPr>
    </w:p>
    <w:p w:rsidR="0046713E" w:rsidRPr="00101660" w:rsidRDefault="00B34175" w:rsidP="00165C15">
      <w:p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Dynamikę dochodów z opłaty targowej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71"/>
        <w:gridCol w:w="1571"/>
        <w:gridCol w:w="1571"/>
        <w:gridCol w:w="1571"/>
        <w:gridCol w:w="1428"/>
        <w:gridCol w:w="1498"/>
      </w:tblGrid>
      <w:tr w:rsidR="001C212A" w:rsidRPr="00101660" w:rsidTr="00601FBF">
        <w:trPr>
          <w:jc w:val="center"/>
        </w:trPr>
        <w:tc>
          <w:tcPr>
            <w:tcW w:w="853" w:type="pct"/>
            <w:shd w:val="clear" w:color="auto" w:fill="F2F2F2" w:themeFill="background1" w:themeFillShade="F2"/>
            <w:vAlign w:val="center"/>
          </w:tcPr>
          <w:p w:rsidR="001C212A" w:rsidRPr="00BD1303" w:rsidRDefault="001C212A" w:rsidP="00601FBF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1C212A" w:rsidRPr="00BD1303" w:rsidRDefault="001C212A" w:rsidP="00601FBF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2009 r.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:rsidR="001C212A" w:rsidRPr="00BD1303" w:rsidRDefault="001C212A" w:rsidP="00601FBF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1C212A" w:rsidRPr="00BD1303" w:rsidRDefault="001C212A" w:rsidP="00601FBF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2010 r.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:rsidR="001C212A" w:rsidRPr="00BD1303" w:rsidRDefault="001C212A" w:rsidP="00601FBF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Plan</w:t>
            </w:r>
          </w:p>
          <w:p w:rsidR="001C212A" w:rsidRPr="00BD1303" w:rsidRDefault="001C212A" w:rsidP="00601FBF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:rsidR="001C212A" w:rsidRPr="00BD1303" w:rsidRDefault="001C212A" w:rsidP="00601FBF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1C212A" w:rsidRPr="00BD1303" w:rsidRDefault="001C212A" w:rsidP="00601FBF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775" w:type="pct"/>
            <w:shd w:val="clear" w:color="auto" w:fill="F2F2F2" w:themeFill="background1" w:themeFillShade="F2"/>
            <w:vAlign w:val="center"/>
          </w:tcPr>
          <w:p w:rsidR="001C212A" w:rsidRPr="00BD1303" w:rsidRDefault="001C212A" w:rsidP="00601FBF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Wykonanie / Plan</w:t>
            </w:r>
          </w:p>
          <w:p w:rsidR="001C212A" w:rsidRPr="00BD1303" w:rsidRDefault="001C212A" w:rsidP="00601FBF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2011 r.</w:t>
            </w:r>
            <w:r w:rsidR="00202A41" w:rsidRPr="00BD1303">
              <w:rPr>
                <w:sz w:val="20"/>
                <w:szCs w:val="20"/>
                <w:u w:val="none"/>
              </w:rPr>
              <w:t xml:space="preserve"> - </w:t>
            </w:r>
            <w:r w:rsidRPr="00BD1303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13" w:type="pct"/>
            <w:shd w:val="clear" w:color="auto" w:fill="F2F2F2" w:themeFill="background1" w:themeFillShade="F2"/>
            <w:vAlign w:val="center"/>
          </w:tcPr>
          <w:p w:rsidR="001C212A" w:rsidRPr="00BD1303" w:rsidRDefault="001C212A" w:rsidP="00601FBF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Dynamika wykonania</w:t>
            </w:r>
          </w:p>
          <w:p w:rsidR="001C212A" w:rsidRPr="00BD1303" w:rsidRDefault="001C212A" w:rsidP="00601FBF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2011 / 2010</w:t>
            </w:r>
            <w:r w:rsidR="00202A41" w:rsidRPr="00BD1303">
              <w:rPr>
                <w:sz w:val="20"/>
                <w:szCs w:val="20"/>
                <w:u w:val="none"/>
              </w:rPr>
              <w:t xml:space="preserve"> - </w:t>
            </w:r>
            <w:r w:rsidRPr="00BD1303">
              <w:rPr>
                <w:sz w:val="20"/>
                <w:szCs w:val="20"/>
                <w:u w:val="none"/>
              </w:rPr>
              <w:t>%</w:t>
            </w:r>
          </w:p>
        </w:tc>
      </w:tr>
      <w:tr w:rsidR="001C212A" w:rsidRPr="00101660" w:rsidTr="00601FBF">
        <w:trPr>
          <w:trHeight w:val="249"/>
          <w:jc w:val="center"/>
        </w:trPr>
        <w:tc>
          <w:tcPr>
            <w:tcW w:w="85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</w:t>
            </w:r>
          </w:p>
        </w:tc>
        <w:tc>
          <w:tcPr>
            <w:tcW w:w="85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2</w:t>
            </w:r>
          </w:p>
        </w:tc>
        <w:tc>
          <w:tcPr>
            <w:tcW w:w="85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3</w:t>
            </w:r>
          </w:p>
        </w:tc>
        <w:tc>
          <w:tcPr>
            <w:tcW w:w="85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4</w:t>
            </w:r>
          </w:p>
        </w:tc>
        <w:tc>
          <w:tcPr>
            <w:tcW w:w="775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5</w:t>
            </w:r>
          </w:p>
        </w:tc>
        <w:tc>
          <w:tcPr>
            <w:tcW w:w="81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6</w:t>
            </w:r>
          </w:p>
        </w:tc>
      </w:tr>
      <w:tr w:rsidR="001C212A" w:rsidRPr="00101660" w:rsidTr="00601FBF">
        <w:trPr>
          <w:trHeight w:val="437"/>
          <w:jc w:val="center"/>
        </w:trPr>
        <w:tc>
          <w:tcPr>
            <w:tcW w:w="85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1 499,00</w:t>
            </w:r>
          </w:p>
        </w:tc>
        <w:tc>
          <w:tcPr>
            <w:tcW w:w="85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1 621,00</w:t>
            </w:r>
          </w:p>
        </w:tc>
        <w:tc>
          <w:tcPr>
            <w:tcW w:w="85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1 </w:t>
            </w:r>
            <w:r w:rsidR="00BB1F19" w:rsidRPr="00BD1303">
              <w:rPr>
                <w:b w:val="0"/>
                <w:color w:val="000000"/>
                <w:sz w:val="20"/>
                <w:szCs w:val="20"/>
                <w:u w:val="none"/>
              </w:rPr>
              <w:t>8</w:t>
            </w: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00,00</w:t>
            </w:r>
          </w:p>
        </w:tc>
        <w:tc>
          <w:tcPr>
            <w:tcW w:w="85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1 819,00</w:t>
            </w:r>
          </w:p>
        </w:tc>
        <w:tc>
          <w:tcPr>
            <w:tcW w:w="775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101,06</w:t>
            </w:r>
          </w:p>
        </w:tc>
        <w:tc>
          <w:tcPr>
            <w:tcW w:w="813" w:type="pct"/>
            <w:vAlign w:val="center"/>
          </w:tcPr>
          <w:p w:rsidR="001C212A" w:rsidRPr="00BD1303" w:rsidRDefault="001C212A" w:rsidP="00601FBF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112,21</w:t>
            </w:r>
          </w:p>
        </w:tc>
      </w:tr>
    </w:tbl>
    <w:p w:rsidR="001C212A" w:rsidRDefault="001C212A" w:rsidP="00202A41">
      <w:pPr>
        <w:ind w:firstLine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202A41">
      <w:pPr>
        <w:ind w:firstLine="360"/>
        <w:jc w:val="both"/>
        <w:rPr>
          <w:b w:val="0"/>
          <w:color w:val="000000"/>
          <w:sz w:val="22"/>
          <w:szCs w:val="22"/>
          <w:u w:val="none"/>
        </w:rPr>
      </w:pPr>
    </w:p>
    <w:p w:rsidR="00041728" w:rsidRPr="00101660" w:rsidRDefault="00041728" w:rsidP="00202A41">
      <w:pPr>
        <w:ind w:firstLine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Default="00B34175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noProof/>
          <w:color w:val="000000"/>
          <w:sz w:val="22"/>
          <w:szCs w:val="22"/>
          <w:u w:val="none"/>
        </w:rPr>
        <w:drawing>
          <wp:inline distT="0" distB="0" distL="0" distR="0">
            <wp:extent cx="3705225" cy="2314575"/>
            <wp:effectExtent l="19050" t="0" r="9525" b="0"/>
            <wp:docPr id="27" name="Wykres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813977" w:rsidRDefault="00813977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Pr="00101660" w:rsidRDefault="00813977" w:rsidP="00D57461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spacing w:line="276" w:lineRule="auto"/>
        <w:ind w:left="0"/>
        <w:jc w:val="both"/>
        <w:rPr>
          <w:b w:val="0"/>
          <w:color w:val="000000"/>
          <w:sz w:val="22"/>
          <w:szCs w:val="22"/>
          <w:u w:val="none"/>
        </w:rPr>
      </w:pPr>
      <w:r w:rsidRPr="00601FBF">
        <w:rPr>
          <w:b w:val="0"/>
          <w:i/>
          <w:color w:val="000000"/>
          <w:sz w:val="22"/>
          <w:szCs w:val="22"/>
          <w:u w:val="none"/>
        </w:rPr>
        <w:lastRenderedPageBreak/>
        <w:t>wpływy z opłaty miejscowej</w:t>
      </w:r>
      <w:r w:rsidRPr="00101660">
        <w:rPr>
          <w:b w:val="0"/>
          <w:color w:val="000000"/>
          <w:sz w:val="22"/>
          <w:szCs w:val="22"/>
          <w:u w:val="none"/>
        </w:rPr>
        <w:t xml:space="preserve"> w 2011 roku wykonano w 0,10% dochodów podatkowych. </w:t>
      </w:r>
      <w:r w:rsidR="00BD1303">
        <w:rPr>
          <w:b w:val="0"/>
          <w:color w:val="000000"/>
          <w:sz w:val="22"/>
          <w:szCs w:val="22"/>
          <w:u w:val="none"/>
        </w:rPr>
        <w:br/>
      </w:r>
      <w:r w:rsidRPr="00101660">
        <w:rPr>
          <w:b w:val="0"/>
          <w:color w:val="000000"/>
          <w:sz w:val="22"/>
          <w:szCs w:val="22"/>
          <w:u w:val="none"/>
        </w:rPr>
        <w:t>Na plan 11 300,00 zł zrealizowano 11 302,11 zł</w:t>
      </w:r>
      <w:r w:rsidR="00601FBF">
        <w:rPr>
          <w:b w:val="0"/>
          <w:color w:val="000000"/>
          <w:sz w:val="22"/>
          <w:szCs w:val="22"/>
          <w:u w:val="none"/>
        </w:rPr>
        <w:t>,</w:t>
      </w:r>
      <w:r w:rsidRPr="00101660">
        <w:rPr>
          <w:b w:val="0"/>
          <w:color w:val="000000"/>
          <w:sz w:val="22"/>
          <w:szCs w:val="22"/>
          <w:u w:val="none"/>
        </w:rPr>
        <w:t xml:space="preserve"> tj. 100,02% planu.</w:t>
      </w:r>
    </w:p>
    <w:p w:rsidR="00270318" w:rsidRDefault="00270318" w:rsidP="00F74E97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Opłata miejscowa jest wymierzana i pobierana na rzecz gminy, w której miejscowości charakteryzują się szczególnymi walorami wypoczynkowymi, krajobrazowymi lub turystycznymi. Pobierana jest również w miejscowościach znajdujących się na obszarach, którym nadano status obszaru ochrony uzdrowiskowej, a także w gminach uzdrowiskowych. </w:t>
      </w:r>
    </w:p>
    <w:p w:rsidR="00813977" w:rsidRDefault="00813977" w:rsidP="00F74E97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</w:p>
    <w:p w:rsidR="00813977" w:rsidRDefault="00813977" w:rsidP="00813977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</w:p>
    <w:p w:rsidR="00813977" w:rsidRPr="00101660" w:rsidRDefault="00813977" w:rsidP="00813977">
      <w:p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Dynamikę dochodów z opłaty miejscowej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74"/>
        <w:gridCol w:w="1573"/>
        <w:gridCol w:w="1573"/>
        <w:gridCol w:w="1573"/>
        <w:gridCol w:w="1510"/>
        <w:gridCol w:w="1407"/>
      </w:tblGrid>
      <w:tr w:rsidR="00813977" w:rsidRPr="00101660" w:rsidTr="00813977">
        <w:trPr>
          <w:jc w:val="center"/>
        </w:trPr>
        <w:tc>
          <w:tcPr>
            <w:tcW w:w="854" w:type="pct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813977" w:rsidRPr="00BD1303" w:rsidRDefault="00813977" w:rsidP="00813977">
            <w:pPr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2009 r.</w:t>
            </w:r>
          </w:p>
        </w:tc>
        <w:tc>
          <w:tcPr>
            <w:tcW w:w="854" w:type="pct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813977" w:rsidRPr="00BD1303" w:rsidRDefault="00813977" w:rsidP="00813977">
            <w:pPr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2010 r.</w:t>
            </w:r>
          </w:p>
        </w:tc>
        <w:tc>
          <w:tcPr>
            <w:tcW w:w="854" w:type="pct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Plan</w:t>
            </w:r>
          </w:p>
          <w:p w:rsidR="00813977" w:rsidRPr="00BD1303" w:rsidRDefault="00813977" w:rsidP="00813977">
            <w:pPr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854" w:type="pct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813977" w:rsidRPr="00BD1303" w:rsidRDefault="00813977" w:rsidP="00813977">
            <w:pPr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820" w:type="pct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Wykonanie / Plan</w:t>
            </w:r>
          </w:p>
          <w:p w:rsidR="00813977" w:rsidRPr="00BD1303" w:rsidRDefault="00813977" w:rsidP="00813977">
            <w:pPr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2011 r. - %</w:t>
            </w:r>
          </w:p>
        </w:tc>
        <w:tc>
          <w:tcPr>
            <w:tcW w:w="764" w:type="pct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Dynamika wykonania</w:t>
            </w:r>
          </w:p>
          <w:p w:rsidR="00813977" w:rsidRPr="00BD1303" w:rsidRDefault="00813977" w:rsidP="00813977">
            <w:pPr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2011 / 2010 -%</w:t>
            </w:r>
          </w:p>
        </w:tc>
      </w:tr>
      <w:tr w:rsidR="00813977" w:rsidRPr="00101660" w:rsidTr="00813977">
        <w:trPr>
          <w:trHeight w:val="234"/>
          <w:jc w:val="center"/>
        </w:trPr>
        <w:tc>
          <w:tcPr>
            <w:tcW w:w="85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</w:t>
            </w:r>
          </w:p>
        </w:tc>
        <w:tc>
          <w:tcPr>
            <w:tcW w:w="85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2</w:t>
            </w:r>
          </w:p>
        </w:tc>
        <w:tc>
          <w:tcPr>
            <w:tcW w:w="85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3</w:t>
            </w:r>
          </w:p>
        </w:tc>
        <w:tc>
          <w:tcPr>
            <w:tcW w:w="85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4</w:t>
            </w:r>
          </w:p>
        </w:tc>
        <w:tc>
          <w:tcPr>
            <w:tcW w:w="820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5</w:t>
            </w:r>
          </w:p>
        </w:tc>
        <w:tc>
          <w:tcPr>
            <w:tcW w:w="76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6</w:t>
            </w:r>
          </w:p>
        </w:tc>
      </w:tr>
      <w:tr w:rsidR="00813977" w:rsidRPr="00101660" w:rsidTr="00813977">
        <w:trPr>
          <w:trHeight w:val="437"/>
          <w:jc w:val="center"/>
        </w:trPr>
        <w:tc>
          <w:tcPr>
            <w:tcW w:w="85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jc w:val="right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9 641,40</w:t>
            </w:r>
          </w:p>
        </w:tc>
        <w:tc>
          <w:tcPr>
            <w:tcW w:w="85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jc w:val="right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9 980,60</w:t>
            </w:r>
          </w:p>
        </w:tc>
        <w:tc>
          <w:tcPr>
            <w:tcW w:w="85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jc w:val="right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11 300,00</w:t>
            </w:r>
          </w:p>
        </w:tc>
        <w:tc>
          <w:tcPr>
            <w:tcW w:w="85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jc w:val="right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11 302,11</w:t>
            </w:r>
          </w:p>
        </w:tc>
        <w:tc>
          <w:tcPr>
            <w:tcW w:w="820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jc w:val="right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100,02</w:t>
            </w:r>
          </w:p>
        </w:tc>
        <w:tc>
          <w:tcPr>
            <w:tcW w:w="764" w:type="pct"/>
            <w:vAlign w:val="center"/>
          </w:tcPr>
          <w:p w:rsidR="00813977" w:rsidRPr="00BD1303" w:rsidRDefault="00813977" w:rsidP="00813977">
            <w:pPr>
              <w:pStyle w:val="Tekstpodstawowy"/>
              <w:numPr>
                <w:ilvl w:val="12"/>
                <w:numId w:val="0"/>
              </w:numPr>
              <w:jc w:val="right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BD1303">
              <w:rPr>
                <w:b w:val="0"/>
                <w:color w:val="000000"/>
                <w:sz w:val="20"/>
                <w:szCs w:val="20"/>
                <w:u w:val="none"/>
              </w:rPr>
              <w:t>113,24</w:t>
            </w:r>
          </w:p>
        </w:tc>
      </w:tr>
    </w:tbl>
    <w:p w:rsidR="00813977" w:rsidRDefault="00813977" w:rsidP="00F74E97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</w:p>
    <w:p w:rsidR="00813977" w:rsidRDefault="00813977" w:rsidP="00F74E97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</w:p>
    <w:p w:rsidR="00813977" w:rsidRDefault="00813977" w:rsidP="00F74E97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</w:p>
    <w:p w:rsidR="00B34175" w:rsidRDefault="00B34175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noProof/>
          <w:color w:val="000000"/>
          <w:sz w:val="22"/>
          <w:szCs w:val="22"/>
          <w:u w:val="none"/>
        </w:rPr>
        <w:drawing>
          <wp:inline distT="0" distB="0" distL="0" distR="0">
            <wp:extent cx="3705225" cy="2314575"/>
            <wp:effectExtent l="19050" t="0" r="9525" b="0"/>
            <wp:docPr id="37" name="Wykres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75754" w:rsidRDefault="00175754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tabs>
          <w:tab w:val="clear" w:pos="360"/>
        </w:tabs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i/>
          <w:color w:val="000000"/>
          <w:sz w:val="22"/>
          <w:szCs w:val="22"/>
          <w:u w:val="none"/>
        </w:rPr>
        <w:lastRenderedPageBreak/>
        <w:t>wpływy z opłaty eksploatacyjnej</w:t>
      </w:r>
      <w:r w:rsidRPr="00101660">
        <w:rPr>
          <w:b w:val="0"/>
          <w:color w:val="000000"/>
          <w:sz w:val="22"/>
          <w:szCs w:val="22"/>
          <w:u w:val="none"/>
        </w:rPr>
        <w:t xml:space="preserve"> zostały wykonane w 0,58% dochodów podatkowych. </w:t>
      </w:r>
    </w:p>
    <w:p w:rsidR="00B34175" w:rsidRPr="00101660" w:rsidRDefault="00B34175" w:rsidP="00802A63">
      <w:pPr>
        <w:spacing w:line="276" w:lineRule="auto"/>
        <w:ind w:left="28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Na plan 66 500,00 zł wykonano 66 671,40 zł</w:t>
      </w:r>
      <w:r w:rsidR="00601FBF">
        <w:rPr>
          <w:b w:val="0"/>
          <w:color w:val="000000"/>
          <w:sz w:val="22"/>
          <w:szCs w:val="22"/>
          <w:u w:val="none"/>
        </w:rPr>
        <w:t>,</w:t>
      </w:r>
      <w:r w:rsidRPr="00101660">
        <w:rPr>
          <w:b w:val="0"/>
          <w:color w:val="000000"/>
          <w:sz w:val="22"/>
          <w:szCs w:val="22"/>
          <w:u w:val="none"/>
        </w:rPr>
        <w:t xml:space="preserve"> tj. 100,26% planu. </w:t>
      </w:r>
    </w:p>
    <w:p w:rsidR="007D58C3" w:rsidRPr="00101660" w:rsidRDefault="00B34175" w:rsidP="00802A63">
      <w:pPr>
        <w:spacing w:line="276" w:lineRule="auto"/>
        <w:ind w:left="28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Opłata eksploatacyjna jest dochodem własnym gminy</w:t>
      </w:r>
      <w:r w:rsidR="00601FBF">
        <w:rPr>
          <w:b w:val="0"/>
          <w:color w:val="000000"/>
          <w:sz w:val="22"/>
          <w:szCs w:val="22"/>
          <w:u w:val="none"/>
        </w:rPr>
        <w:t>,</w:t>
      </w:r>
      <w:r w:rsidRPr="00101660">
        <w:rPr>
          <w:b w:val="0"/>
          <w:i/>
          <w:color w:val="000000"/>
          <w:sz w:val="22"/>
          <w:szCs w:val="22"/>
          <w:u w:val="none"/>
        </w:rPr>
        <w:t xml:space="preserve"> </w:t>
      </w:r>
      <w:r w:rsidRPr="00101660">
        <w:rPr>
          <w:b w:val="0"/>
          <w:color w:val="000000"/>
          <w:sz w:val="22"/>
          <w:szCs w:val="22"/>
          <w:u w:val="none"/>
        </w:rPr>
        <w:t xml:space="preserve">na terenie której prowadzona jest działalność objęta koncesjonowaniem. </w:t>
      </w:r>
    </w:p>
    <w:p w:rsidR="007D58C3" w:rsidRPr="00101660" w:rsidRDefault="007D58C3" w:rsidP="00802A63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Opłatę eksploatacyjną przedsiębiorca ustala kwartalnie we własnym zakresie i wnosi</w:t>
      </w:r>
      <w:r w:rsidR="00601FBF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ją, bez wezwania, na rachunki bankowe podmiotów:</w:t>
      </w:r>
    </w:p>
    <w:p w:rsidR="007D58C3" w:rsidRPr="00101660" w:rsidRDefault="007D58C3" w:rsidP="00802A63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- 60% </w:t>
      </w:r>
      <w:r w:rsidR="00601FBF">
        <w:rPr>
          <w:b w:val="0"/>
          <w:sz w:val="22"/>
          <w:szCs w:val="22"/>
          <w:u w:val="none"/>
        </w:rPr>
        <w:t xml:space="preserve">stanowi </w:t>
      </w:r>
      <w:r w:rsidRPr="00101660">
        <w:rPr>
          <w:b w:val="0"/>
          <w:sz w:val="22"/>
          <w:szCs w:val="22"/>
          <w:u w:val="none"/>
        </w:rPr>
        <w:t>dochód gminy, na terenie, której jest prowadzona działalność objęta koncesją,</w:t>
      </w:r>
    </w:p>
    <w:p w:rsidR="007D58C3" w:rsidRPr="00101660" w:rsidRDefault="007D58C3" w:rsidP="00802A63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- 40% </w:t>
      </w:r>
      <w:r w:rsidR="00601FBF">
        <w:rPr>
          <w:b w:val="0"/>
          <w:sz w:val="22"/>
          <w:szCs w:val="22"/>
          <w:u w:val="none"/>
        </w:rPr>
        <w:t xml:space="preserve">stanowi </w:t>
      </w:r>
      <w:r w:rsidRPr="00101660">
        <w:rPr>
          <w:b w:val="0"/>
          <w:sz w:val="22"/>
          <w:szCs w:val="22"/>
          <w:u w:val="none"/>
        </w:rPr>
        <w:t>natomiast dochód Narodowego Funduszu Ochrony Środowiska i Gospodarki Wodnej.</w:t>
      </w:r>
    </w:p>
    <w:p w:rsidR="00B34175" w:rsidRDefault="00B34175" w:rsidP="00802A63">
      <w:pPr>
        <w:spacing w:line="276" w:lineRule="auto"/>
        <w:ind w:left="284"/>
        <w:jc w:val="both"/>
        <w:rPr>
          <w:rStyle w:val="Uwydatnienie"/>
          <w:b w:val="0"/>
          <w:i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Wpływy te pochodzą z wydobywania surowców na terenie naszej gminy przez Żywieckie Kopalnie Kruszyw Sp. z o.o</w:t>
      </w:r>
      <w:r w:rsidRPr="00101660">
        <w:rPr>
          <w:b w:val="0"/>
          <w:i/>
          <w:color w:val="000000"/>
          <w:sz w:val="22"/>
          <w:szCs w:val="22"/>
          <w:u w:val="none"/>
        </w:rPr>
        <w:t>.</w:t>
      </w:r>
      <w:r w:rsidR="007D58C3" w:rsidRPr="00101660">
        <w:rPr>
          <w:b w:val="0"/>
          <w:i/>
          <w:color w:val="000000"/>
          <w:sz w:val="22"/>
          <w:szCs w:val="22"/>
          <w:u w:val="none"/>
        </w:rPr>
        <w:t xml:space="preserve"> </w:t>
      </w:r>
      <w:r w:rsidRPr="00101660">
        <w:rPr>
          <w:rStyle w:val="Uwydatnienie"/>
          <w:b w:val="0"/>
          <w:i w:val="0"/>
          <w:color w:val="000000"/>
          <w:sz w:val="22"/>
          <w:szCs w:val="22"/>
          <w:u w:val="none"/>
        </w:rPr>
        <w:t>Żywieckie Kopalnie Kruszyw zajmuje się wydobyciem i przerobem kamienia naturalnego.</w:t>
      </w:r>
    </w:p>
    <w:p w:rsidR="00813977" w:rsidRDefault="00813977" w:rsidP="00802A63">
      <w:pPr>
        <w:spacing w:line="276" w:lineRule="auto"/>
        <w:ind w:left="284"/>
        <w:jc w:val="both"/>
        <w:rPr>
          <w:rStyle w:val="Uwydatnienie"/>
          <w:b w:val="0"/>
          <w:i w:val="0"/>
          <w:color w:val="000000"/>
          <w:sz w:val="22"/>
          <w:szCs w:val="22"/>
          <w:u w:val="none"/>
        </w:rPr>
      </w:pPr>
    </w:p>
    <w:p w:rsidR="00813977" w:rsidRDefault="00813977" w:rsidP="00802A63">
      <w:pPr>
        <w:spacing w:line="276" w:lineRule="auto"/>
        <w:ind w:left="284"/>
        <w:jc w:val="both"/>
        <w:rPr>
          <w:rStyle w:val="Uwydatnienie"/>
          <w:b w:val="0"/>
          <w:i w:val="0"/>
          <w:color w:val="000000"/>
          <w:sz w:val="22"/>
          <w:szCs w:val="22"/>
          <w:u w:val="none"/>
        </w:rPr>
      </w:pPr>
    </w:p>
    <w:p w:rsidR="00813977" w:rsidRPr="00101660" w:rsidRDefault="00813977" w:rsidP="00813977">
      <w:pPr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Dynamikę dochodów z opłaty eksploatacyjnej przedstawia poniższa tabela i wykres:</w:t>
      </w:r>
    </w:p>
    <w:tbl>
      <w:tblPr>
        <w:tblW w:w="8385" w:type="dxa"/>
        <w:jc w:val="center"/>
        <w:tblInd w:w="1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8"/>
        <w:gridCol w:w="1418"/>
        <w:gridCol w:w="1217"/>
        <w:gridCol w:w="1417"/>
        <w:gridCol w:w="1418"/>
        <w:gridCol w:w="1497"/>
      </w:tblGrid>
      <w:tr w:rsidR="00813977" w:rsidRPr="00101660" w:rsidTr="00813977">
        <w:trPr>
          <w:jc w:val="center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813977" w:rsidRPr="00BD1303" w:rsidRDefault="00813977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2009 r.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813977" w:rsidRPr="00BD1303" w:rsidRDefault="00813977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2010 r.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Plan</w:t>
            </w:r>
          </w:p>
          <w:p w:rsidR="00813977" w:rsidRPr="00BD1303" w:rsidRDefault="00813977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813977" w:rsidRPr="00BD1303" w:rsidRDefault="00813977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BD1303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Wykonanie / Plan</w:t>
            </w:r>
          </w:p>
          <w:p w:rsidR="00813977" w:rsidRPr="00BD1303" w:rsidRDefault="00813977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2011 r. - %</w:t>
            </w:r>
          </w:p>
        </w:tc>
        <w:tc>
          <w:tcPr>
            <w:tcW w:w="1497" w:type="dxa"/>
            <w:shd w:val="clear" w:color="auto" w:fill="F2F2F2" w:themeFill="background1" w:themeFillShade="F2"/>
            <w:vAlign w:val="center"/>
          </w:tcPr>
          <w:p w:rsidR="00813977" w:rsidRPr="00BD1303" w:rsidRDefault="00813977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Dynamika wykonania</w:t>
            </w:r>
          </w:p>
          <w:p w:rsidR="00813977" w:rsidRPr="00BD1303" w:rsidRDefault="00813977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BD1303">
              <w:rPr>
                <w:sz w:val="20"/>
                <w:szCs w:val="20"/>
                <w:u w:val="none"/>
              </w:rPr>
              <w:t>2011 / 2010 -%</w:t>
            </w:r>
          </w:p>
        </w:tc>
      </w:tr>
      <w:tr w:rsidR="00813977" w:rsidRPr="00601FBF" w:rsidTr="00813977">
        <w:trPr>
          <w:trHeight w:val="334"/>
          <w:jc w:val="center"/>
        </w:trPr>
        <w:tc>
          <w:tcPr>
            <w:tcW w:w="1418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1</w:t>
            </w:r>
          </w:p>
        </w:tc>
        <w:tc>
          <w:tcPr>
            <w:tcW w:w="1418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2</w:t>
            </w:r>
          </w:p>
        </w:tc>
        <w:tc>
          <w:tcPr>
            <w:tcW w:w="1217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3</w:t>
            </w:r>
          </w:p>
        </w:tc>
        <w:tc>
          <w:tcPr>
            <w:tcW w:w="1417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4</w:t>
            </w:r>
          </w:p>
        </w:tc>
        <w:tc>
          <w:tcPr>
            <w:tcW w:w="1418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5</w:t>
            </w:r>
          </w:p>
        </w:tc>
        <w:tc>
          <w:tcPr>
            <w:tcW w:w="1497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6</w:t>
            </w:r>
          </w:p>
        </w:tc>
      </w:tr>
      <w:tr w:rsidR="00813977" w:rsidRPr="00601FBF" w:rsidTr="00813977">
        <w:trPr>
          <w:trHeight w:val="298"/>
          <w:jc w:val="center"/>
        </w:trPr>
        <w:tc>
          <w:tcPr>
            <w:tcW w:w="1418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4 474,49</w:t>
            </w:r>
          </w:p>
        </w:tc>
        <w:tc>
          <w:tcPr>
            <w:tcW w:w="1418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16 968,60</w:t>
            </w:r>
          </w:p>
        </w:tc>
        <w:tc>
          <w:tcPr>
            <w:tcW w:w="1217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66 500,00</w:t>
            </w:r>
          </w:p>
        </w:tc>
        <w:tc>
          <w:tcPr>
            <w:tcW w:w="1417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66 671,40</w:t>
            </w:r>
          </w:p>
        </w:tc>
        <w:tc>
          <w:tcPr>
            <w:tcW w:w="1418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100,26</w:t>
            </w:r>
          </w:p>
        </w:tc>
        <w:tc>
          <w:tcPr>
            <w:tcW w:w="1497" w:type="dxa"/>
            <w:vAlign w:val="center"/>
          </w:tcPr>
          <w:p w:rsidR="00813977" w:rsidRPr="00601FBF" w:rsidRDefault="00813977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601FBF">
              <w:rPr>
                <w:b w:val="0"/>
                <w:color w:val="000000"/>
                <w:sz w:val="20"/>
                <w:szCs w:val="20"/>
                <w:u w:val="none"/>
              </w:rPr>
              <w:t>392,91</w:t>
            </w:r>
          </w:p>
        </w:tc>
      </w:tr>
    </w:tbl>
    <w:p w:rsidR="00813977" w:rsidRDefault="00813977" w:rsidP="00802A63">
      <w:pPr>
        <w:spacing w:line="276" w:lineRule="auto"/>
        <w:ind w:left="284"/>
        <w:jc w:val="both"/>
        <w:rPr>
          <w:rStyle w:val="Uwydatnienie"/>
          <w:b w:val="0"/>
          <w:i w:val="0"/>
          <w:color w:val="000000"/>
          <w:sz w:val="22"/>
          <w:szCs w:val="22"/>
          <w:u w:val="none"/>
        </w:rPr>
      </w:pPr>
    </w:p>
    <w:p w:rsidR="00813977" w:rsidRDefault="00813977" w:rsidP="00802A63">
      <w:pPr>
        <w:spacing w:line="276" w:lineRule="auto"/>
        <w:ind w:left="284"/>
        <w:jc w:val="both"/>
        <w:rPr>
          <w:rStyle w:val="Uwydatnienie"/>
          <w:b w:val="0"/>
          <w:i w:val="0"/>
          <w:color w:val="000000"/>
          <w:sz w:val="22"/>
          <w:szCs w:val="22"/>
          <w:u w:val="none"/>
        </w:rPr>
      </w:pPr>
    </w:p>
    <w:p w:rsidR="00813977" w:rsidRDefault="00813977" w:rsidP="00802A63">
      <w:pPr>
        <w:spacing w:line="276" w:lineRule="auto"/>
        <w:ind w:left="284"/>
        <w:jc w:val="both"/>
        <w:rPr>
          <w:rStyle w:val="Uwydatnienie"/>
          <w:b w:val="0"/>
          <w:i w:val="0"/>
          <w:color w:val="000000"/>
          <w:sz w:val="22"/>
          <w:szCs w:val="22"/>
          <w:u w:val="none"/>
        </w:rPr>
      </w:pPr>
    </w:p>
    <w:p w:rsidR="00B34175" w:rsidRPr="00101660" w:rsidRDefault="00B34175" w:rsidP="00BD3B32">
      <w:pPr>
        <w:spacing w:line="360" w:lineRule="auto"/>
        <w:ind w:left="360" w:firstLine="77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noProof/>
          <w:color w:val="000000"/>
          <w:sz w:val="22"/>
          <w:szCs w:val="22"/>
          <w:u w:val="none"/>
        </w:rPr>
        <w:drawing>
          <wp:inline distT="0" distB="0" distL="0" distR="0">
            <wp:extent cx="3800475" cy="2447925"/>
            <wp:effectExtent l="19050" t="0" r="9525" b="0"/>
            <wp:docPr id="62" name="Wykres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B34175" w:rsidRDefault="00B34175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Default="00813977" w:rsidP="00B34175">
      <w:pPr>
        <w:spacing w:line="360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i/>
          <w:color w:val="000000"/>
          <w:sz w:val="22"/>
          <w:szCs w:val="22"/>
          <w:u w:val="none"/>
        </w:rPr>
        <w:lastRenderedPageBreak/>
        <w:t>wpływy z opłat za zezwolenia na sprzedaż napojów alkoholowych</w:t>
      </w:r>
      <w:r w:rsidRPr="00101660">
        <w:rPr>
          <w:b w:val="0"/>
          <w:color w:val="000000"/>
          <w:sz w:val="22"/>
          <w:szCs w:val="22"/>
          <w:u w:val="none"/>
        </w:rPr>
        <w:t xml:space="preserve"> wykonano w wysokości 2,05% dochodów podatkowych. Na plan 203 000,00 zł wykonano w wysokości 235 002,46 zł</w:t>
      </w:r>
      <w:r w:rsidR="00813977">
        <w:rPr>
          <w:b w:val="0"/>
          <w:color w:val="000000"/>
          <w:sz w:val="22"/>
          <w:szCs w:val="22"/>
          <w:u w:val="none"/>
        </w:rPr>
        <w:t>,</w:t>
      </w:r>
      <w:r w:rsidR="00813977">
        <w:rPr>
          <w:b w:val="0"/>
          <w:color w:val="000000"/>
          <w:sz w:val="22"/>
          <w:szCs w:val="22"/>
          <w:u w:val="none"/>
        </w:rPr>
        <w:br/>
      </w:r>
      <w:r w:rsidRPr="00101660">
        <w:rPr>
          <w:b w:val="0"/>
          <w:color w:val="000000"/>
          <w:sz w:val="22"/>
          <w:szCs w:val="22"/>
          <w:u w:val="none"/>
        </w:rPr>
        <w:t>tj. 115,76% założonego planu.</w:t>
      </w:r>
    </w:p>
    <w:p w:rsidR="00CD4686" w:rsidRDefault="00CD4686" w:rsidP="00A845F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Pr="00101660" w:rsidRDefault="00813977" w:rsidP="00A845F1">
      <w:pPr>
        <w:pStyle w:val="Akapitzlist"/>
        <w:spacing w:line="276" w:lineRule="auto"/>
        <w:ind w:left="360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813977">
      <w:pPr>
        <w:pStyle w:val="Akapitzlist"/>
        <w:spacing w:line="276" w:lineRule="auto"/>
        <w:ind w:left="0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color w:val="000000"/>
          <w:sz w:val="22"/>
          <w:szCs w:val="22"/>
          <w:u w:val="none"/>
        </w:rPr>
        <w:t>Dynamikę dochodów z opłat za zezwolenia na sprzedaż napojów alkoholowych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59"/>
        <w:gridCol w:w="1559"/>
        <w:gridCol w:w="1559"/>
        <w:gridCol w:w="1349"/>
        <w:gridCol w:w="1558"/>
        <w:gridCol w:w="1626"/>
      </w:tblGrid>
      <w:tr w:rsidR="00CD4686" w:rsidRPr="00101660" w:rsidTr="00813977">
        <w:trPr>
          <w:trHeight w:val="944"/>
          <w:jc w:val="center"/>
        </w:trPr>
        <w:tc>
          <w:tcPr>
            <w:tcW w:w="846" w:type="pct"/>
            <w:shd w:val="clear" w:color="auto" w:fill="F2F2F2" w:themeFill="background1" w:themeFillShade="F2"/>
            <w:vAlign w:val="center"/>
          </w:tcPr>
          <w:p w:rsidR="00CD4686" w:rsidRPr="00981E98" w:rsidRDefault="00CD468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CD4686" w:rsidRPr="00981E98" w:rsidRDefault="00CD468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2009 r.</w:t>
            </w:r>
          </w:p>
        </w:tc>
        <w:tc>
          <w:tcPr>
            <w:tcW w:w="846" w:type="pct"/>
            <w:shd w:val="clear" w:color="auto" w:fill="F2F2F2" w:themeFill="background1" w:themeFillShade="F2"/>
            <w:vAlign w:val="center"/>
          </w:tcPr>
          <w:p w:rsidR="00CD4686" w:rsidRPr="00981E98" w:rsidRDefault="00CD468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CD4686" w:rsidRPr="00981E98" w:rsidRDefault="00CD468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2010 r.</w:t>
            </w:r>
          </w:p>
        </w:tc>
        <w:tc>
          <w:tcPr>
            <w:tcW w:w="846" w:type="pct"/>
            <w:shd w:val="clear" w:color="auto" w:fill="F2F2F2" w:themeFill="background1" w:themeFillShade="F2"/>
            <w:vAlign w:val="center"/>
          </w:tcPr>
          <w:p w:rsidR="00CD4686" w:rsidRPr="00981E98" w:rsidRDefault="00CD468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Plan</w:t>
            </w:r>
          </w:p>
          <w:p w:rsidR="00CD4686" w:rsidRPr="00981E98" w:rsidRDefault="00CD468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:rsidR="00CD4686" w:rsidRPr="00981E98" w:rsidRDefault="00CD468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CD4686" w:rsidRPr="00981E98" w:rsidRDefault="00CD468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846" w:type="pct"/>
            <w:shd w:val="clear" w:color="auto" w:fill="F2F2F2" w:themeFill="background1" w:themeFillShade="F2"/>
            <w:vAlign w:val="center"/>
          </w:tcPr>
          <w:p w:rsidR="00CD4686" w:rsidRPr="00981E98" w:rsidRDefault="00CD4686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 / Plan</w:t>
            </w:r>
          </w:p>
          <w:p w:rsidR="00CD4686" w:rsidRPr="00981E98" w:rsidRDefault="00CD4686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r.</w:t>
            </w:r>
            <w:r w:rsidR="00A845F1" w:rsidRPr="00981E98">
              <w:rPr>
                <w:sz w:val="20"/>
                <w:szCs w:val="20"/>
                <w:u w:val="none"/>
              </w:rPr>
              <w:t xml:space="preserve"> - </w:t>
            </w:r>
            <w:r w:rsidRPr="00981E98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:rsidR="00CD4686" w:rsidRPr="00981E98" w:rsidRDefault="00CD4686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Dynamika wykonania</w:t>
            </w:r>
          </w:p>
          <w:p w:rsidR="00CD4686" w:rsidRPr="00981E98" w:rsidRDefault="00CD4686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/ 2010</w:t>
            </w:r>
            <w:r w:rsidR="00813977">
              <w:rPr>
                <w:sz w:val="20"/>
                <w:szCs w:val="20"/>
                <w:u w:val="none"/>
              </w:rPr>
              <w:t xml:space="preserve"> </w:t>
            </w:r>
            <w:r w:rsidR="00A845F1" w:rsidRPr="00981E98">
              <w:rPr>
                <w:sz w:val="20"/>
                <w:szCs w:val="20"/>
                <w:u w:val="none"/>
              </w:rPr>
              <w:t>-</w:t>
            </w:r>
            <w:r w:rsidR="00813977">
              <w:rPr>
                <w:sz w:val="20"/>
                <w:szCs w:val="20"/>
                <w:u w:val="none"/>
              </w:rPr>
              <w:t xml:space="preserve"> </w:t>
            </w:r>
            <w:r w:rsidR="00A845F1" w:rsidRPr="00981E98">
              <w:rPr>
                <w:sz w:val="20"/>
                <w:szCs w:val="20"/>
                <w:u w:val="none"/>
              </w:rPr>
              <w:t>%</w:t>
            </w:r>
          </w:p>
        </w:tc>
      </w:tr>
      <w:tr w:rsidR="00CD4686" w:rsidRPr="00101660" w:rsidTr="00813977">
        <w:trPr>
          <w:trHeight w:val="437"/>
          <w:jc w:val="center"/>
        </w:trPr>
        <w:tc>
          <w:tcPr>
            <w:tcW w:w="846" w:type="pct"/>
            <w:vAlign w:val="center"/>
          </w:tcPr>
          <w:p w:rsidR="00CD4686" w:rsidRPr="00981E98" w:rsidRDefault="00CD4686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1</w:t>
            </w:r>
          </w:p>
        </w:tc>
        <w:tc>
          <w:tcPr>
            <w:tcW w:w="846" w:type="pct"/>
            <w:vAlign w:val="center"/>
          </w:tcPr>
          <w:p w:rsidR="00CD4686" w:rsidRPr="00981E98" w:rsidRDefault="00CD4686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2</w:t>
            </w:r>
          </w:p>
        </w:tc>
        <w:tc>
          <w:tcPr>
            <w:tcW w:w="846" w:type="pct"/>
            <w:vAlign w:val="center"/>
          </w:tcPr>
          <w:p w:rsidR="00CD4686" w:rsidRPr="00981E98" w:rsidRDefault="00CD4686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3</w:t>
            </w:r>
          </w:p>
        </w:tc>
        <w:tc>
          <w:tcPr>
            <w:tcW w:w="732" w:type="pct"/>
            <w:vAlign w:val="center"/>
          </w:tcPr>
          <w:p w:rsidR="00CD4686" w:rsidRPr="00981E98" w:rsidRDefault="00CD4686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4</w:t>
            </w:r>
          </w:p>
        </w:tc>
        <w:tc>
          <w:tcPr>
            <w:tcW w:w="846" w:type="pct"/>
            <w:vAlign w:val="center"/>
          </w:tcPr>
          <w:p w:rsidR="00CD4686" w:rsidRPr="00981E98" w:rsidRDefault="00CD4686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5</w:t>
            </w:r>
          </w:p>
        </w:tc>
        <w:tc>
          <w:tcPr>
            <w:tcW w:w="883" w:type="pct"/>
            <w:vAlign w:val="center"/>
          </w:tcPr>
          <w:p w:rsidR="00CD4686" w:rsidRPr="00981E98" w:rsidRDefault="00CD4686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813977">
        <w:trPr>
          <w:trHeight w:val="437"/>
          <w:jc w:val="center"/>
        </w:trPr>
        <w:tc>
          <w:tcPr>
            <w:tcW w:w="846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205 081,08</w:t>
            </w:r>
          </w:p>
        </w:tc>
        <w:tc>
          <w:tcPr>
            <w:tcW w:w="846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205 276,72</w:t>
            </w:r>
          </w:p>
        </w:tc>
        <w:tc>
          <w:tcPr>
            <w:tcW w:w="846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203 000,00</w:t>
            </w:r>
          </w:p>
        </w:tc>
        <w:tc>
          <w:tcPr>
            <w:tcW w:w="732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235 002,46</w:t>
            </w:r>
          </w:p>
        </w:tc>
        <w:tc>
          <w:tcPr>
            <w:tcW w:w="846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115,76</w:t>
            </w:r>
          </w:p>
        </w:tc>
        <w:tc>
          <w:tcPr>
            <w:tcW w:w="883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color w:val="000000"/>
                <w:sz w:val="20"/>
                <w:szCs w:val="20"/>
                <w:u w:val="none"/>
              </w:rPr>
            </w:pPr>
            <w:r w:rsidRPr="00981E98">
              <w:rPr>
                <w:b w:val="0"/>
                <w:color w:val="000000"/>
                <w:sz w:val="20"/>
                <w:szCs w:val="20"/>
                <w:u w:val="none"/>
              </w:rPr>
              <w:t>114,48</w:t>
            </w:r>
          </w:p>
        </w:tc>
      </w:tr>
    </w:tbl>
    <w:p w:rsidR="00B34175" w:rsidRDefault="00B34175" w:rsidP="00B34175">
      <w:pPr>
        <w:spacing w:line="360" w:lineRule="auto"/>
        <w:jc w:val="both"/>
        <w:rPr>
          <w:b w:val="0"/>
          <w:color w:val="000000"/>
          <w:sz w:val="22"/>
          <w:szCs w:val="22"/>
          <w:u w:val="none"/>
        </w:rPr>
      </w:pPr>
    </w:p>
    <w:p w:rsidR="00813977" w:rsidRPr="00101660" w:rsidRDefault="00813977" w:rsidP="00B34175">
      <w:pPr>
        <w:spacing w:line="360" w:lineRule="auto"/>
        <w:jc w:val="both"/>
        <w:rPr>
          <w:b w:val="0"/>
          <w:color w:val="000000"/>
          <w:sz w:val="22"/>
          <w:szCs w:val="22"/>
          <w:u w:val="none"/>
        </w:rPr>
      </w:pPr>
    </w:p>
    <w:p w:rsidR="00B34175" w:rsidRPr="00101660" w:rsidRDefault="00B34175" w:rsidP="00CD4686">
      <w:pPr>
        <w:spacing w:line="360" w:lineRule="auto"/>
        <w:ind w:firstLine="1134"/>
        <w:jc w:val="both"/>
        <w:rPr>
          <w:b w:val="0"/>
          <w:color w:val="000000"/>
          <w:sz w:val="22"/>
          <w:szCs w:val="22"/>
          <w:u w:val="none"/>
        </w:rPr>
      </w:pPr>
      <w:r w:rsidRPr="00101660">
        <w:rPr>
          <w:b w:val="0"/>
          <w:noProof/>
          <w:color w:val="000000"/>
          <w:sz w:val="22"/>
          <w:szCs w:val="22"/>
          <w:u w:val="none"/>
        </w:rPr>
        <w:drawing>
          <wp:inline distT="0" distB="0" distL="0" distR="0">
            <wp:extent cx="3886200" cy="2352675"/>
            <wp:effectExtent l="19050" t="0" r="19050" b="0"/>
            <wp:docPr id="63" name="Wykres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981E98" w:rsidRDefault="00981E98" w:rsidP="00A845F1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</w:p>
    <w:p w:rsidR="00B34175" w:rsidRPr="00101660" w:rsidRDefault="006C1C56" w:rsidP="00A845F1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bCs/>
          <w:sz w:val="22"/>
          <w:szCs w:val="22"/>
          <w:u w:val="none"/>
        </w:rPr>
        <w:t>Podstawowe o</w:t>
      </w:r>
      <w:r w:rsidR="00B34175" w:rsidRPr="00101660">
        <w:rPr>
          <w:b w:val="0"/>
          <w:bCs/>
          <w:sz w:val="22"/>
          <w:szCs w:val="22"/>
          <w:u w:val="none"/>
        </w:rPr>
        <w:t>płaty roczne za korzystanie z zezwoleń na sprzedaż napojów alkoholowych w 201</w:t>
      </w:r>
      <w:r w:rsidRPr="00101660">
        <w:rPr>
          <w:b w:val="0"/>
          <w:bCs/>
          <w:sz w:val="22"/>
          <w:szCs w:val="22"/>
          <w:u w:val="none"/>
        </w:rPr>
        <w:t>1</w:t>
      </w:r>
      <w:r w:rsidR="00B34175" w:rsidRPr="00101660">
        <w:rPr>
          <w:b w:val="0"/>
          <w:bCs/>
          <w:sz w:val="22"/>
          <w:szCs w:val="22"/>
          <w:u w:val="none"/>
        </w:rPr>
        <w:t xml:space="preserve"> r. wynoszą:</w:t>
      </w:r>
    </w:p>
    <w:p w:rsidR="00B34175" w:rsidRPr="00101660" w:rsidRDefault="00B34175" w:rsidP="00780CA6">
      <w:pPr>
        <w:numPr>
          <w:ilvl w:val="0"/>
          <w:numId w:val="271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bCs/>
          <w:sz w:val="22"/>
          <w:szCs w:val="22"/>
          <w:u w:val="none"/>
        </w:rPr>
        <w:t xml:space="preserve">525 zł </w:t>
      </w:r>
      <w:r w:rsidRPr="00101660">
        <w:rPr>
          <w:b w:val="0"/>
          <w:sz w:val="22"/>
          <w:szCs w:val="22"/>
          <w:u w:val="none"/>
        </w:rPr>
        <w:t>- na sprzedaż napojów alkoholowych zawierających</w:t>
      </w:r>
      <w:r w:rsidRPr="00101660">
        <w:rPr>
          <w:b w:val="0"/>
          <w:bCs/>
          <w:sz w:val="22"/>
          <w:szCs w:val="22"/>
          <w:u w:val="none"/>
        </w:rPr>
        <w:t xml:space="preserve"> do 4,5 %</w:t>
      </w:r>
      <w:r w:rsidRPr="00101660">
        <w:rPr>
          <w:b w:val="0"/>
          <w:sz w:val="22"/>
          <w:szCs w:val="22"/>
          <w:u w:val="none"/>
        </w:rPr>
        <w:t xml:space="preserve"> alkoholu</w:t>
      </w:r>
      <w:r w:rsidRPr="00101660">
        <w:rPr>
          <w:b w:val="0"/>
          <w:bCs/>
          <w:sz w:val="22"/>
          <w:szCs w:val="22"/>
          <w:u w:val="none"/>
        </w:rPr>
        <w:t xml:space="preserve"> oraz piwa</w:t>
      </w:r>
      <w:r w:rsidR="00813977">
        <w:rPr>
          <w:b w:val="0"/>
          <w:bCs/>
          <w:sz w:val="22"/>
          <w:szCs w:val="22"/>
          <w:u w:val="none"/>
        </w:rPr>
        <w:t>;</w:t>
      </w:r>
    </w:p>
    <w:p w:rsidR="00B34175" w:rsidRPr="00101660" w:rsidRDefault="00B34175" w:rsidP="00780CA6">
      <w:pPr>
        <w:numPr>
          <w:ilvl w:val="0"/>
          <w:numId w:val="272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bCs/>
          <w:sz w:val="22"/>
          <w:szCs w:val="22"/>
          <w:u w:val="none"/>
        </w:rPr>
        <w:t xml:space="preserve">525 zł </w:t>
      </w:r>
      <w:r w:rsidRPr="00101660">
        <w:rPr>
          <w:b w:val="0"/>
          <w:sz w:val="22"/>
          <w:szCs w:val="22"/>
          <w:u w:val="none"/>
        </w:rPr>
        <w:t>- na sprzedaż napojów alkoholowych zawierających</w:t>
      </w:r>
      <w:r w:rsidRPr="00101660">
        <w:rPr>
          <w:b w:val="0"/>
          <w:bCs/>
          <w:sz w:val="22"/>
          <w:szCs w:val="22"/>
          <w:u w:val="none"/>
        </w:rPr>
        <w:t xml:space="preserve"> powyżej 4,5 % do 18 %</w:t>
      </w:r>
      <w:r w:rsidRPr="00101660">
        <w:rPr>
          <w:b w:val="0"/>
          <w:sz w:val="22"/>
          <w:szCs w:val="22"/>
          <w:u w:val="none"/>
        </w:rPr>
        <w:t xml:space="preserve"> alkoholu</w:t>
      </w:r>
      <w:r w:rsidRPr="00101660">
        <w:rPr>
          <w:b w:val="0"/>
          <w:sz w:val="22"/>
          <w:szCs w:val="22"/>
          <w:u w:val="none"/>
        </w:rPr>
        <w:br/>
        <w:t>(</w:t>
      </w:r>
      <w:r w:rsidRPr="00101660">
        <w:rPr>
          <w:b w:val="0"/>
          <w:bCs/>
          <w:sz w:val="22"/>
          <w:szCs w:val="22"/>
          <w:u w:val="none"/>
        </w:rPr>
        <w:t>z wyjątkiem piwa</w:t>
      </w:r>
      <w:r w:rsidRPr="00101660">
        <w:rPr>
          <w:b w:val="0"/>
          <w:sz w:val="22"/>
          <w:szCs w:val="22"/>
          <w:u w:val="none"/>
        </w:rPr>
        <w:t>)</w:t>
      </w:r>
      <w:r w:rsidR="00813977">
        <w:rPr>
          <w:b w:val="0"/>
          <w:sz w:val="22"/>
          <w:szCs w:val="22"/>
          <w:u w:val="none"/>
        </w:rPr>
        <w:t>;</w:t>
      </w:r>
    </w:p>
    <w:p w:rsidR="00B34175" w:rsidRPr="00101660" w:rsidRDefault="00B34175" w:rsidP="00780CA6">
      <w:pPr>
        <w:numPr>
          <w:ilvl w:val="0"/>
          <w:numId w:val="273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bCs/>
          <w:sz w:val="22"/>
          <w:szCs w:val="22"/>
          <w:u w:val="none"/>
        </w:rPr>
        <w:t xml:space="preserve">2.100 zł </w:t>
      </w:r>
      <w:r w:rsidRPr="00101660">
        <w:rPr>
          <w:b w:val="0"/>
          <w:sz w:val="22"/>
          <w:szCs w:val="22"/>
          <w:u w:val="none"/>
        </w:rPr>
        <w:t>- na sprzedaż napojów alkoholowych zawierających</w:t>
      </w:r>
      <w:r w:rsidRPr="00101660">
        <w:rPr>
          <w:b w:val="0"/>
          <w:bCs/>
          <w:sz w:val="22"/>
          <w:szCs w:val="22"/>
          <w:u w:val="none"/>
        </w:rPr>
        <w:t xml:space="preserve"> powyżej 18 %</w:t>
      </w:r>
      <w:r w:rsidRPr="00101660">
        <w:rPr>
          <w:b w:val="0"/>
          <w:sz w:val="22"/>
          <w:szCs w:val="22"/>
          <w:u w:val="none"/>
        </w:rPr>
        <w:t xml:space="preserve"> alkoholu.</w:t>
      </w:r>
    </w:p>
    <w:p w:rsidR="00813977" w:rsidRDefault="00813977" w:rsidP="00A845F1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</w:p>
    <w:p w:rsidR="00B34175" w:rsidRDefault="00B34175" w:rsidP="00A845F1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bCs/>
          <w:sz w:val="22"/>
          <w:szCs w:val="22"/>
          <w:u w:val="none"/>
        </w:rPr>
        <w:t>Opłaty w kolejnych latach ważności zezwolenia</w:t>
      </w:r>
      <w:r w:rsidRPr="00101660">
        <w:rPr>
          <w:b w:val="0"/>
          <w:sz w:val="22"/>
          <w:szCs w:val="22"/>
          <w:u w:val="none"/>
        </w:rPr>
        <w:t xml:space="preserve"> - uzależnione są od wielkości sprzedaży napojów alkoholowych w roku poprzednim, jednak nie mniejsze niż określone powyżej. W 2010 roku </w:t>
      </w:r>
      <w:r w:rsidR="00981E98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z zezwoleń na sprzedaż napojów alkoholowych korzystało 37 punktów detalicznych oraz 24 punktów gastronomicznych.</w:t>
      </w:r>
    </w:p>
    <w:p w:rsidR="007E675A" w:rsidRDefault="007E675A" w:rsidP="00A845F1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813977" w:rsidRDefault="00813977" w:rsidP="00A845F1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i/>
          <w:sz w:val="22"/>
          <w:szCs w:val="22"/>
          <w:u w:val="none"/>
        </w:rPr>
        <w:lastRenderedPageBreak/>
        <w:t>podatek od czynności cywilnoprawnych</w:t>
      </w:r>
      <w:r w:rsidRPr="00101660">
        <w:rPr>
          <w:b w:val="0"/>
          <w:sz w:val="22"/>
          <w:szCs w:val="22"/>
          <w:u w:val="none"/>
        </w:rPr>
        <w:t xml:space="preserve"> wykonano w 4,69% dochodów podatkowych. </w:t>
      </w:r>
      <w:r w:rsidR="0082711E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Na plan 360 000,00 zł zrealizowano kwotę 538 068,58 zł</w:t>
      </w:r>
      <w:r w:rsidR="00813977">
        <w:rPr>
          <w:b w:val="0"/>
          <w:sz w:val="22"/>
          <w:szCs w:val="22"/>
          <w:u w:val="none"/>
        </w:rPr>
        <w:t>, tj. 149,46% planu.</w:t>
      </w:r>
    </w:p>
    <w:p w:rsidR="00B34175" w:rsidRPr="00101660" w:rsidRDefault="00B34175" w:rsidP="00A845F1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Przedmiotem opodatkowania podatku od czynności cywilnoprawnych jest obrót rzeczami </w:t>
      </w:r>
      <w:r w:rsidR="00981E98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 xml:space="preserve">oraz prawami majątkowymi (umowy sprzedaży, zamiany rzeczy i praw majątkowych, umowy pożyczki, umowy spółki, ustanowienie hipoteki itp.). Podmiotami czynności cywilnoprawnych </w:t>
      </w:r>
      <w:r w:rsidR="00981E98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 xml:space="preserve">są oczywiście ci, którzy czynności te zawierają. Podatnicy obowiązani są do złożenia deklaracji </w:t>
      </w:r>
      <w:r w:rsidR="00981E98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w sprawie podatku od czynności cywilnoprawnych w terminie 14 dni od dnia powstania obowiązku podatkowego.</w:t>
      </w:r>
    </w:p>
    <w:p w:rsidR="00B34175" w:rsidRPr="00101660" w:rsidRDefault="00B34175" w:rsidP="00A845F1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Na poziom wykonania tej pozycji wpływ miała ilość zawieranych transakcji oraz wartość rynkowa przedm</w:t>
      </w:r>
      <w:r w:rsidR="00EB16D6" w:rsidRPr="00101660">
        <w:rPr>
          <w:b w:val="0"/>
          <w:sz w:val="22"/>
          <w:szCs w:val="22"/>
          <w:u w:val="none"/>
        </w:rPr>
        <w:t>iotu czynności cywilnoprawnych.</w:t>
      </w:r>
    </w:p>
    <w:p w:rsidR="00EB16D6" w:rsidRPr="00101660" w:rsidRDefault="00EB16D6" w:rsidP="00A845F1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A845F1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Dynamikę dochodów z podatku od czynności cywilnoprawnych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42"/>
        <w:gridCol w:w="1642"/>
        <w:gridCol w:w="1642"/>
        <w:gridCol w:w="1641"/>
        <w:gridCol w:w="1157"/>
        <w:gridCol w:w="1486"/>
      </w:tblGrid>
      <w:tr w:rsidR="006C1C56" w:rsidRPr="00101660" w:rsidTr="00813977">
        <w:trPr>
          <w:jc w:val="center"/>
        </w:trPr>
        <w:tc>
          <w:tcPr>
            <w:tcW w:w="891" w:type="pct"/>
            <w:shd w:val="clear" w:color="auto" w:fill="F2F2F2" w:themeFill="background1" w:themeFillShade="F2"/>
            <w:vAlign w:val="center"/>
          </w:tcPr>
          <w:p w:rsidR="006C1C56" w:rsidRPr="00981E98" w:rsidRDefault="006C1C5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6C1C56" w:rsidRPr="00981E98" w:rsidRDefault="006C1C5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2009 r.</w:t>
            </w:r>
          </w:p>
        </w:tc>
        <w:tc>
          <w:tcPr>
            <w:tcW w:w="891" w:type="pct"/>
            <w:shd w:val="clear" w:color="auto" w:fill="F2F2F2" w:themeFill="background1" w:themeFillShade="F2"/>
            <w:vAlign w:val="center"/>
          </w:tcPr>
          <w:p w:rsidR="006C1C56" w:rsidRPr="00981E98" w:rsidRDefault="006C1C5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6C1C56" w:rsidRPr="00981E98" w:rsidRDefault="006C1C5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2010 r.</w:t>
            </w:r>
          </w:p>
        </w:tc>
        <w:tc>
          <w:tcPr>
            <w:tcW w:w="891" w:type="pct"/>
            <w:shd w:val="clear" w:color="auto" w:fill="F2F2F2" w:themeFill="background1" w:themeFillShade="F2"/>
            <w:vAlign w:val="center"/>
          </w:tcPr>
          <w:p w:rsidR="006C1C56" w:rsidRPr="00981E98" w:rsidRDefault="006C1C5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Plan</w:t>
            </w:r>
          </w:p>
          <w:p w:rsidR="006C1C56" w:rsidRPr="00981E98" w:rsidRDefault="006C1C5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891" w:type="pct"/>
            <w:shd w:val="clear" w:color="auto" w:fill="F2F2F2" w:themeFill="background1" w:themeFillShade="F2"/>
            <w:vAlign w:val="center"/>
          </w:tcPr>
          <w:p w:rsidR="006C1C56" w:rsidRPr="00981E98" w:rsidRDefault="006C1C5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Wykonanie</w:t>
            </w:r>
          </w:p>
          <w:p w:rsidR="006C1C56" w:rsidRPr="00981E98" w:rsidRDefault="006C1C56" w:rsidP="00813977">
            <w:pPr>
              <w:spacing w:line="276" w:lineRule="auto"/>
              <w:rPr>
                <w:color w:val="000000"/>
                <w:sz w:val="20"/>
                <w:szCs w:val="20"/>
                <w:u w:val="none"/>
              </w:rPr>
            </w:pPr>
            <w:r w:rsidRPr="00981E98">
              <w:rPr>
                <w:color w:val="000000"/>
                <w:sz w:val="20"/>
                <w:szCs w:val="20"/>
                <w:u w:val="none"/>
              </w:rPr>
              <w:t>2011 r.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:rsidR="006C1C56" w:rsidRPr="00981E98" w:rsidRDefault="006C1C56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 / Plan</w:t>
            </w:r>
          </w:p>
          <w:p w:rsidR="006C1C56" w:rsidRPr="00981E98" w:rsidRDefault="006C1C56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r.</w:t>
            </w:r>
            <w:r w:rsidR="00EB16D6" w:rsidRPr="00981E98">
              <w:rPr>
                <w:sz w:val="20"/>
                <w:szCs w:val="20"/>
                <w:u w:val="none"/>
              </w:rPr>
              <w:t xml:space="preserve"> - </w:t>
            </w:r>
            <w:r w:rsidRPr="00981E98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07" w:type="pct"/>
            <w:shd w:val="clear" w:color="auto" w:fill="F2F2F2" w:themeFill="background1" w:themeFillShade="F2"/>
            <w:vAlign w:val="center"/>
          </w:tcPr>
          <w:p w:rsidR="006C1C56" w:rsidRPr="00981E98" w:rsidRDefault="006C1C56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Dynamika wykonania</w:t>
            </w:r>
          </w:p>
          <w:p w:rsidR="006C1C56" w:rsidRPr="00981E98" w:rsidRDefault="006C1C56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/ 2010</w:t>
            </w:r>
            <w:r w:rsidR="00813977">
              <w:rPr>
                <w:sz w:val="20"/>
                <w:szCs w:val="20"/>
                <w:u w:val="none"/>
              </w:rPr>
              <w:t xml:space="preserve"> </w:t>
            </w:r>
            <w:r w:rsidR="00EB16D6" w:rsidRPr="00981E98">
              <w:rPr>
                <w:sz w:val="20"/>
                <w:szCs w:val="20"/>
                <w:u w:val="none"/>
              </w:rPr>
              <w:t xml:space="preserve">- </w:t>
            </w:r>
            <w:r w:rsidRPr="00981E98">
              <w:rPr>
                <w:sz w:val="20"/>
                <w:szCs w:val="20"/>
                <w:u w:val="none"/>
              </w:rPr>
              <w:t>%</w:t>
            </w:r>
          </w:p>
        </w:tc>
      </w:tr>
      <w:tr w:rsidR="00F340DF" w:rsidRPr="00101660" w:rsidTr="00813977">
        <w:trPr>
          <w:trHeight w:val="369"/>
          <w:jc w:val="center"/>
        </w:trPr>
        <w:tc>
          <w:tcPr>
            <w:tcW w:w="891" w:type="pct"/>
            <w:vAlign w:val="center"/>
          </w:tcPr>
          <w:p w:rsidR="00F340DF" w:rsidRPr="00981E98" w:rsidRDefault="00F340DF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1</w:t>
            </w:r>
          </w:p>
        </w:tc>
        <w:tc>
          <w:tcPr>
            <w:tcW w:w="891" w:type="pct"/>
            <w:vAlign w:val="center"/>
          </w:tcPr>
          <w:p w:rsidR="00F340DF" w:rsidRPr="00981E98" w:rsidRDefault="00F340DF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2</w:t>
            </w:r>
          </w:p>
        </w:tc>
        <w:tc>
          <w:tcPr>
            <w:tcW w:w="891" w:type="pct"/>
            <w:vAlign w:val="center"/>
          </w:tcPr>
          <w:p w:rsidR="00F340DF" w:rsidRPr="00981E98" w:rsidRDefault="00F340DF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3</w:t>
            </w:r>
          </w:p>
        </w:tc>
        <w:tc>
          <w:tcPr>
            <w:tcW w:w="891" w:type="pct"/>
            <w:vAlign w:val="center"/>
          </w:tcPr>
          <w:p w:rsidR="00F340DF" w:rsidRPr="00981E98" w:rsidRDefault="00F340DF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4</w:t>
            </w:r>
          </w:p>
        </w:tc>
        <w:tc>
          <w:tcPr>
            <w:tcW w:w="628" w:type="pct"/>
            <w:vAlign w:val="center"/>
          </w:tcPr>
          <w:p w:rsidR="00F340DF" w:rsidRPr="00981E98" w:rsidRDefault="00F340DF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5</w:t>
            </w:r>
          </w:p>
        </w:tc>
        <w:tc>
          <w:tcPr>
            <w:tcW w:w="807" w:type="pct"/>
            <w:vAlign w:val="center"/>
          </w:tcPr>
          <w:p w:rsidR="00F340DF" w:rsidRPr="00981E98" w:rsidRDefault="00F340DF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813977">
        <w:trPr>
          <w:trHeight w:val="369"/>
          <w:jc w:val="center"/>
        </w:trPr>
        <w:tc>
          <w:tcPr>
            <w:tcW w:w="891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380 338,54</w:t>
            </w:r>
          </w:p>
        </w:tc>
        <w:tc>
          <w:tcPr>
            <w:tcW w:w="891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394 864,86</w:t>
            </w:r>
          </w:p>
        </w:tc>
        <w:tc>
          <w:tcPr>
            <w:tcW w:w="891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360 000,00</w:t>
            </w:r>
          </w:p>
        </w:tc>
        <w:tc>
          <w:tcPr>
            <w:tcW w:w="891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538 068,58</w:t>
            </w:r>
          </w:p>
        </w:tc>
        <w:tc>
          <w:tcPr>
            <w:tcW w:w="628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149,46</w:t>
            </w:r>
          </w:p>
        </w:tc>
        <w:tc>
          <w:tcPr>
            <w:tcW w:w="807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136,27</w:t>
            </w:r>
          </w:p>
        </w:tc>
      </w:tr>
    </w:tbl>
    <w:p w:rsidR="00B34175" w:rsidRPr="00101660" w:rsidRDefault="00B34175" w:rsidP="00A845F1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6C1C56">
      <w:pPr>
        <w:spacing w:line="360" w:lineRule="auto"/>
        <w:ind w:left="360" w:firstLine="77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714750" cy="2438400"/>
            <wp:effectExtent l="19050" t="0" r="19050" b="0"/>
            <wp:docPr id="64" name="Obiek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981E98" w:rsidRDefault="00981E98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813977" w:rsidRDefault="00813977" w:rsidP="00981E98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i/>
          <w:sz w:val="22"/>
          <w:szCs w:val="22"/>
          <w:u w:val="none"/>
        </w:rPr>
        <w:lastRenderedPageBreak/>
        <w:t>udziały w podatkach stanowiących dochód budżetu państwa</w:t>
      </w:r>
      <w:r w:rsidRPr="00101660">
        <w:rPr>
          <w:b w:val="0"/>
          <w:sz w:val="22"/>
          <w:szCs w:val="22"/>
          <w:u w:val="none"/>
        </w:rPr>
        <w:t xml:space="preserve"> zostały wykonane w 59,04% dochodów podatkowych i są to udziały w podatku dochodowym od osób fizycznych i prawnych. Udziały w podatku dochodowym od osób fizycznych zostały zaplanowane w wysokości 6 570 208,00 zł, a wykonano w kwocie 6 682 221,00 zł</w:t>
      </w:r>
      <w:r w:rsidR="00813977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101,70 % planu. </w:t>
      </w:r>
    </w:p>
    <w:p w:rsidR="00B34175" w:rsidRPr="00101660" w:rsidRDefault="00B34175" w:rsidP="00EB16D6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813977">
      <w:pPr>
        <w:pStyle w:val="Tekstpodstawowy"/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Dynamikę dochodów z tytułu udziału w podatku dochodowym od  osób fizycznych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32"/>
        <w:gridCol w:w="1533"/>
        <w:gridCol w:w="1531"/>
        <w:gridCol w:w="1531"/>
        <w:gridCol w:w="1457"/>
        <w:gridCol w:w="1626"/>
      </w:tblGrid>
      <w:tr w:rsidR="009C36B2" w:rsidRPr="00101660" w:rsidTr="00813977">
        <w:trPr>
          <w:jc w:val="center"/>
        </w:trPr>
        <w:tc>
          <w:tcPr>
            <w:tcW w:w="832" w:type="pct"/>
            <w:shd w:val="clear" w:color="auto" w:fill="F2F2F2" w:themeFill="background1" w:themeFillShade="F2"/>
            <w:vAlign w:val="center"/>
          </w:tcPr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</w:t>
            </w:r>
          </w:p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2009 r.</w:t>
            </w:r>
          </w:p>
        </w:tc>
        <w:tc>
          <w:tcPr>
            <w:tcW w:w="832" w:type="pct"/>
            <w:shd w:val="clear" w:color="auto" w:fill="F2F2F2" w:themeFill="background1" w:themeFillShade="F2"/>
            <w:vAlign w:val="center"/>
          </w:tcPr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</w:t>
            </w:r>
          </w:p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2010 r.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Plan</w:t>
            </w:r>
          </w:p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</w:t>
            </w:r>
          </w:p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791" w:type="pct"/>
            <w:shd w:val="clear" w:color="auto" w:fill="F2F2F2" w:themeFill="background1" w:themeFillShade="F2"/>
            <w:vAlign w:val="center"/>
          </w:tcPr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 / Plan</w:t>
            </w:r>
          </w:p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r.</w:t>
            </w:r>
            <w:r w:rsidR="00813977">
              <w:rPr>
                <w:sz w:val="20"/>
                <w:szCs w:val="20"/>
                <w:u w:val="none"/>
              </w:rPr>
              <w:t xml:space="preserve"> </w:t>
            </w:r>
            <w:r w:rsidR="00EB16D6" w:rsidRPr="00981E98">
              <w:rPr>
                <w:sz w:val="20"/>
                <w:szCs w:val="20"/>
                <w:u w:val="none"/>
              </w:rPr>
              <w:t xml:space="preserve">- </w:t>
            </w:r>
            <w:r w:rsidRPr="00981E98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Dynamika wykonania</w:t>
            </w:r>
          </w:p>
          <w:p w:rsidR="009C36B2" w:rsidRPr="00981E98" w:rsidRDefault="009C36B2" w:rsidP="00813977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/ 2010</w:t>
            </w:r>
            <w:r w:rsidR="00EB16D6" w:rsidRPr="00981E98">
              <w:rPr>
                <w:sz w:val="20"/>
                <w:szCs w:val="20"/>
                <w:u w:val="none"/>
              </w:rPr>
              <w:t xml:space="preserve"> - </w:t>
            </w:r>
            <w:r w:rsidRPr="00981E98">
              <w:rPr>
                <w:sz w:val="20"/>
                <w:szCs w:val="20"/>
                <w:u w:val="none"/>
              </w:rPr>
              <w:t>%</w:t>
            </w:r>
          </w:p>
        </w:tc>
      </w:tr>
      <w:tr w:rsidR="00DB74CE" w:rsidRPr="00101660" w:rsidTr="00813977">
        <w:trPr>
          <w:trHeight w:val="437"/>
          <w:jc w:val="center"/>
        </w:trPr>
        <w:tc>
          <w:tcPr>
            <w:tcW w:w="832" w:type="pct"/>
            <w:vAlign w:val="center"/>
          </w:tcPr>
          <w:p w:rsidR="00DB74CE" w:rsidRPr="00981E98" w:rsidRDefault="00DB74CE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1</w:t>
            </w:r>
          </w:p>
        </w:tc>
        <w:tc>
          <w:tcPr>
            <w:tcW w:w="832" w:type="pct"/>
            <w:vAlign w:val="center"/>
          </w:tcPr>
          <w:p w:rsidR="00DB74CE" w:rsidRPr="00981E98" w:rsidRDefault="00DB74CE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2</w:t>
            </w:r>
          </w:p>
        </w:tc>
        <w:tc>
          <w:tcPr>
            <w:tcW w:w="831" w:type="pct"/>
            <w:vAlign w:val="center"/>
          </w:tcPr>
          <w:p w:rsidR="00DB74CE" w:rsidRPr="00981E98" w:rsidRDefault="00DB74CE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3</w:t>
            </w:r>
          </w:p>
        </w:tc>
        <w:tc>
          <w:tcPr>
            <w:tcW w:w="831" w:type="pct"/>
            <w:vAlign w:val="center"/>
          </w:tcPr>
          <w:p w:rsidR="00DB74CE" w:rsidRPr="00981E98" w:rsidRDefault="00DB74CE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4</w:t>
            </w:r>
          </w:p>
        </w:tc>
        <w:tc>
          <w:tcPr>
            <w:tcW w:w="791" w:type="pct"/>
            <w:vAlign w:val="center"/>
          </w:tcPr>
          <w:p w:rsidR="00DB74CE" w:rsidRPr="00981E98" w:rsidRDefault="00DB74CE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5</w:t>
            </w:r>
          </w:p>
        </w:tc>
        <w:tc>
          <w:tcPr>
            <w:tcW w:w="884" w:type="pct"/>
            <w:vAlign w:val="center"/>
          </w:tcPr>
          <w:p w:rsidR="00DB74CE" w:rsidRPr="00981E98" w:rsidRDefault="00DB74CE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813977">
        <w:trPr>
          <w:trHeight w:val="437"/>
          <w:jc w:val="center"/>
        </w:trPr>
        <w:tc>
          <w:tcPr>
            <w:tcW w:w="832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5 850 199,00</w:t>
            </w:r>
          </w:p>
        </w:tc>
        <w:tc>
          <w:tcPr>
            <w:tcW w:w="832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6 055 851,00</w:t>
            </w:r>
          </w:p>
        </w:tc>
        <w:tc>
          <w:tcPr>
            <w:tcW w:w="831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6 570 208,00</w:t>
            </w:r>
          </w:p>
        </w:tc>
        <w:tc>
          <w:tcPr>
            <w:tcW w:w="831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6 682 221,00</w:t>
            </w:r>
          </w:p>
        </w:tc>
        <w:tc>
          <w:tcPr>
            <w:tcW w:w="791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101,70</w:t>
            </w:r>
          </w:p>
        </w:tc>
        <w:tc>
          <w:tcPr>
            <w:tcW w:w="884" w:type="pct"/>
            <w:vAlign w:val="center"/>
          </w:tcPr>
          <w:p w:rsidR="00B34175" w:rsidRPr="00981E98" w:rsidRDefault="00B34175" w:rsidP="00813977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110,34</w:t>
            </w:r>
          </w:p>
        </w:tc>
      </w:tr>
    </w:tbl>
    <w:p w:rsidR="00B34175" w:rsidRPr="00101660" w:rsidRDefault="00B34175" w:rsidP="00EB16D6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9C36B2">
      <w:pPr>
        <w:spacing w:line="360" w:lineRule="auto"/>
        <w:ind w:left="360" w:firstLine="77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819525" cy="2333625"/>
            <wp:effectExtent l="19050" t="0" r="9525" b="0"/>
            <wp:docPr id="65" name="Wykres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B16D6" w:rsidRPr="00101660" w:rsidRDefault="00EB16D6" w:rsidP="00EB16D6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EA242E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Udziały w podatku dochodowym od osób prawnych zostały zaplanowane w wysokości 45 000,00 zł,</w:t>
      </w:r>
      <w:r w:rsidR="00EA242E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a wykonano w wysokości 96 785,48 zł</w:t>
      </w:r>
      <w:r w:rsidR="00EA242E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215,08% planu.</w:t>
      </w:r>
    </w:p>
    <w:p w:rsidR="00B34175" w:rsidRPr="00101660" w:rsidRDefault="00B34175" w:rsidP="00EB16D6">
      <w:pPr>
        <w:pStyle w:val="Tekstpodstawowy"/>
        <w:spacing w:after="0" w:line="276" w:lineRule="auto"/>
        <w:ind w:left="357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EA242E">
      <w:pPr>
        <w:pStyle w:val="Tekstpodstawowy"/>
        <w:spacing w:after="0"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Dynamikę dochodów z tytułu udziału w podatku dochodowym od  osób prawnych przedstawia poniższa tabela 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35"/>
        <w:gridCol w:w="1535"/>
        <w:gridCol w:w="1534"/>
        <w:gridCol w:w="1534"/>
        <w:gridCol w:w="1444"/>
        <w:gridCol w:w="1628"/>
      </w:tblGrid>
      <w:tr w:rsidR="003F1B27" w:rsidRPr="00101660" w:rsidTr="00EA242E">
        <w:trPr>
          <w:jc w:val="center"/>
        </w:trPr>
        <w:tc>
          <w:tcPr>
            <w:tcW w:w="833" w:type="pct"/>
            <w:shd w:val="clear" w:color="auto" w:fill="F2F2F2" w:themeFill="background1" w:themeFillShade="F2"/>
            <w:vAlign w:val="center"/>
          </w:tcPr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</w:t>
            </w:r>
          </w:p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2009 r.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</w:t>
            </w:r>
          </w:p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2010 r.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Plan</w:t>
            </w:r>
          </w:p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</w:t>
            </w:r>
          </w:p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784" w:type="pct"/>
            <w:shd w:val="clear" w:color="auto" w:fill="F2F2F2" w:themeFill="background1" w:themeFillShade="F2"/>
            <w:vAlign w:val="center"/>
          </w:tcPr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Wykonanie / Plan</w:t>
            </w:r>
          </w:p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r.</w:t>
            </w:r>
            <w:r w:rsidR="007C5D05" w:rsidRPr="00981E98">
              <w:rPr>
                <w:sz w:val="20"/>
                <w:szCs w:val="20"/>
                <w:u w:val="none"/>
              </w:rPr>
              <w:t xml:space="preserve"> - </w:t>
            </w:r>
            <w:r w:rsidRPr="00981E98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Dynamika wykonania</w:t>
            </w:r>
          </w:p>
          <w:p w:rsidR="003F1B27" w:rsidRPr="00981E98" w:rsidRDefault="003F1B27" w:rsidP="00EA242E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981E98">
              <w:rPr>
                <w:sz w:val="20"/>
                <w:szCs w:val="20"/>
                <w:u w:val="none"/>
              </w:rPr>
              <w:t>2011 / 2010</w:t>
            </w:r>
            <w:r w:rsidR="007C5D05" w:rsidRPr="00981E98">
              <w:rPr>
                <w:sz w:val="20"/>
                <w:szCs w:val="20"/>
                <w:u w:val="none"/>
              </w:rPr>
              <w:t xml:space="preserve"> - </w:t>
            </w:r>
            <w:r w:rsidRPr="00981E98">
              <w:rPr>
                <w:sz w:val="20"/>
                <w:szCs w:val="20"/>
                <w:u w:val="none"/>
              </w:rPr>
              <w:t>%</w:t>
            </w:r>
          </w:p>
        </w:tc>
      </w:tr>
      <w:tr w:rsidR="009C36B2" w:rsidRPr="00101660" w:rsidTr="00EA242E">
        <w:trPr>
          <w:trHeight w:val="437"/>
          <w:jc w:val="center"/>
        </w:trPr>
        <w:tc>
          <w:tcPr>
            <w:tcW w:w="833" w:type="pct"/>
            <w:vAlign w:val="center"/>
          </w:tcPr>
          <w:p w:rsidR="009C36B2" w:rsidRPr="00981E98" w:rsidRDefault="009C36B2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1</w:t>
            </w:r>
          </w:p>
        </w:tc>
        <w:tc>
          <w:tcPr>
            <w:tcW w:w="833" w:type="pct"/>
            <w:vAlign w:val="center"/>
          </w:tcPr>
          <w:p w:rsidR="009C36B2" w:rsidRPr="00981E98" w:rsidRDefault="009C36B2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2</w:t>
            </w:r>
          </w:p>
        </w:tc>
        <w:tc>
          <w:tcPr>
            <w:tcW w:w="833" w:type="pct"/>
            <w:vAlign w:val="center"/>
          </w:tcPr>
          <w:p w:rsidR="009C36B2" w:rsidRPr="00981E98" w:rsidRDefault="009C36B2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3</w:t>
            </w:r>
          </w:p>
        </w:tc>
        <w:tc>
          <w:tcPr>
            <w:tcW w:w="833" w:type="pct"/>
            <w:vAlign w:val="center"/>
          </w:tcPr>
          <w:p w:rsidR="009C36B2" w:rsidRPr="00981E98" w:rsidRDefault="009C36B2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4</w:t>
            </w:r>
          </w:p>
        </w:tc>
        <w:tc>
          <w:tcPr>
            <w:tcW w:w="784" w:type="pct"/>
            <w:vAlign w:val="center"/>
          </w:tcPr>
          <w:p w:rsidR="009C36B2" w:rsidRPr="00981E98" w:rsidRDefault="009C36B2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5</w:t>
            </w:r>
          </w:p>
        </w:tc>
        <w:tc>
          <w:tcPr>
            <w:tcW w:w="884" w:type="pct"/>
            <w:vAlign w:val="center"/>
          </w:tcPr>
          <w:p w:rsidR="009C36B2" w:rsidRPr="00981E98" w:rsidRDefault="009C36B2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EA242E">
        <w:trPr>
          <w:trHeight w:val="437"/>
          <w:jc w:val="center"/>
        </w:trPr>
        <w:tc>
          <w:tcPr>
            <w:tcW w:w="833" w:type="pct"/>
            <w:vAlign w:val="center"/>
          </w:tcPr>
          <w:p w:rsidR="00B34175" w:rsidRPr="00981E98" w:rsidRDefault="00B34175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54 081,02</w:t>
            </w:r>
          </w:p>
        </w:tc>
        <w:tc>
          <w:tcPr>
            <w:tcW w:w="833" w:type="pct"/>
            <w:vAlign w:val="center"/>
          </w:tcPr>
          <w:p w:rsidR="00B34175" w:rsidRPr="00981E98" w:rsidRDefault="00B34175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45 595,46</w:t>
            </w:r>
          </w:p>
        </w:tc>
        <w:tc>
          <w:tcPr>
            <w:tcW w:w="833" w:type="pct"/>
            <w:vAlign w:val="center"/>
          </w:tcPr>
          <w:p w:rsidR="00B34175" w:rsidRPr="00981E98" w:rsidRDefault="00B34175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45 000,00</w:t>
            </w:r>
          </w:p>
        </w:tc>
        <w:tc>
          <w:tcPr>
            <w:tcW w:w="833" w:type="pct"/>
            <w:vAlign w:val="center"/>
          </w:tcPr>
          <w:p w:rsidR="00B34175" w:rsidRPr="00981E98" w:rsidRDefault="00B34175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96 785,48</w:t>
            </w:r>
          </w:p>
        </w:tc>
        <w:tc>
          <w:tcPr>
            <w:tcW w:w="784" w:type="pct"/>
            <w:vAlign w:val="center"/>
          </w:tcPr>
          <w:p w:rsidR="00B34175" w:rsidRPr="00981E98" w:rsidRDefault="00B34175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215,08</w:t>
            </w:r>
          </w:p>
        </w:tc>
        <w:tc>
          <w:tcPr>
            <w:tcW w:w="884" w:type="pct"/>
            <w:vAlign w:val="center"/>
          </w:tcPr>
          <w:p w:rsidR="00B34175" w:rsidRPr="00981E98" w:rsidRDefault="00B34175" w:rsidP="00EA242E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981E98">
              <w:rPr>
                <w:b w:val="0"/>
                <w:sz w:val="20"/>
                <w:szCs w:val="20"/>
                <w:u w:val="none"/>
              </w:rPr>
              <w:t>212,27</w:t>
            </w:r>
          </w:p>
        </w:tc>
      </w:tr>
    </w:tbl>
    <w:p w:rsidR="00B34175" w:rsidRPr="00101660" w:rsidRDefault="00B34175" w:rsidP="00EB16D6">
      <w:pPr>
        <w:spacing w:line="276" w:lineRule="auto"/>
        <w:ind w:left="36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3F1B27">
      <w:pPr>
        <w:spacing w:line="360" w:lineRule="auto"/>
        <w:ind w:left="360" w:firstLine="77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noProof/>
          <w:sz w:val="22"/>
          <w:szCs w:val="22"/>
          <w:u w:val="none"/>
        </w:rPr>
        <w:lastRenderedPageBreak/>
        <w:drawing>
          <wp:inline distT="0" distB="0" distL="0" distR="0">
            <wp:extent cx="3771900" cy="2390775"/>
            <wp:effectExtent l="19050" t="0" r="19050" b="0"/>
            <wp:docPr id="67" name="Wykres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B34175" w:rsidRPr="00101660" w:rsidRDefault="00B34175" w:rsidP="00B34175">
      <w:pPr>
        <w:spacing w:line="360" w:lineRule="auto"/>
        <w:ind w:left="36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7C5D05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Ogółem udziały w podatkach stanowiących dochód budżetu państwa stanowią 17,58% wykonanych dochodów budżetowych ogółem.</w:t>
      </w:r>
    </w:p>
    <w:p w:rsidR="00B34175" w:rsidRDefault="00B34175" w:rsidP="00780CA6">
      <w:pPr>
        <w:numPr>
          <w:ilvl w:val="0"/>
          <w:numId w:val="259"/>
        </w:numPr>
        <w:tabs>
          <w:tab w:val="clear" w:pos="360"/>
        </w:tabs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i/>
          <w:sz w:val="22"/>
          <w:szCs w:val="22"/>
          <w:u w:val="none"/>
        </w:rPr>
        <w:t>odsetki od nieterminowych wpłat</w:t>
      </w:r>
      <w:r w:rsidRPr="00101660">
        <w:rPr>
          <w:b w:val="0"/>
          <w:sz w:val="22"/>
          <w:szCs w:val="22"/>
          <w:u w:val="none"/>
        </w:rPr>
        <w:t xml:space="preserve"> z tytułu podatków i opłat stanowią 0,42% dochodów podatkowych. Na plan 42 400,00 zł wykonano </w:t>
      </w:r>
      <w:r w:rsidR="00AE1738">
        <w:rPr>
          <w:b w:val="0"/>
          <w:sz w:val="22"/>
          <w:szCs w:val="22"/>
          <w:u w:val="none"/>
        </w:rPr>
        <w:t>47 681,76 zł, tj. 112,46% planu;</w:t>
      </w:r>
    </w:p>
    <w:p w:rsidR="00AE1738" w:rsidRPr="00101660" w:rsidRDefault="00AE1738" w:rsidP="00AE1738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</w:p>
    <w:p w:rsidR="00B34175" w:rsidRDefault="00B34175" w:rsidP="00780CA6">
      <w:pPr>
        <w:numPr>
          <w:ilvl w:val="0"/>
          <w:numId w:val="259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i/>
          <w:sz w:val="22"/>
          <w:szCs w:val="22"/>
          <w:u w:val="none"/>
        </w:rPr>
        <w:t>wpływy z różnych opłat</w:t>
      </w:r>
      <w:r w:rsidRPr="00101660">
        <w:rPr>
          <w:b w:val="0"/>
          <w:sz w:val="22"/>
          <w:szCs w:val="22"/>
          <w:u w:val="none"/>
        </w:rPr>
        <w:t xml:space="preserve"> dotyczących podatków i opłat (głównie opłaty z tytułu kosztów upomnienia) stanowią 0,11% dochodów podatkowych. Na plan 8 400,00 zł wykonano </w:t>
      </w:r>
      <w:r w:rsidR="00981E98">
        <w:rPr>
          <w:b w:val="0"/>
          <w:sz w:val="22"/>
          <w:szCs w:val="22"/>
          <w:u w:val="none"/>
        </w:rPr>
        <w:br/>
      </w:r>
      <w:r w:rsidR="00AE1738">
        <w:rPr>
          <w:b w:val="0"/>
          <w:sz w:val="22"/>
          <w:szCs w:val="22"/>
          <w:u w:val="none"/>
        </w:rPr>
        <w:t>12 172,14 zł, tj. 144,91% planu;</w:t>
      </w:r>
    </w:p>
    <w:p w:rsidR="00AE1738" w:rsidRPr="00101660" w:rsidRDefault="00AE1738" w:rsidP="00AE1738">
      <w:pPr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</w:p>
    <w:p w:rsidR="00B34175" w:rsidRDefault="00B34175" w:rsidP="00780CA6">
      <w:pPr>
        <w:numPr>
          <w:ilvl w:val="0"/>
          <w:numId w:val="259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i/>
          <w:sz w:val="22"/>
          <w:szCs w:val="22"/>
          <w:u w:val="none"/>
        </w:rPr>
        <w:t>rekompensaty utraconych dochodów w podatkach i opłatach lokalnych</w:t>
      </w:r>
      <w:r w:rsidRPr="00101660">
        <w:rPr>
          <w:b w:val="0"/>
          <w:sz w:val="22"/>
          <w:szCs w:val="22"/>
          <w:u w:val="none"/>
        </w:rPr>
        <w:t xml:space="preserve"> zostały wykonane </w:t>
      </w:r>
      <w:r w:rsidRPr="00101660">
        <w:rPr>
          <w:b w:val="0"/>
          <w:sz w:val="22"/>
          <w:szCs w:val="22"/>
          <w:u w:val="none"/>
        </w:rPr>
        <w:br/>
        <w:t xml:space="preserve">w 0,07% dochodów podatkowych. Na plan 8 000,00 zł wykonano w wysokości 7 687,00 zł, </w:t>
      </w:r>
      <w:r w:rsidR="0082711E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 xml:space="preserve">co stanowi 96,09% planu. Są to dochody uzyskane z Państwowego Funduszu Rehabilitacji Osób Niepełnosprawnych z tytułu rekompensaty utraconych dochodów z podatku od nieruchomości Zakładów Pracy Chronionej posiadających nieruchomości na terenie gminy oraz dochody </w:t>
      </w:r>
      <w:r w:rsidRPr="00101660">
        <w:rPr>
          <w:b w:val="0"/>
          <w:sz w:val="22"/>
          <w:szCs w:val="22"/>
          <w:u w:val="none"/>
        </w:rPr>
        <w:br/>
        <w:t>z Wojewódzkiego Funduszu Ochrony Środowiska i Gospodarki Wodnej w Katowicach z tytułu rekompensaty utraconych dochodów z podatku od nieruchomości będących własnością skarbu państwa, gruntów pokrytych wodami jezior o ciągłym dopływie lub odpływie wód powierzchniowych oraz gruntów zajęty</w:t>
      </w:r>
      <w:r w:rsidR="00AE1738">
        <w:rPr>
          <w:b w:val="0"/>
          <w:sz w:val="22"/>
          <w:szCs w:val="22"/>
          <w:u w:val="none"/>
        </w:rPr>
        <w:t>ch pod sztuczne zbiorniki wodne;</w:t>
      </w:r>
    </w:p>
    <w:p w:rsidR="00AE1738" w:rsidRDefault="00AE1738" w:rsidP="00AE1738">
      <w:pPr>
        <w:pStyle w:val="Akapitzlist"/>
        <w:rPr>
          <w:b w:val="0"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259"/>
        </w:numPr>
        <w:tabs>
          <w:tab w:val="clear" w:pos="360"/>
        </w:tabs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i/>
          <w:sz w:val="22"/>
          <w:szCs w:val="22"/>
          <w:u w:val="none"/>
        </w:rPr>
        <w:t>pozostałe dochody podatkowe</w:t>
      </w:r>
      <w:r w:rsidRPr="00101660">
        <w:rPr>
          <w:b w:val="0"/>
          <w:sz w:val="22"/>
          <w:szCs w:val="22"/>
          <w:u w:val="none"/>
        </w:rPr>
        <w:t xml:space="preserve"> zostały wykonane w wysokości 0,10% planu dochodów podatkowych. Na plan 20 000,00 zł zrealizowano dochody w wysokości 11 875,57 zł</w:t>
      </w:r>
      <w:r w:rsidR="00EA242E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59,38% planu. W skład pozostałych dochodów podatkowych wchodzą:</w:t>
      </w:r>
    </w:p>
    <w:p w:rsidR="00B34175" w:rsidRPr="00101660" w:rsidRDefault="00B34175" w:rsidP="00780CA6">
      <w:pPr>
        <w:numPr>
          <w:ilvl w:val="1"/>
          <w:numId w:val="265"/>
        </w:numPr>
        <w:tabs>
          <w:tab w:val="clear" w:pos="1080"/>
        </w:tabs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wpływy z innych lokalnych opłat pobieranych przez j.s.t. na podstawie odrębnych ustaw – </w:t>
      </w:r>
      <w:r w:rsidRPr="00101660">
        <w:rPr>
          <w:b w:val="0"/>
          <w:sz w:val="22"/>
          <w:szCs w:val="22"/>
          <w:u w:val="none"/>
        </w:rPr>
        <w:br/>
        <w:t>są to wpływy z tzw. renty planistycznej</w:t>
      </w:r>
      <w:r w:rsidR="00EA242E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za wzrost wartości działek w związku</w:t>
      </w:r>
      <w:r w:rsidR="00EA242E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 xml:space="preserve">z uchwaleniem nowego miejscowego planu zagospodarowania przestrzennego. Wykonane zostały w wysokości 0,10% dochodów podatkowych. Na plan 20 000,00 zł zrealizowano </w:t>
      </w:r>
      <w:r w:rsidR="0082711E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je w wysokości 11 875,57 zł</w:t>
      </w:r>
      <w:r w:rsidR="00EA242E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59,38% planu. </w:t>
      </w:r>
    </w:p>
    <w:p w:rsidR="007A5836" w:rsidRDefault="007A5836" w:rsidP="007C5D05">
      <w:pPr>
        <w:pStyle w:val="Tekstpodstawowy"/>
        <w:spacing w:after="0" w:line="360" w:lineRule="auto"/>
        <w:ind w:left="709" w:hanging="283"/>
        <w:jc w:val="both"/>
        <w:rPr>
          <w:b w:val="0"/>
          <w:sz w:val="22"/>
          <w:szCs w:val="22"/>
          <w:u w:val="none"/>
        </w:rPr>
      </w:pPr>
    </w:p>
    <w:p w:rsidR="00AE1738" w:rsidRDefault="00AE1738" w:rsidP="007C5D05">
      <w:pPr>
        <w:pStyle w:val="Tekstpodstawowy"/>
        <w:spacing w:after="0" w:line="360" w:lineRule="auto"/>
        <w:ind w:left="709" w:hanging="283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AE1738">
      <w:pPr>
        <w:pStyle w:val="Tekstpodstawowy"/>
        <w:spacing w:after="0"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lastRenderedPageBreak/>
        <w:t xml:space="preserve">Dynamikę dochodów z tytułu </w:t>
      </w:r>
      <w:r w:rsidRPr="00101660">
        <w:rPr>
          <w:b w:val="0"/>
          <w:i/>
          <w:sz w:val="22"/>
          <w:szCs w:val="22"/>
          <w:u w:val="none"/>
        </w:rPr>
        <w:t>pozostałych dochodów podatkowych</w:t>
      </w:r>
      <w:r w:rsidRPr="00101660">
        <w:rPr>
          <w:b w:val="0"/>
          <w:sz w:val="22"/>
          <w:szCs w:val="22"/>
          <w:u w:val="none"/>
        </w:rPr>
        <w:t xml:space="preserve"> przedstawia poniższa tabela </w:t>
      </w:r>
    </w:p>
    <w:p w:rsidR="00B34175" w:rsidRPr="00101660" w:rsidRDefault="00B34175" w:rsidP="00AE1738">
      <w:pPr>
        <w:pStyle w:val="Tekstpodstawowy"/>
        <w:spacing w:after="0" w:line="276" w:lineRule="auto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i wykres: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63"/>
        <w:gridCol w:w="1563"/>
        <w:gridCol w:w="1562"/>
        <w:gridCol w:w="1562"/>
        <w:gridCol w:w="1332"/>
        <w:gridCol w:w="1628"/>
      </w:tblGrid>
      <w:tr w:rsidR="00A319D5" w:rsidRPr="00101660" w:rsidTr="00AE1738">
        <w:trPr>
          <w:jc w:val="center"/>
        </w:trPr>
        <w:tc>
          <w:tcPr>
            <w:tcW w:w="848" w:type="pct"/>
            <w:shd w:val="clear" w:color="auto" w:fill="F2F2F2" w:themeFill="background1" w:themeFillShade="F2"/>
            <w:vAlign w:val="center"/>
          </w:tcPr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Wykonanie</w:t>
            </w:r>
          </w:p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2009 r.</w:t>
            </w:r>
          </w:p>
        </w:tc>
        <w:tc>
          <w:tcPr>
            <w:tcW w:w="848" w:type="pct"/>
            <w:shd w:val="clear" w:color="auto" w:fill="F2F2F2" w:themeFill="background1" w:themeFillShade="F2"/>
            <w:vAlign w:val="center"/>
          </w:tcPr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Wykonanie</w:t>
            </w:r>
          </w:p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2010 r.</w:t>
            </w:r>
          </w:p>
        </w:tc>
        <w:tc>
          <w:tcPr>
            <w:tcW w:w="848" w:type="pct"/>
            <w:shd w:val="clear" w:color="auto" w:fill="F2F2F2" w:themeFill="background1" w:themeFillShade="F2"/>
            <w:vAlign w:val="center"/>
          </w:tcPr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Plan</w:t>
            </w:r>
          </w:p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848" w:type="pct"/>
            <w:shd w:val="clear" w:color="auto" w:fill="F2F2F2" w:themeFill="background1" w:themeFillShade="F2"/>
            <w:vAlign w:val="center"/>
          </w:tcPr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Wykonanie</w:t>
            </w:r>
          </w:p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2011 r.</w:t>
            </w:r>
          </w:p>
        </w:tc>
        <w:tc>
          <w:tcPr>
            <w:tcW w:w="723" w:type="pct"/>
            <w:shd w:val="clear" w:color="auto" w:fill="F2F2F2" w:themeFill="background1" w:themeFillShade="F2"/>
            <w:vAlign w:val="center"/>
          </w:tcPr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Wykonanie / Plan</w:t>
            </w:r>
          </w:p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2011 r.</w:t>
            </w:r>
            <w:r w:rsidR="007C5D05" w:rsidRPr="007A5836">
              <w:rPr>
                <w:sz w:val="20"/>
                <w:szCs w:val="20"/>
                <w:u w:val="none"/>
              </w:rPr>
              <w:t xml:space="preserve"> - </w:t>
            </w:r>
            <w:r w:rsidRPr="007A5836">
              <w:rPr>
                <w:sz w:val="20"/>
                <w:szCs w:val="20"/>
                <w:u w:val="none"/>
              </w:rPr>
              <w:t>%</w:t>
            </w: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Dynamika wykonania</w:t>
            </w:r>
          </w:p>
          <w:p w:rsidR="00A319D5" w:rsidRPr="007A5836" w:rsidRDefault="00A319D5" w:rsidP="00AE1738">
            <w:pPr>
              <w:spacing w:line="276" w:lineRule="auto"/>
              <w:rPr>
                <w:sz w:val="20"/>
                <w:szCs w:val="20"/>
                <w:u w:val="none"/>
              </w:rPr>
            </w:pPr>
            <w:r w:rsidRPr="007A5836">
              <w:rPr>
                <w:sz w:val="20"/>
                <w:szCs w:val="20"/>
                <w:u w:val="none"/>
              </w:rPr>
              <w:t>2011 / 2010</w:t>
            </w:r>
            <w:r w:rsidR="007C5D05" w:rsidRPr="007A5836">
              <w:rPr>
                <w:sz w:val="20"/>
                <w:szCs w:val="20"/>
                <w:u w:val="none"/>
              </w:rPr>
              <w:t xml:space="preserve"> - </w:t>
            </w:r>
            <w:r w:rsidRPr="007A5836">
              <w:rPr>
                <w:sz w:val="20"/>
                <w:szCs w:val="20"/>
                <w:u w:val="none"/>
              </w:rPr>
              <w:t>%</w:t>
            </w:r>
          </w:p>
        </w:tc>
      </w:tr>
      <w:tr w:rsidR="00A319D5" w:rsidRPr="00101660" w:rsidTr="00AE1738">
        <w:trPr>
          <w:trHeight w:val="437"/>
          <w:jc w:val="center"/>
        </w:trPr>
        <w:tc>
          <w:tcPr>
            <w:tcW w:w="848" w:type="pct"/>
            <w:vAlign w:val="center"/>
          </w:tcPr>
          <w:p w:rsidR="00A319D5" w:rsidRPr="007A5836" w:rsidRDefault="00A319D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1</w:t>
            </w:r>
          </w:p>
        </w:tc>
        <w:tc>
          <w:tcPr>
            <w:tcW w:w="848" w:type="pct"/>
            <w:vAlign w:val="center"/>
          </w:tcPr>
          <w:p w:rsidR="00A319D5" w:rsidRPr="007A5836" w:rsidRDefault="00A319D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2</w:t>
            </w:r>
          </w:p>
        </w:tc>
        <w:tc>
          <w:tcPr>
            <w:tcW w:w="848" w:type="pct"/>
            <w:vAlign w:val="center"/>
          </w:tcPr>
          <w:p w:rsidR="00A319D5" w:rsidRPr="007A5836" w:rsidRDefault="00A319D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3</w:t>
            </w:r>
          </w:p>
        </w:tc>
        <w:tc>
          <w:tcPr>
            <w:tcW w:w="848" w:type="pct"/>
            <w:vAlign w:val="center"/>
          </w:tcPr>
          <w:p w:rsidR="00A319D5" w:rsidRPr="007A5836" w:rsidRDefault="00A319D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4</w:t>
            </w:r>
          </w:p>
        </w:tc>
        <w:tc>
          <w:tcPr>
            <w:tcW w:w="723" w:type="pct"/>
            <w:vAlign w:val="center"/>
          </w:tcPr>
          <w:p w:rsidR="00A319D5" w:rsidRPr="007A5836" w:rsidRDefault="00A319D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5</w:t>
            </w:r>
          </w:p>
        </w:tc>
        <w:tc>
          <w:tcPr>
            <w:tcW w:w="884" w:type="pct"/>
            <w:vAlign w:val="center"/>
          </w:tcPr>
          <w:p w:rsidR="00A319D5" w:rsidRPr="007A5836" w:rsidRDefault="00A319D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6</w:t>
            </w:r>
          </w:p>
        </w:tc>
      </w:tr>
      <w:tr w:rsidR="00B34175" w:rsidRPr="00101660" w:rsidTr="00AE1738">
        <w:trPr>
          <w:trHeight w:val="437"/>
          <w:jc w:val="center"/>
        </w:trPr>
        <w:tc>
          <w:tcPr>
            <w:tcW w:w="848" w:type="pct"/>
            <w:vAlign w:val="center"/>
          </w:tcPr>
          <w:p w:rsidR="00B34175" w:rsidRPr="007A5836" w:rsidRDefault="00B3417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37 488,54</w:t>
            </w:r>
          </w:p>
        </w:tc>
        <w:tc>
          <w:tcPr>
            <w:tcW w:w="848" w:type="pct"/>
            <w:vAlign w:val="center"/>
          </w:tcPr>
          <w:p w:rsidR="00B34175" w:rsidRPr="007A5836" w:rsidRDefault="00B3417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13 828,25</w:t>
            </w:r>
          </w:p>
        </w:tc>
        <w:tc>
          <w:tcPr>
            <w:tcW w:w="848" w:type="pct"/>
            <w:vAlign w:val="center"/>
          </w:tcPr>
          <w:p w:rsidR="00B34175" w:rsidRPr="007A5836" w:rsidRDefault="00B3417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20 000,00</w:t>
            </w:r>
          </w:p>
        </w:tc>
        <w:tc>
          <w:tcPr>
            <w:tcW w:w="848" w:type="pct"/>
            <w:vAlign w:val="center"/>
          </w:tcPr>
          <w:p w:rsidR="00B34175" w:rsidRPr="007A5836" w:rsidRDefault="00B3417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11 875,57</w:t>
            </w:r>
          </w:p>
        </w:tc>
        <w:tc>
          <w:tcPr>
            <w:tcW w:w="723" w:type="pct"/>
            <w:vAlign w:val="center"/>
          </w:tcPr>
          <w:p w:rsidR="00B34175" w:rsidRPr="007A5836" w:rsidRDefault="00B3417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59,38</w:t>
            </w:r>
          </w:p>
        </w:tc>
        <w:tc>
          <w:tcPr>
            <w:tcW w:w="884" w:type="pct"/>
            <w:vAlign w:val="center"/>
          </w:tcPr>
          <w:p w:rsidR="00B34175" w:rsidRPr="007A5836" w:rsidRDefault="00B34175" w:rsidP="00AE1738">
            <w:pPr>
              <w:pStyle w:val="Tekstpodstawowy"/>
              <w:numPr>
                <w:ilvl w:val="12"/>
                <w:numId w:val="0"/>
              </w:numPr>
              <w:spacing w:line="276" w:lineRule="auto"/>
              <w:rPr>
                <w:b w:val="0"/>
                <w:sz w:val="20"/>
                <w:szCs w:val="20"/>
                <w:u w:val="none"/>
              </w:rPr>
            </w:pPr>
            <w:r w:rsidRPr="007A5836">
              <w:rPr>
                <w:b w:val="0"/>
                <w:sz w:val="20"/>
                <w:szCs w:val="20"/>
                <w:u w:val="none"/>
              </w:rPr>
              <w:t>85,88</w:t>
            </w:r>
          </w:p>
        </w:tc>
      </w:tr>
    </w:tbl>
    <w:p w:rsidR="00B34175" w:rsidRPr="00101660" w:rsidRDefault="00B34175" w:rsidP="007C5D05">
      <w:pPr>
        <w:spacing w:line="276" w:lineRule="auto"/>
        <w:ind w:left="1080"/>
        <w:jc w:val="both"/>
        <w:rPr>
          <w:b w:val="0"/>
          <w:sz w:val="22"/>
          <w:szCs w:val="22"/>
          <w:u w:val="none"/>
        </w:rPr>
      </w:pPr>
    </w:p>
    <w:p w:rsidR="007C5D05" w:rsidRPr="00101660" w:rsidRDefault="007C5D05" w:rsidP="007C5D05">
      <w:pPr>
        <w:spacing w:line="276" w:lineRule="auto"/>
        <w:ind w:left="1080"/>
        <w:jc w:val="both"/>
        <w:rPr>
          <w:b w:val="0"/>
          <w:sz w:val="22"/>
          <w:szCs w:val="22"/>
          <w:u w:val="none"/>
        </w:rPr>
      </w:pPr>
    </w:p>
    <w:p w:rsidR="00B34175" w:rsidRPr="00101660" w:rsidRDefault="00B34175" w:rsidP="007C5D05">
      <w:pPr>
        <w:spacing w:line="276" w:lineRule="auto"/>
        <w:ind w:firstLine="1134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924300" cy="2409825"/>
            <wp:effectExtent l="19050" t="0" r="19050" b="0"/>
            <wp:docPr id="71" name="Wykres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34175" w:rsidRPr="00101660" w:rsidRDefault="00B34175" w:rsidP="007C5D0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7C5D05" w:rsidRPr="00101660" w:rsidRDefault="007C5D05" w:rsidP="007C5D05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B34175" w:rsidRPr="00AE1738" w:rsidRDefault="00B34175" w:rsidP="00780CA6">
      <w:pPr>
        <w:pStyle w:val="Akapitzlist"/>
        <w:numPr>
          <w:ilvl w:val="0"/>
          <w:numId w:val="279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81573">
        <w:rPr>
          <w:i/>
          <w:sz w:val="22"/>
          <w:szCs w:val="22"/>
          <w:u w:val="none"/>
        </w:rPr>
        <w:t>Dochody z majątku gminy</w:t>
      </w:r>
      <w:r w:rsidR="00AE1738">
        <w:rPr>
          <w:sz w:val="22"/>
          <w:szCs w:val="22"/>
          <w:u w:val="none"/>
        </w:rPr>
        <w:t xml:space="preserve"> </w:t>
      </w:r>
      <w:r w:rsidRPr="00AE1738">
        <w:rPr>
          <w:b w:val="0"/>
          <w:sz w:val="22"/>
          <w:szCs w:val="22"/>
          <w:u w:val="none"/>
        </w:rPr>
        <w:t>wykonane zostały w wysokości 0,86% całości dochodów zrealizowanych w 2011 roku.</w:t>
      </w:r>
      <w:r w:rsidR="00AE1738">
        <w:rPr>
          <w:b w:val="0"/>
          <w:sz w:val="22"/>
          <w:szCs w:val="22"/>
          <w:u w:val="none"/>
        </w:rPr>
        <w:t xml:space="preserve"> </w:t>
      </w:r>
      <w:r w:rsidRPr="00AE1738">
        <w:rPr>
          <w:b w:val="0"/>
          <w:sz w:val="22"/>
          <w:szCs w:val="22"/>
          <w:u w:val="none"/>
        </w:rPr>
        <w:t>Na plan 323 211,00 zł wykonane zostały  w wysokości 331 643,45 zł, tj. 102,61% planu, w tym:</w:t>
      </w:r>
    </w:p>
    <w:p w:rsidR="00B34175" w:rsidRPr="00101660" w:rsidRDefault="00B34175" w:rsidP="00780CA6">
      <w:pPr>
        <w:numPr>
          <w:ilvl w:val="0"/>
          <w:numId w:val="260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wpływy z opłat za zarząd, użytkowanie i użytkowanie wieczyste nieruchomości w wysokości 8,88% tego źródła dochodów. Na plan 26 000,00 zł, wykonano 29 444,57 zł</w:t>
      </w:r>
      <w:r w:rsidR="00AE1738">
        <w:rPr>
          <w:b w:val="0"/>
          <w:sz w:val="22"/>
          <w:szCs w:val="22"/>
          <w:u w:val="none"/>
        </w:rPr>
        <w:t xml:space="preserve">, </w:t>
      </w:r>
      <w:r w:rsidRPr="00101660">
        <w:rPr>
          <w:b w:val="0"/>
          <w:sz w:val="22"/>
          <w:szCs w:val="22"/>
          <w:u w:val="none"/>
        </w:rPr>
        <w:t>tj. 113,25% planu;</w:t>
      </w:r>
    </w:p>
    <w:p w:rsidR="00B34175" w:rsidRPr="00101660" w:rsidRDefault="00B34175" w:rsidP="00780CA6">
      <w:pPr>
        <w:numPr>
          <w:ilvl w:val="0"/>
          <w:numId w:val="260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dochody z najmu i dzierżawy składników majątkowych stanowią 62,90% dochodów </w:t>
      </w:r>
      <w:r w:rsidR="007A5836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z majątku gminy. Na plan 203 600,00 zł wykonano 208 592,88 zł</w:t>
      </w:r>
      <w:r w:rsidR="00AE1738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102,45% planu;</w:t>
      </w:r>
    </w:p>
    <w:p w:rsidR="00B34175" w:rsidRDefault="00B34175" w:rsidP="00780CA6">
      <w:pPr>
        <w:numPr>
          <w:ilvl w:val="0"/>
          <w:numId w:val="260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wpływy ze sprzedaży majątku w wysokości 28,22% tego źródła dochodów.</w:t>
      </w:r>
      <w:r w:rsidR="001779A9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Na plan</w:t>
      </w:r>
      <w:r w:rsidR="001779A9" w:rsidRPr="00101660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93 611,00 zł wykonano dochody w wysokości 93 606,00 zł</w:t>
      </w:r>
      <w:r w:rsidR="00AE1738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99,99% planu. </w:t>
      </w:r>
      <w:r w:rsidR="007A5836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Ujęto tu sprzedaż samochodu osobowego POLONEZ CARO oraz sprzedaż samochodu gaśniczego MANN</w:t>
      </w:r>
      <w:r w:rsidR="00AE1738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użytkowanych przez OSP Pietrzykowice.</w:t>
      </w:r>
    </w:p>
    <w:p w:rsidR="00AE1738" w:rsidRPr="00101660" w:rsidRDefault="00AE1738" w:rsidP="00716B15">
      <w:pPr>
        <w:spacing w:line="276" w:lineRule="auto"/>
        <w:ind w:left="851"/>
        <w:jc w:val="both"/>
        <w:rPr>
          <w:b w:val="0"/>
          <w:sz w:val="22"/>
          <w:szCs w:val="22"/>
          <w:u w:val="none"/>
        </w:rPr>
      </w:pPr>
    </w:p>
    <w:p w:rsidR="00B34175" w:rsidRPr="00AE1738" w:rsidRDefault="00F6373D" w:rsidP="00F6373D">
      <w:pPr>
        <w:pStyle w:val="Akapitzlist1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3. </w:t>
      </w:r>
      <w:r w:rsidR="00B34175" w:rsidRPr="00081573">
        <w:rPr>
          <w:i/>
          <w:sz w:val="22"/>
          <w:szCs w:val="22"/>
          <w:u w:val="none"/>
        </w:rPr>
        <w:t>Subwencje</w:t>
      </w:r>
      <w:r w:rsidR="00B34175" w:rsidRPr="00AE1738">
        <w:rPr>
          <w:b w:val="0"/>
          <w:sz w:val="22"/>
          <w:szCs w:val="22"/>
          <w:u w:val="none"/>
        </w:rPr>
        <w:t xml:space="preserve"> obejmują część subwencji oświatowej ogólnej dla jednostek samorządu terytorialnego</w:t>
      </w:r>
      <w:r w:rsidR="00AE1738">
        <w:rPr>
          <w:b w:val="0"/>
          <w:sz w:val="22"/>
          <w:szCs w:val="22"/>
          <w:u w:val="none"/>
        </w:rPr>
        <w:br/>
      </w:r>
      <w:r w:rsidR="00B34175" w:rsidRPr="00AE1738">
        <w:rPr>
          <w:b w:val="0"/>
          <w:sz w:val="22"/>
          <w:szCs w:val="22"/>
          <w:u w:val="none"/>
        </w:rPr>
        <w:t>i część wyrównawczą subwencji ogólnej dla gmin.</w:t>
      </w:r>
    </w:p>
    <w:p w:rsidR="00B34175" w:rsidRPr="00101660" w:rsidRDefault="00B34175" w:rsidP="00716B15">
      <w:pPr>
        <w:spacing w:line="276" w:lineRule="auto"/>
        <w:ind w:left="284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Subwencje stanowią </w:t>
      </w:r>
      <w:r w:rsidR="00D8353A" w:rsidRPr="00101660">
        <w:rPr>
          <w:b w:val="0"/>
          <w:sz w:val="22"/>
          <w:szCs w:val="22"/>
          <w:u w:val="none"/>
        </w:rPr>
        <w:t>42,21</w:t>
      </w:r>
      <w:r w:rsidRPr="00101660">
        <w:rPr>
          <w:b w:val="0"/>
          <w:sz w:val="22"/>
          <w:szCs w:val="22"/>
          <w:u w:val="none"/>
        </w:rPr>
        <w:t xml:space="preserve"> % uzyskanych dochodów w 2011 roku. Na plan 16</w:t>
      </w:r>
      <w:r w:rsidR="00D8353A" w:rsidRPr="00101660">
        <w:rPr>
          <w:b w:val="0"/>
          <w:sz w:val="22"/>
          <w:szCs w:val="22"/>
          <w:u w:val="none"/>
        </w:rPr>
        <w:t> 280 269,00</w:t>
      </w:r>
      <w:r w:rsidRPr="00101660">
        <w:rPr>
          <w:b w:val="0"/>
          <w:sz w:val="22"/>
          <w:szCs w:val="22"/>
          <w:u w:val="none"/>
        </w:rPr>
        <w:t xml:space="preserve"> zł wpływy z tych tytułów zostały wykonane w wysokości </w:t>
      </w:r>
      <w:r w:rsidR="00D8353A" w:rsidRPr="00101660">
        <w:rPr>
          <w:b w:val="0"/>
          <w:sz w:val="22"/>
          <w:szCs w:val="22"/>
          <w:u w:val="none"/>
        </w:rPr>
        <w:t>16 280 269,00</w:t>
      </w:r>
      <w:r w:rsidRPr="00101660">
        <w:rPr>
          <w:b w:val="0"/>
          <w:sz w:val="22"/>
          <w:szCs w:val="22"/>
          <w:u w:val="none"/>
        </w:rPr>
        <w:t xml:space="preserve"> zł</w:t>
      </w:r>
      <w:r w:rsidR="00716B15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</w:t>
      </w:r>
      <w:r w:rsidR="00136EFC" w:rsidRPr="00101660">
        <w:rPr>
          <w:b w:val="0"/>
          <w:sz w:val="22"/>
          <w:szCs w:val="22"/>
          <w:u w:val="none"/>
        </w:rPr>
        <w:t>100,00</w:t>
      </w:r>
      <w:r w:rsidRPr="00101660">
        <w:rPr>
          <w:b w:val="0"/>
          <w:sz w:val="22"/>
          <w:szCs w:val="22"/>
          <w:u w:val="none"/>
        </w:rPr>
        <w:t xml:space="preserve"> % planu, </w:t>
      </w:r>
      <w:r w:rsidR="007A5836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z czego:</w:t>
      </w:r>
    </w:p>
    <w:p w:rsidR="00B34175" w:rsidRPr="00101660" w:rsidRDefault="00B34175" w:rsidP="00780CA6">
      <w:pPr>
        <w:numPr>
          <w:ilvl w:val="0"/>
          <w:numId w:val="261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lastRenderedPageBreak/>
        <w:t>część subwencji oświatowej ogólnej dla j.s.t. na plan 12 70</w:t>
      </w:r>
      <w:r w:rsidR="00136EFC" w:rsidRPr="00101660">
        <w:rPr>
          <w:b w:val="0"/>
          <w:sz w:val="22"/>
          <w:szCs w:val="22"/>
          <w:u w:val="none"/>
        </w:rPr>
        <w:t>7</w:t>
      </w:r>
      <w:r w:rsidRPr="00101660">
        <w:rPr>
          <w:b w:val="0"/>
          <w:sz w:val="22"/>
          <w:szCs w:val="22"/>
          <w:u w:val="none"/>
        </w:rPr>
        <w:t xml:space="preserve"> 090,00 zł wykonano w wysokości </w:t>
      </w:r>
      <w:r w:rsidRPr="00101660">
        <w:rPr>
          <w:b w:val="0"/>
          <w:sz w:val="22"/>
          <w:szCs w:val="22"/>
          <w:u w:val="none"/>
        </w:rPr>
        <w:br/>
      </w:r>
      <w:r w:rsidR="00136EFC" w:rsidRPr="00101660">
        <w:rPr>
          <w:b w:val="0"/>
          <w:sz w:val="22"/>
          <w:szCs w:val="22"/>
          <w:u w:val="none"/>
        </w:rPr>
        <w:t>12 707 090,00</w:t>
      </w:r>
      <w:r w:rsidRPr="00101660">
        <w:rPr>
          <w:b w:val="0"/>
          <w:sz w:val="22"/>
          <w:szCs w:val="22"/>
          <w:u w:val="none"/>
        </w:rPr>
        <w:t xml:space="preserve"> zł</w:t>
      </w:r>
      <w:r w:rsidR="00716B15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</w:t>
      </w:r>
      <w:r w:rsidR="00136EFC" w:rsidRPr="00101660">
        <w:rPr>
          <w:b w:val="0"/>
          <w:sz w:val="22"/>
          <w:szCs w:val="22"/>
          <w:u w:val="none"/>
        </w:rPr>
        <w:t>100,00</w:t>
      </w:r>
      <w:r w:rsidRPr="00101660">
        <w:rPr>
          <w:b w:val="0"/>
          <w:sz w:val="22"/>
          <w:szCs w:val="22"/>
          <w:u w:val="none"/>
        </w:rPr>
        <w:t xml:space="preserve"> % dochodów zaplanowanych z tego źródła. Subwencja oświatowa stanowi </w:t>
      </w:r>
      <w:r w:rsidR="00136EFC" w:rsidRPr="00101660">
        <w:rPr>
          <w:b w:val="0"/>
          <w:sz w:val="22"/>
          <w:szCs w:val="22"/>
          <w:u w:val="none"/>
        </w:rPr>
        <w:t>78,05</w:t>
      </w:r>
      <w:r w:rsidR="00716B15">
        <w:rPr>
          <w:b w:val="0"/>
          <w:sz w:val="22"/>
          <w:szCs w:val="22"/>
          <w:u w:val="none"/>
        </w:rPr>
        <w:t xml:space="preserve"> %  tego źródła dochodów;</w:t>
      </w:r>
    </w:p>
    <w:p w:rsidR="00B34175" w:rsidRPr="00716B15" w:rsidRDefault="00B34175" w:rsidP="00780CA6">
      <w:pPr>
        <w:numPr>
          <w:ilvl w:val="0"/>
          <w:numId w:val="261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część wyrównawcza subwencji ogólnej dla gmin na plan w wysokości 3 573 179,00 zł wykonano w kwocie </w:t>
      </w:r>
      <w:r w:rsidR="00136EFC" w:rsidRPr="00101660">
        <w:rPr>
          <w:b w:val="0"/>
          <w:sz w:val="22"/>
          <w:szCs w:val="22"/>
          <w:u w:val="none"/>
        </w:rPr>
        <w:t>3 573 179,00</w:t>
      </w:r>
      <w:r w:rsidRPr="00101660">
        <w:rPr>
          <w:b w:val="0"/>
          <w:sz w:val="22"/>
          <w:szCs w:val="22"/>
          <w:u w:val="none"/>
        </w:rPr>
        <w:t xml:space="preserve"> zł</w:t>
      </w:r>
      <w:r w:rsidR="00716B15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</w:t>
      </w:r>
      <w:r w:rsidR="00136EFC" w:rsidRPr="00101660">
        <w:rPr>
          <w:b w:val="0"/>
          <w:sz w:val="22"/>
          <w:szCs w:val="22"/>
          <w:u w:val="none"/>
        </w:rPr>
        <w:t>10</w:t>
      </w:r>
      <w:r w:rsidRPr="00101660">
        <w:rPr>
          <w:b w:val="0"/>
          <w:sz w:val="22"/>
          <w:szCs w:val="22"/>
          <w:u w:val="none"/>
        </w:rPr>
        <w:t xml:space="preserve">0,00 % planu. Subwencja wyrównawcza stanowi </w:t>
      </w:r>
      <w:r w:rsidRPr="00101660">
        <w:rPr>
          <w:b w:val="0"/>
          <w:sz w:val="22"/>
          <w:szCs w:val="22"/>
          <w:u w:val="none"/>
        </w:rPr>
        <w:br/>
      </w:r>
      <w:r w:rsidR="00136EFC" w:rsidRPr="00101660">
        <w:rPr>
          <w:b w:val="0"/>
          <w:sz w:val="22"/>
          <w:szCs w:val="22"/>
          <w:u w:val="none"/>
        </w:rPr>
        <w:t>21,95</w:t>
      </w:r>
      <w:r w:rsidRPr="00101660">
        <w:rPr>
          <w:b w:val="0"/>
          <w:sz w:val="22"/>
          <w:szCs w:val="22"/>
          <w:u w:val="none"/>
        </w:rPr>
        <w:t xml:space="preserve"> % dochodów uzyskanych z subwencji.</w:t>
      </w:r>
    </w:p>
    <w:p w:rsidR="00716B15" w:rsidRPr="00101660" w:rsidRDefault="00716B15" w:rsidP="00716B15">
      <w:pPr>
        <w:spacing w:line="276" w:lineRule="auto"/>
        <w:ind w:left="567"/>
        <w:jc w:val="both"/>
        <w:rPr>
          <w:b w:val="0"/>
          <w:bCs/>
          <w:sz w:val="22"/>
          <w:szCs w:val="22"/>
          <w:u w:val="none"/>
        </w:rPr>
      </w:pPr>
    </w:p>
    <w:p w:rsidR="00B34175" w:rsidRPr="00101660" w:rsidRDefault="00B34175" w:rsidP="00716B15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101660">
        <w:rPr>
          <w:sz w:val="22"/>
          <w:szCs w:val="22"/>
          <w:u w:val="none"/>
        </w:rPr>
        <w:t>4</w:t>
      </w:r>
      <w:r w:rsidRPr="00101660">
        <w:rPr>
          <w:b w:val="0"/>
          <w:sz w:val="22"/>
          <w:szCs w:val="22"/>
          <w:u w:val="none"/>
        </w:rPr>
        <w:t xml:space="preserve">. </w:t>
      </w:r>
      <w:r w:rsidRPr="00081573">
        <w:rPr>
          <w:i/>
          <w:sz w:val="22"/>
          <w:szCs w:val="22"/>
          <w:u w:val="none"/>
        </w:rPr>
        <w:t>Dotacje i środki</w:t>
      </w:r>
      <w:r w:rsidR="00716B15" w:rsidRPr="00081573">
        <w:rPr>
          <w:i/>
          <w:sz w:val="22"/>
          <w:szCs w:val="22"/>
          <w:u w:val="none"/>
        </w:rPr>
        <w:t xml:space="preserve"> </w:t>
      </w:r>
      <w:r w:rsidRPr="00101660">
        <w:rPr>
          <w:b w:val="0"/>
          <w:bCs/>
          <w:sz w:val="22"/>
          <w:szCs w:val="22"/>
          <w:u w:val="none"/>
        </w:rPr>
        <w:t>zostały wykonane w 18,55 %  całości dochodów wykonanych. Na planowaną kwotę</w:t>
      </w:r>
      <w:r w:rsidR="00716B15">
        <w:rPr>
          <w:b w:val="0"/>
          <w:bCs/>
          <w:sz w:val="22"/>
          <w:szCs w:val="22"/>
          <w:u w:val="none"/>
        </w:rPr>
        <w:t xml:space="preserve"> </w:t>
      </w:r>
      <w:r w:rsidRPr="00101660">
        <w:rPr>
          <w:b w:val="0"/>
          <w:bCs/>
          <w:sz w:val="22"/>
          <w:szCs w:val="22"/>
          <w:u w:val="none"/>
        </w:rPr>
        <w:t>7 759 562,41 zł zrealizowano 7 152 532,97 zł, tj. 92,18 % planu tego źródła dochodów z tego:</w:t>
      </w:r>
    </w:p>
    <w:p w:rsidR="00B34175" w:rsidRDefault="00B34175" w:rsidP="001779A9">
      <w:pPr>
        <w:spacing w:line="276" w:lineRule="auto"/>
        <w:ind w:left="426" w:hanging="426"/>
        <w:jc w:val="both"/>
        <w:rPr>
          <w:b w:val="0"/>
          <w:sz w:val="22"/>
          <w:szCs w:val="22"/>
          <w:u w:val="none"/>
        </w:rPr>
      </w:pPr>
      <w:r w:rsidRPr="00716B15">
        <w:rPr>
          <w:iCs/>
          <w:sz w:val="22"/>
          <w:szCs w:val="22"/>
          <w:u w:val="none"/>
        </w:rPr>
        <w:t>4.1. Dotacje celowe otrzymane z budżetu państwa na realizację własnych zadań bieżących</w:t>
      </w:r>
      <w:r w:rsidRPr="00716B15">
        <w:rPr>
          <w:sz w:val="22"/>
          <w:szCs w:val="22"/>
          <w:u w:val="none"/>
        </w:rPr>
        <w:t xml:space="preserve"> </w:t>
      </w:r>
      <w:r w:rsidRPr="00716B15">
        <w:rPr>
          <w:sz w:val="22"/>
          <w:szCs w:val="22"/>
          <w:u w:val="none"/>
        </w:rPr>
        <w:br/>
        <w:t xml:space="preserve">i inwestycyjnych </w:t>
      </w:r>
      <w:r w:rsidRPr="00716B15">
        <w:rPr>
          <w:iCs/>
          <w:sz w:val="22"/>
          <w:szCs w:val="22"/>
          <w:u w:val="none"/>
        </w:rPr>
        <w:t>gmin (związków gmin</w:t>
      </w:r>
      <w:r w:rsidRPr="00716B15">
        <w:rPr>
          <w:sz w:val="22"/>
          <w:szCs w:val="22"/>
          <w:u w:val="none"/>
        </w:rPr>
        <w:t>)</w:t>
      </w:r>
      <w:r w:rsidRPr="00101660">
        <w:rPr>
          <w:b w:val="0"/>
          <w:sz w:val="22"/>
          <w:szCs w:val="22"/>
          <w:u w:val="none"/>
        </w:rPr>
        <w:t xml:space="preserve"> na plan 2 444 721,00 zł zrealizowano dochody </w:t>
      </w:r>
      <w:r w:rsidRPr="00101660">
        <w:rPr>
          <w:b w:val="0"/>
          <w:sz w:val="22"/>
          <w:szCs w:val="22"/>
          <w:u w:val="none"/>
        </w:rPr>
        <w:br/>
        <w:t>w wysokości 2 312 860,81 zł, tj. 94,61 %</w:t>
      </w:r>
      <w:r w:rsidR="002F50DA">
        <w:rPr>
          <w:b w:val="0"/>
          <w:sz w:val="22"/>
          <w:szCs w:val="22"/>
          <w:u w:val="none"/>
        </w:rPr>
        <w:t xml:space="preserve"> tj.:</w:t>
      </w:r>
    </w:p>
    <w:p w:rsidR="002F50DA" w:rsidRPr="00101660" w:rsidRDefault="002F50DA" w:rsidP="001779A9">
      <w:pPr>
        <w:spacing w:line="276" w:lineRule="auto"/>
        <w:ind w:left="426" w:hanging="426"/>
        <w:jc w:val="both"/>
        <w:rPr>
          <w:b w:val="0"/>
          <w:sz w:val="22"/>
          <w:szCs w:val="22"/>
          <w:u w:val="none"/>
        </w:rPr>
      </w:pPr>
    </w:p>
    <w:p w:rsidR="00B34175" w:rsidRPr="00101660" w:rsidRDefault="002F50DA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bCs/>
          <w:sz w:val="22"/>
          <w:szCs w:val="22"/>
          <w:u w:val="none"/>
        </w:rPr>
        <w:t xml:space="preserve"> </w:t>
      </w:r>
      <w:r w:rsidR="00B34175" w:rsidRPr="00101660">
        <w:rPr>
          <w:b w:val="0"/>
          <w:bCs/>
          <w:sz w:val="22"/>
          <w:szCs w:val="22"/>
          <w:u w:val="none"/>
        </w:rPr>
        <w:t xml:space="preserve">(60078-2030) </w:t>
      </w:r>
      <w:r w:rsidR="00B34175" w:rsidRPr="00101660">
        <w:rPr>
          <w:b w:val="0"/>
          <w:sz w:val="22"/>
          <w:szCs w:val="22"/>
          <w:u w:val="none"/>
        </w:rPr>
        <w:t>na dofinansowanie w 2011 roku na usuwanie skutków klęsk żywiołowych,</w:t>
      </w:r>
      <w:r w:rsidR="00B34175" w:rsidRPr="00101660">
        <w:rPr>
          <w:b w:val="0"/>
          <w:sz w:val="22"/>
          <w:szCs w:val="22"/>
          <w:u w:val="none"/>
        </w:rPr>
        <w:br/>
        <w:t>w infrastrukturze komunalnej, jakie miały miejsce w latach ubiegłych otrzymano 330 000,00 zł;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bCs/>
          <w:sz w:val="22"/>
          <w:szCs w:val="22"/>
          <w:u w:val="none"/>
        </w:rPr>
        <w:t>(80195-2030) na finansowanie prac komisji kwalifikacyjnych i egzaminacyjnych powołanych</w:t>
      </w:r>
      <w:r w:rsidRPr="00101660">
        <w:rPr>
          <w:b w:val="0"/>
          <w:bCs/>
          <w:sz w:val="22"/>
          <w:szCs w:val="22"/>
          <w:u w:val="none"/>
        </w:rPr>
        <w:br/>
        <w:t>w 2011 roku do spraw awansu zawodowego nauczycieli w wysokości 540,00 zł;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(85213-2030) składki na ubezpieczenia zdrowotne opłacane za osoby pobierające niektóre świadczenia z pomocy społecznej, niektóre świadczenia rodzinne oraz za osoby uczestniczące</w:t>
      </w:r>
      <w:r w:rsidR="0082711E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w zajęciach w CIS w wysokości 5 353,00 zł;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iCs/>
          <w:sz w:val="22"/>
          <w:szCs w:val="22"/>
          <w:u w:val="none"/>
        </w:rPr>
        <w:t>(85214-2030)</w:t>
      </w:r>
      <w:r w:rsidRPr="00101660">
        <w:rPr>
          <w:b w:val="0"/>
          <w:sz w:val="22"/>
          <w:szCs w:val="22"/>
          <w:u w:val="none"/>
        </w:rPr>
        <w:t xml:space="preserve"> na dofinansowanie wypłat za</w:t>
      </w:r>
      <w:r w:rsidR="00D44758">
        <w:rPr>
          <w:b w:val="0"/>
          <w:sz w:val="22"/>
          <w:szCs w:val="22"/>
          <w:u w:val="none"/>
        </w:rPr>
        <w:t>siłków okresowych w wysokości 50</w:t>
      </w:r>
      <w:r w:rsidR="00420879">
        <w:rPr>
          <w:b w:val="0"/>
          <w:sz w:val="22"/>
          <w:szCs w:val="22"/>
          <w:u w:val="none"/>
        </w:rPr>
        <w:t xml:space="preserve"> </w:t>
      </w:r>
      <w:r w:rsidR="00D44758">
        <w:rPr>
          <w:b w:val="0"/>
          <w:sz w:val="22"/>
          <w:szCs w:val="22"/>
          <w:u w:val="none"/>
        </w:rPr>
        <w:t>593,99 z</w:t>
      </w:r>
      <w:r w:rsidRPr="00101660">
        <w:rPr>
          <w:b w:val="0"/>
          <w:sz w:val="22"/>
          <w:szCs w:val="22"/>
          <w:u w:val="none"/>
        </w:rPr>
        <w:t>ł,</w:t>
      </w:r>
      <w:r w:rsidR="007A5836">
        <w:rPr>
          <w:b w:val="0"/>
          <w:sz w:val="22"/>
          <w:szCs w:val="22"/>
          <w:u w:val="none"/>
        </w:rPr>
        <w:br/>
      </w:r>
      <w:r w:rsidR="00D44758">
        <w:rPr>
          <w:b w:val="0"/>
          <w:sz w:val="22"/>
          <w:szCs w:val="22"/>
          <w:u w:val="none"/>
        </w:rPr>
        <w:t>na plan 52 000,00 zł,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(85216-2030) na dofinansowanie wypłat</w:t>
      </w:r>
      <w:r w:rsidR="00D44758">
        <w:rPr>
          <w:b w:val="0"/>
          <w:sz w:val="22"/>
          <w:szCs w:val="22"/>
          <w:u w:val="none"/>
        </w:rPr>
        <w:t xml:space="preserve"> zasiłków stałych w wysokości 66 154</w:t>
      </w:r>
      <w:r w:rsidRPr="00101660">
        <w:rPr>
          <w:b w:val="0"/>
          <w:sz w:val="22"/>
          <w:szCs w:val="22"/>
          <w:u w:val="none"/>
        </w:rPr>
        <w:t>,00 zł</w:t>
      </w:r>
      <w:r w:rsidR="00D44758">
        <w:rPr>
          <w:b w:val="0"/>
          <w:sz w:val="22"/>
          <w:szCs w:val="22"/>
          <w:u w:val="none"/>
        </w:rPr>
        <w:t>, na plan 70 106,00 zł,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(85219-2030) na utrzymanie ośrodków pomocy społecznej w wysokości 197 000,00 zł;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(85219-2030) na wypłatę dodatków w wysokości 250 zł miesięcznie na pracownika socjalnego zatrudnionego w pełnym wymiarze czasu pracy, realizującego pracę socjalną w środowisku</w:t>
      </w:r>
      <w:r w:rsidRPr="00101660">
        <w:rPr>
          <w:b w:val="0"/>
          <w:sz w:val="22"/>
          <w:szCs w:val="22"/>
          <w:u w:val="none"/>
        </w:rPr>
        <w:br/>
        <w:t>w roku 2011 w wysokości 7 989,00 zł;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(85295-2030) na dofinansowanie realizacji Programu wieloletniego </w:t>
      </w:r>
      <w:r w:rsidR="00716B15">
        <w:rPr>
          <w:b w:val="0"/>
          <w:sz w:val="22"/>
          <w:szCs w:val="22"/>
          <w:u w:val="none"/>
        </w:rPr>
        <w:t>„</w:t>
      </w:r>
      <w:r w:rsidRPr="00101660">
        <w:rPr>
          <w:b w:val="0"/>
          <w:sz w:val="22"/>
          <w:szCs w:val="22"/>
          <w:u w:val="none"/>
        </w:rPr>
        <w:t>Pomoc państwa w zakresie dożywiania„ w wysokości 22 249,00 zł;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 (85415-2030) na dofinansowanie świadczeń realizowanych w ramach systemu pomocy materialnej dla uczniów o char</w:t>
      </w:r>
      <w:r w:rsidR="000410FC">
        <w:rPr>
          <w:b w:val="0"/>
          <w:sz w:val="22"/>
          <w:szCs w:val="22"/>
          <w:u w:val="none"/>
        </w:rPr>
        <w:t>akterze socjalnym w wysokości 82</w:t>
      </w:r>
      <w:r w:rsidRPr="00101660">
        <w:rPr>
          <w:b w:val="0"/>
          <w:sz w:val="22"/>
          <w:szCs w:val="22"/>
          <w:u w:val="none"/>
        </w:rPr>
        <w:t> </w:t>
      </w:r>
      <w:r w:rsidR="000410FC">
        <w:rPr>
          <w:b w:val="0"/>
          <w:sz w:val="22"/>
          <w:szCs w:val="22"/>
          <w:u w:val="none"/>
        </w:rPr>
        <w:t>026,82</w:t>
      </w:r>
      <w:r w:rsidRPr="00101660">
        <w:rPr>
          <w:b w:val="0"/>
          <w:sz w:val="22"/>
          <w:szCs w:val="22"/>
          <w:u w:val="none"/>
        </w:rPr>
        <w:t xml:space="preserve"> zł, </w:t>
      </w:r>
      <w:r w:rsidR="000410FC">
        <w:rPr>
          <w:b w:val="0"/>
          <w:sz w:val="22"/>
          <w:szCs w:val="22"/>
          <w:u w:val="none"/>
        </w:rPr>
        <w:t xml:space="preserve">na plan </w:t>
      </w:r>
      <w:r w:rsidR="000410FC">
        <w:rPr>
          <w:b w:val="0"/>
          <w:sz w:val="22"/>
          <w:szCs w:val="22"/>
          <w:u w:val="none"/>
        </w:rPr>
        <w:br/>
        <w:t>91 541,00 zł,</w:t>
      </w:r>
    </w:p>
    <w:p w:rsidR="00B34175" w:rsidRPr="00101660" w:rsidRDefault="00B34175" w:rsidP="001779A9">
      <w:pPr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Na podstawie Umowy Nr PSV/3011/115/119/11, Wojewoda Śląski udzielił Gminie Łodygowice dotację celową na realizację Rządowego programu pomocy uczniom w 2011 r. – „Wyprawka szkolna” w łącznej wysokości 24 170,00 zł.</w:t>
      </w:r>
    </w:p>
    <w:p w:rsidR="00B34175" w:rsidRPr="00101660" w:rsidRDefault="00B34175" w:rsidP="005A4FA6">
      <w:pPr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Wojewoda Śląski udzielił Gminie Łodygowice, na podstawie Umowy Nr PS/V/3011/49/119/11, dotację celową z przeznaczeniem na dofinansowanie świadczeń pomocy materialnej </w:t>
      </w:r>
      <w:r w:rsidR="007E675A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dla uczniów o charakterze soc</w:t>
      </w:r>
      <w:r w:rsidR="00716B15">
        <w:rPr>
          <w:b w:val="0"/>
          <w:sz w:val="22"/>
          <w:szCs w:val="22"/>
          <w:u w:val="none"/>
        </w:rPr>
        <w:t>jalnym w wysokości 67 371,00 zł;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(60016-6330) na „Poprawę bezpieczeństwa ruchu poprzez przebudowę drogi gminnej</w:t>
      </w:r>
      <w:r w:rsidRPr="00101660">
        <w:rPr>
          <w:b w:val="0"/>
          <w:sz w:val="22"/>
          <w:szCs w:val="22"/>
          <w:u w:val="none"/>
        </w:rPr>
        <w:br/>
        <w:t>ul. Grunwaldzkiej w Łodygowicach, łączącej drogę powiatową z drogą krajową”, realizowanego</w:t>
      </w:r>
      <w:r w:rsidR="007A5836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 xml:space="preserve">w ramach programu wieloletniego pn. „Narodowy program przebudowy dróg lokalnych 2008-2011”. Przyznana dotacja w kwocie 345,000,00 zł została zmniejszona </w:t>
      </w:r>
      <w:r w:rsidR="007A5836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o 52 000,00 zł. Otrzymano dotację w wysokości 293 000,00 zł;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lastRenderedPageBreak/>
        <w:t xml:space="preserve">(60078-6330) na dofinansowanie w 2011 roku na usuwanie skutków klęsk żywiołowych, </w:t>
      </w:r>
      <w:r w:rsidR="0082711E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 xml:space="preserve">w infrastrukturze komunalnej, jakie miały miejsce w latach ubiegłych otrzymano </w:t>
      </w:r>
      <w:r w:rsidR="007A5836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1 120 555,00 zł, natomiast plan po zmianach wynosił 1 237 543,00 zł;</w:t>
      </w:r>
    </w:p>
    <w:p w:rsidR="00B34175" w:rsidRPr="00101660" w:rsidRDefault="00B34175" w:rsidP="00780CA6">
      <w:pPr>
        <w:pStyle w:val="Akapitzlist1"/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 w:val="0"/>
          <w:sz w:val="22"/>
          <w:szCs w:val="22"/>
          <w:u w:val="none"/>
        </w:rPr>
      </w:pPr>
      <w:r w:rsidRPr="00101660">
        <w:rPr>
          <w:b w:val="0"/>
          <w:bCs w:val="0"/>
          <w:sz w:val="22"/>
          <w:szCs w:val="22"/>
          <w:u w:val="none"/>
        </w:rPr>
        <w:t xml:space="preserve">(85305-6330) na realizację inwestycji pn. „Rozbudowa budynku oświatowego w Łodygowicach z przeznaczeniem na klub dziecięcy” w ramach resortowego programu rozwoju instytucji opieki nad dziećmi w wieku do lat 3 </w:t>
      </w:r>
      <w:r w:rsidR="00716B15">
        <w:rPr>
          <w:b w:val="0"/>
          <w:bCs w:val="0"/>
          <w:sz w:val="22"/>
          <w:szCs w:val="22"/>
          <w:u w:val="none"/>
        </w:rPr>
        <w:t>„Maluch” w kwocie 228 000,00 zł,</w:t>
      </w:r>
      <w:r w:rsidRPr="00101660">
        <w:rPr>
          <w:b w:val="0"/>
          <w:bCs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 xml:space="preserve">z czego zwrócono </w:t>
      </w:r>
      <w:r w:rsidR="007A5836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90</w:t>
      </w:r>
      <w:r w:rsidR="00136EFC" w:rsidRPr="00101660">
        <w:rPr>
          <w:b w:val="0"/>
          <w:sz w:val="22"/>
          <w:szCs w:val="22"/>
          <w:u w:val="none"/>
        </w:rPr>
        <w:t> </w:t>
      </w:r>
      <w:r w:rsidRPr="00101660">
        <w:rPr>
          <w:b w:val="0"/>
          <w:sz w:val="22"/>
          <w:szCs w:val="22"/>
          <w:u w:val="none"/>
        </w:rPr>
        <w:t>600</w:t>
      </w:r>
      <w:r w:rsidR="00136EFC" w:rsidRPr="00101660">
        <w:rPr>
          <w:b w:val="0"/>
          <w:sz w:val="22"/>
          <w:szCs w:val="22"/>
          <w:u w:val="none"/>
        </w:rPr>
        <w:t>,00</w:t>
      </w:r>
      <w:r w:rsidR="00716B15">
        <w:rPr>
          <w:b w:val="0"/>
          <w:sz w:val="22"/>
          <w:szCs w:val="22"/>
          <w:u w:val="none"/>
        </w:rPr>
        <w:t xml:space="preserve"> zł,</w:t>
      </w:r>
      <w:r w:rsidRPr="00101660">
        <w:rPr>
          <w:b w:val="0"/>
          <w:sz w:val="22"/>
          <w:szCs w:val="22"/>
          <w:u w:val="none"/>
        </w:rPr>
        <w:t xml:space="preserve"> po korekcie dotyczącej zmniejszenia planu do 137 400,00 zł.</w:t>
      </w:r>
    </w:p>
    <w:p w:rsidR="00B34175" w:rsidRPr="00101660" w:rsidRDefault="00B34175" w:rsidP="00780CA6">
      <w:pPr>
        <w:pStyle w:val="Akapitzlist"/>
        <w:numPr>
          <w:ilvl w:val="1"/>
          <w:numId w:val="270"/>
        </w:numPr>
        <w:spacing w:line="276" w:lineRule="auto"/>
        <w:ind w:left="567" w:hanging="283"/>
        <w:jc w:val="both"/>
        <w:rPr>
          <w:b w:val="0"/>
          <w:bCs/>
          <w:iCs/>
          <w:sz w:val="22"/>
          <w:szCs w:val="22"/>
          <w:u w:val="none"/>
        </w:rPr>
      </w:pPr>
      <w:r w:rsidRPr="00101660">
        <w:rPr>
          <w:iCs/>
          <w:sz w:val="22"/>
          <w:szCs w:val="22"/>
          <w:u w:val="none"/>
        </w:rPr>
        <w:t>dotacje ze środków funduszy pomocowych</w:t>
      </w:r>
      <w:r w:rsidRPr="00101660">
        <w:rPr>
          <w:b w:val="0"/>
          <w:iCs/>
          <w:sz w:val="22"/>
          <w:szCs w:val="22"/>
          <w:u w:val="none"/>
        </w:rPr>
        <w:t xml:space="preserve"> – na plan </w:t>
      </w:r>
      <w:r w:rsidRPr="00101660">
        <w:rPr>
          <w:b w:val="0"/>
          <w:sz w:val="22"/>
          <w:szCs w:val="22"/>
          <w:u w:val="none"/>
        </w:rPr>
        <w:t>2 083 524,12 zł w 2011 roku zrealizowano dochody w wysokości 1 791 055,88 zł, tj. 85,96 % planu</w:t>
      </w:r>
      <w:r w:rsidR="002F50DA">
        <w:rPr>
          <w:b w:val="0"/>
          <w:sz w:val="22"/>
          <w:szCs w:val="22"/>
          <w:u w:val="none"/>
        </w:rPr>
        <w:t xml:space="preserve"> tj</w:t>
      </w:r>
      <w:r w:rsidRPr="00101660">
        <w:rPr>
          <w:b w:val="0"/>
          <w:sz w:val="22"/>
          <w:szCs w:val="22"/>
          <w:u w:val="none"/>
        </w:rPr>
        <w:t>.</w:t>
      </w:r>
      <w:r w:rsidR="002F50DA">
        <w:rPr>
          <w:b w:val="0"/>
          <w:sz w:val="22"/>
          <w:szCs w:val="22"/>
          <w:u w:val="none"/>
        </w:rPr>
        <w:t>:</w:t>
      </w:r>
    </w:p>
    <w:p w:rsidR="002F50DA" w:rsidRPr="002F50DA" w:rsidRDefault="002F50DA" w:rsidP="002F50DA">
      <w:pPr>
        <w:spacing w:line="276" w:lineRule="auto"/>
        <w:ind w:left="567"/>
        <w:jc w:val="both"/>
        <w:rPr>
          <w:b w:val="0"/>
          <w:bCs/>
          <w:sz w:val="22"/>
          <w:szCs w:val="22"/>
          <w:u w:val="none"/>
        </w:rPr>
      </w:pPr>
    </w:p>
    <w:p w:rsidR="00B34175" w:rsidRPr="00101660" w:rsidRDefault="002F50DA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iCs/>
          <w:sz w:val="22"/>
          <w:szCs w:val="22"/>
          <w:u w:val="none"/>
        </w:rPr>
        <w:t xml:space="preserve"> </w:t>
      </w:r>
      <w:r w:rsidR="00B34175" w:rsidRPr="00101660">
        <w:rPr>
          <w:b w:val="0"/>
          <w:iCs/>
          <w:sz w:val="22"/>
          <w:szCs w:val="22"/>
          <w:u w:val="none"/>
        </w:rPr>
        <w:t xml:space="preserve">(75862-2007 i 75862-2009) dotacja na finansowanie i współfinansowanie projektu </w:t>
      </w:r>
      <w:r w:rsidR="00B34175" w:rsidRPr="00101660">
        <w:rPr>
          <w:b w:val="0"/>
          <w:iCs/>
          <w:sz w:val="22"/>
          <w:szCs w:val="22"/>
          <w:u w:val="none"/>
        </w:rPr>
        <w:br/>
      </w:r>
      <w:r w:rsidR="00B34175" w:rsidRPr="00101660">
        <w:rPr>
          <w:b w:val="0"/>
          <w:sz w:val="22"/>
          <w:szCs w:val="22"/>
          <w:u w:val="none"/>
        </w:rPr>
        <w:t xml:space="preserve">pn. „Aktywizacja zawodowa szansą dla mieszkańców Gminy Łodygowice zagrożonych wykluczeniem społecznym”  Program Operacyjny Kapitał Ludzki Priorytet VII. Promocja Integracji Społecznej Działania 7.1. Rozwój i Upowszechnienie Aktywnej Integracji Poddziałanie 7.1.1. Rozwój i Upowszechnienie Aktywnej Integracji przez Ośrodki Pomocy Społecznej w kwocie 702,45 zł. Środki te dotyczą zrefundowanych wydatków budżetowych poniesionych </w:t>
      </w:r>
      <w:r w:rsidR="00716B15">
        <w:rPr>
          <w:b w:val="0"/>
          <w:sz w:val="22"/>
          <w:szCs w:val="22"/>
          <w:u w:val="none"/>
        </w:rPr>
        <w:t>w 2010 roku;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iCs/>
          <w:sz w:val="22"/>
          <w:szCs w:val="22"/>
          <w:u w:val="none"/>
        </w:rPr>
        <w:t xml:space="preserve">(80195-2007 i 80195-2009) dotacja na dofinansowanie projektu pt. „Indywidualizacja procesu nauczania i wychowania uczniów klas I-III szkół podstawowych” w ramach Priorytetu IX, Działania 9.1, Poddziałania 9.1.2 Programu Operacyjnego Kapitał Ludzki w kwocie </w:t>
      </w:r>
      <w:r w:rsidR="007A5836">
        <w:rPr>
          <w:b w:val="0"/>
          <w:iCs/>
          <w:sz w:val="22"/>
          <w:szCs w:val="22"/>
          <w:u w:val="none"/>
        </w:rPr>
        <w:br/>
      </w:r>
      <w:r w:rsidRPr="00101660">
        <w:rPr>
          <w:b w:val="0"/>
          <w:iCs/>
          <w:sz w:val="22"/>
          <w:szCs w:val="22"/>
          <w:u w:val="none"/>
        </w:rPr>
        <w:t>71 000,00 zł</w:t>
      </w:r>
      <w:r w:rsidR="00716B15">
        <w:rPr>
          <w:b w:val="0"/>
          <w:iCs/>
          <w:sz w:val="22"/>
          <w:szCs w:val="22"/>
          <w:u w:val="none"/>
        </w:rPr>
        <w:t>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iCs/>
          <w:sz w:val="22"/>
          <w:szCs w:val="22"/>
          <w:u w:val="none"/>
        </w:rPr>
        <w:t xml:space="preserve">(80195-2007; 80195-2009; 80195-6207 i 80195-6209) dotacja na dofinansowanie projektu </w:t>
      </w:r>
      <w:r w:rsidR="0082711E" w:rsidRPr="00101660">
        <w:rPr>
          <w:b w:val="0"/>
          <w:iCs/>
          <w:sz w:val="22"/>
          <w:szCs w:val="22"/>
          <w:u w:val="none"/>
        </w:rPr>
        <w:br/>
      </w:r>
      <w:r w:rsidRPr="00101660">
        <w:rPr>
          <w:b w:val="0"/>
          <w:iCs/>
          <w:sz w:val="22"/>
          <w:szCs w:val="22"/>
          <w:u w:val="none"/>
        </w:rPr>
        <w:t>pt. „</w:t>
      </w:r>
      <w:r w:rsidRPr="00101660">
        <w:rPr>
          <w:b w:val="0"/>
          <w:sz w:val="22"/>
          <w:szCs w:val="22"/>
          <w:u w:val="none"/>
        </w:rPr>
        <w:t>Aktywność i wiedza drogą do przyszłości”</w:t>
      </w:r>
      <w:r w:rsidRPr="00101660">
        <w:rPr>
          <w:b w:val="0"/>
          <w:iCs/>
          <w:sz w:val="22"/>
          <w:szCs w:val="22"/>
          <w:u w:val="none"/>
        </w:rPr>
        <w:t xml:space="preserve"> w ramach Priorytetu IX, Działania 9.1, Poddziałania 9.1.2 Programu Operacyjneg</w:t>
      </w:r>
      <w:r w:rsidR="00767066">
        <w:rPr>
          <w:b w:val="0"/>
          <w:iCs/>
          <w:sz w:val="22"/>
          <w:szCs w:val="22"/>
          <w:u w:val="none"/>
        </w:rPr>
        <w:t>o Kapitał Ludzki w kwocie 92 352,62</w:t>
      </w:r>
      <w:r w:rsidRPr="00101660">
        <w:rPr>
          <w:b w:val="0"/>
          <w:iCs/>
          <w:sz w:val="22"/>
          <w:szCs w:val="22"/>
          <w:u w:val="none"/>
        </w:rPr>
        <w:t xml:space="preserve"> zł, </w:t>
      </w:r>
      <w:r w:rsidR="007A5836">
        <w:rPr>
          <w:b w:val="0"/>
          <w:iCs/>
          <w:sz w:val="22"/>
          <w:szCs w:val="22"/>
          <w:u w:val="none"/>
        </w:rPr>
        <w:br/>
      </w:r>
      <w:r w:rsidR="00767066">
        <w:rPr>
          <w:b w:val="0"/>
          <w:iCs/>
          <w:sz w:val="22"/>
          <w:szCs w:val="22"/>
          <w:u w:val="none"/>
        </w:rPr>
        <w:t>na plan 92 750,00 zł,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iCs/>
          <w:sz w:val="22"/>
          <w:szCs w:val="22"/>
          <w:u w:val="none"/>
        </w:rPr>
      </w:pPr>
      <w:r w:rsidRPr="00101660">
        <w:rPr>
          <w:b w:val="0"/>
          <w:iCs/>
          <w:sz w:val="22"/>
          <w:szCs w:val="22"/>
          <w:u w:val="none"/>
        </w:rPr>
        <w:t xml:space="preserve">(85295-2007 i 85295-2009;) dotacja na finansowanie i współfinansowanie projektu </w:t>
      </w:r>
      <w:r w:rsidR="0082711E" w:rsidRPr="00101660">
        <w:rPr>
          <w:b w:val="0"/>
          <w:iCs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pn. „Aktywizacja zawodowa szansą dla mieszkańców Gminy Łodygowice zagrożonych wykluczeniem społecznym”  Program Operacyjny Kapitał Ludzki Priorytet VII. Promocja Integracji Społecznej Działania 7.1. Rozwój i Upowszechnienie Aktywnej Integracji Poddziałanie 7.1.1. Rozwój i Upowszechnienie Aktywnej Integracji przez Ośrodki Pomocy Społecznej</w:t>
      </w:r>
      <w:r w:rsidR="00716B15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 xml:space="preserve">w kwocie </w:t>
      </w:r>
      <w:r w:rsidR="00767066">
        <w:rPr>
          <w:b w:val="0"/>
          <w:sz w:val="22"/>
          <w:szCs w:val="22"/>
          <w:u w:val="none"/>
        </w:rPr>
        <w:t xml:space="preserve">89 734,36 zł, na plan </w:t>
      </w:r>
      <w:r w:rsidRPr="00101660">
        <w:rPr>
          <w:b w:val="0"/>
          <w:sz w:val="22"/>
          <w:szCs w:val="22"/>
          <w:u w:val="none"/>
        </w:rPr>
        <w:t>9</w:t>
      </w:r>
      <w:r w:rsidR="00767066">
        <w:rPr>
          <w:b w:val="0"/>
          <w:sz w:val="22"/>
          <w:szCs w:val="22"/>
          <w:u w:val="none"/>
        </w:rPr>
        <w:t>7</w:t>
      </w:r>
      <w:r w:rsidRPr="00101660">
        <w:rPr>
          <w:b w:val="0"/>
          <w:sz w:val="22"/>
          <w:szCs w:val="22"/>
          <w:u w:val="none"/>
        </w:rPr>
        <w:t> </w:t>
      </w:r>
      <w:r w:rsidR="00767066">
        <w:rPr>
          <w:b w:val="0"/>
          <w:sz w:val="22"/>
          <w:szCs w:val="22"/>
          <w:u w:val="none"/>
        </w:rPr>
        <w:t>171</w:t>
      </w:r>
      <w:r w:rsidRPr="00101660">
        <w:rPr>
          <w:b w:val="0"/>
          <w:sz w:val="22"/>
          <w:szCs w:val="22"/>
          <w:u w:val="none"/>
        </w:rPr>
        <w:t>,</w:t>
      </w:r>
      <w:r w:rsidR="00767066">
        <w:rPr>
          <w:b w:val="0"/>
          <w:sz w:val="22"/>
          <w:szCs w:val="22"/>
          <w:u w:val="none"/>
        </w:rPr>
        <w:t xml:space="preserve">43 </w:t>
      </w:r>
      <w:r w:rsidR="007B44B0" w:rsidRPr="00101660">
        <w:rPr>
          <w:b w:val="0"/>
          <w:sz w:val="22"/>
          <w:szCs w:val="22"/>
          <w:u w:val="none"/>
        </w:rPr>
        <w:t>zł</w:t>
      </w:r>
      <w:r w:rsidR="00767066">
        <w:rPr>
          <w:b w:val="0"/>
          <w:sz w:val="22"/>
          <w:szCs w:val="22"/>
          <w:u w:val="none"/>
        </w:rPr>
        <w:t>,</w:t>
      </w:r>
    </w:p>
    <w:p w:rsidR="00B34175" w:rsidRPr="00101660" w:rsidRDefault="00B34175" w:rsidP="00780CA6">
      <w:pPr>
        <w:pStyle w:val="Akapitzlist"/>
        <w:numPr>
          <w:ilvl w:val="0"/>
          <w:numId w:val="262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iCs/>
          <w:sz w:val="22"/>
          <w:szCs w:val="22"/>
          <w:u w:val="none"/>
        </w:rPr>
      </w:pPr>
      <w:r w:rsidRPr="00101660">
        <w:rPr>
          <w:rFonts w:eastAsia="Calibri"/>
          <w:b w:val="0"/>
          <w:sz w:val="22"/>
          <w:szCs w:val="22"/>
          <w:u w:val="none"/>
        </w:rPr>
        <w:t xml:space="preserve">(85395-2007; 85395-2009; 85395-6207; 85395-6209) dotacje na dofinansowanie zadania </w:t>
      </w:r>
      <w:r w:rsidR="0082711E" w:rsidRPr="00101660">
        <w:rPr>
          <w:rFonts w:eastAsia="Calibri"/>
          <w:b w:val="0"/>
          <w:sz w:val="22"/>
          <w:szCs w:val="22"/>
          <w:u w:val="none"/>
        </w:rPr>
        <w:br/>
      </w:r>
      <w:r w:rsidRPr="00101660">
        <w:rPr>
          <w:rFonts w:eastAsia="Calibri"/>
          <w:b w:val="0"/>
          <w:sz w:val="22"/>
          <w:szCs w:val="22"/>
          <w:u w:val="none"/>
        </w:rPr>
        <w:t>pn. „E – Integracja w gminie Łodygowice” w ramach Programu Operacyjnego Innowacyjna Gospodarka, Priorytet 8. Społeczeństwo Informacyjne – zwiększenie innowacyjności gospodarki, Działanie 8.3. Przeciwdziałanie w</w:t>
      </w:r>
      <w:r w:rsidR="00767066">
        <w:rPr>
          <w:rFonts w:eastAsia="Calibri"/>
          <w:b w:val="0"/>
          <w:sz w:val="22"/>
          <w:szCs w:val="22"/>
          <w:u w:val="none"/>
        </w:rPr>
        <w:t xml:space="preserve">ykluczeniu cyfrowemu </w:t>
      </w:r>
      <w:proofErr w:type="spellStart"/>
      <w:r w:rsidR="00767066">
        <w:rPr>
          <w:rFonts w:eastAsia="Calibri"/>
          <w:b w:val="0"/>
          <w:sz w:val="22"/>
          <w:szCs w:val="22"/>
          <w:u w:val="none"/>
        </w:rPr>
        <w:t>elnclusion</w:t>
      </w:r>
      <w:proofErr w:type="spellEnd"/>
      <w:r w:rsidR="00767066">
        <w:rPr>
          <w:rFonts w:eastAsia="Calibri"/>
          <w:b w:val="0"/>
          <w:sz w:val="22"/>
          <w:szCs w:val="22"/>
          <w:u w:val="none"/>
        </w:rPr>
        <w:t>, w kwocie</w:t>
      </w:r>
      <w:r w:rsidRPr="00101660">
        <w:rPr>
          <w:rFonts w:eastAsia="Calibri"/>
          <w:b w:val="0"/>
          <w:sz w:val="22"/>
          <w:szCs w:val="22"/>
          <w:u w:val="none"/>
        </w:rPr>
        <w:t xml:space="preserve"> </w:t>
      </w:r>
      <w:r w:rsidR="00767066">
        <w:rPr>
          <w:rFonts w:eastAsia="Calibri"/>
          <w:b w:val="0"/>
          <w:sz w:val="22"/>
          <w:szCs w:val="22"/>
          <w:u w:val="none"/>
        </w:rPr>
        <w:t>685 648,74 zł, na plan 903 082,50 zł,</w:t>
      </w:r>
    </w:p>
    <w:p w:rsidR="00B34175" w:rsidRPr="00767066" w:rsidRDefault="00B34175" w:rsidP="00780CA6">
      <w:pPr>
        <w:pStyle w:val="Akapitzlist"/>
        <w:numPr>
          <w:ilvl w:val="0"/>
          <w:numId w:val="262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iCs/>
          <w:sz w:val="22"/>
          <w:szCs w:val="22"/>
          <w:u w:val="none"/>
        </w:rPr>
      </w:pPr>
      <w:r w:rsidRPr="00767066">
        <w:rPr>
          <w:b w:val="0"/>
          <w:iCs/>
          <w:sz w:val="22"/>
          <w:szCs w:val="22"/>
          <w:u w:val="none"/>
        </w:rPr>
        <w:t xml:space="preserve">(90095-2007 i 90095-2009) dotacja na finansowanie i współfinansowanie projektu </w:t>
      </w:r>
      <w:r w:rsidRPr="00767066">
        <w:rPr>
          <w:b w:val="0"/>
          <w:iCs/>
          <w:sz w:val="22"/>
          <w:szCs w:val="22"/>
          <w:u w:val="none"/>
        </w:rPr>
        <w:br/>
        <w:t>pn. „Na Swoim Lepiej” P</w:t>
      </w:r>
      <w:r w:rsidRPr="00767066">
        <w:rPr>
          <w:b w:val="0"/>
          <w:sz w:val="22"/>
          <w:szCs w:val="22"/>
          <w:u w:val="none"/>
        </w:rPr>
        <w:t>rogram Operacyjny Kapitał Ludzki</w:t>
      </w:r>
      <w:r w:rsidRPr="00767066">
        <w:rPr>
          <w:b w:val="0"/>
          <w:iCs/>
          <w:sz w:val="22"/>
          <w:szCs w:val="22"/>
          <w:u w:val="none"/>
        </w:rPr>
        <w:t xml:space="preserve"> Priorytet VI. Rynek pracy otwarty </w:t>
      </w:r>
      <w:r w:rsidR="002E5457" w:rsidRPr="00767066">
        <w:rPr>
          <w:b w:val="0"/>
          <w:iCs/>
          <w:sz w:val="22"/>
          <w:szCs w:val="22"/>
          <w:u w:val="none"/>
        </w:rPr>
        <w:br/>
      </w:r>
      <w:r w:rsidRPr="00767066">
        <w:rPr>
          <w:b w:val="0"/>
          <w:iCs/>
          <w:sz w:val="22"/>
          <w:szCs w:val="22"/>
          <w:u w:val="none"/>
        </w:rPr>
        <w:t>dla wszystkich Działania 6.2 Wsparcie oraz promocja przedsiębiorczości i samo zatrudnienia</w:t>
      </w:r>
      <w:r w:rsidRPr="00767066">
        <w:rPr>
          <w:b w:val="0"/>
          <w:iCs/>
          <w:sz w:val="22"/>
          <w:szCs w:val="22"/>
          <w:u w:val="none"/>
        </w:rPr>
        <w:br/>
        <w:t xml:space="preserve">w kwocie </w:t>
      </w:r>
      <w:r w:rsidR="00767066">
        <w:rPr>
          <w:b w:val="0"/>
          <w:iCs/>
          <w:sz w:val="22"/>
          <w:szCs w:val="22"/>
          <w:u w:val="none"/>
        </w:rPr>
        <w:t>398 354,48zł, na plan 514 822,15 zł,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iCs/>
          <w:sz w:val="22"/>
          <w:szCs w:val="22"/>
          <w:u w:val="none"/>
        </w:rPr>
      </w:pPr>
      <w:r w:rsidRPr="00767066">
        <w:rPr>
          <w:b w:val="0"/>
          <w:bCs/>
          <w:iCs/>
          <w:sz w:val="22"/>
          <w:szCs w:val="22"/>
          <w:u w:val="none"/>
        </w:rPr>
        <w:t>(</w:t>
      </w:r>
      <w:r w:rsidRPr="00767066">
        <w:rPr>
          <w:b w:val="0"/>
          <w:bCs/>
          <w:sz w:val="22"/>
          <w:szCs w:val="22"/>
          <w:u w:val="none"/>
        </w:rPr>
        <w:t xml:space="preserve">92195-6298) środki na dofinansowanie zadania w ramach </w:t>
      </w:r>
      <w:r w:rsidRPr="00767066">
        <w:rPr>
          <w:b w:val="0"/>
          <w:sz w:val="22"/>
          <w:szCs w:val="22"/>
          <w:u w:val="none"/>
        </w:rPr>
        <w:t>Programu Rozwoju Obszarów Wiejskich</w:t>
      </w:r>
      <w:r w:rsidRPr="00767066">
        <w:rPr>
          <w:b w:val="0"/>
          <w:bCs/>
          <w:sz w:val="22"/>
          <w:szCs w:val="22"/>
          <w:u w:val="none"/>
        </w:rPr>
        <w:t xml:space="preserve"> na lata 2007-2013 Priorytet Oś III. Jakość życia na obszarach wiejskich</w:t>
      </w:r>
      <w:r w:rsidRPr="00767066">
        <w:rPr>
          <w:b w:val="0"/>
          <w:bCs/>
          <w:sz w:val="22"/>
          <w:szCs w:val="22"/>
          <w:u w:val="none"/>
        </w:rPr>
        <w:br/>
        <w:t xml:space="preserve">i różnicowanie gospodarki wiejskiej Działania 313,322,323. Odnowa i rozwój wsi. W ramach </w:t>
      </w:r>
      <w:r w:rsidRPr="00767066">
        <w:rPr>
          <w:b w:val="0"/>
          <w:bCs/>
          <w:sz w:val="22"/>
          <w:szCs w:val="22"/>
          <w:u w:val="none"/>
        </w:rPr>
        <w:lastRenderedPageBreak/>
        <w:t>tego projektu w 2010 roku realizowane było zadanie pn. „Stworzenie  centrum kulturalno – oświatowego” w wysokości 354 103,08 zł</w:t>
      </w:r>
      <w:r w:rsidRPr="00767066">
        <w:rPr>
          <w:b w:val="0"/>
          <w:bCs/>
          <w:iCs/>
          <w:sz w:val="22"/>
          <w:szCs w:val="22"/>
          <w:u w:val="none"/>
        </w:rPr>
        <w:t>;</w:t>
      </w:r>
    </w:p>
    <w:p w:rsidR="00B34175" w:rsidRPr="00101660" w:rsidRDefault="00B34175" w:rsidP="00780CA6">
      <w:pPr>
        <w:numPr>
          <w:ilvl w:val="0"/>
          <w:numId w:val="262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iCs/>
          <w:sz w:val="22"/>
          <w:szCs w:val="22"/>
          <w:u w:val="none"/>
        </w:rPr>
      </w:pPr>
      <w:r w:rsidRPr="00101660">
        <w:rPr>
          <w:b w:val="0"/>
          <w:bCs/>
          <w:iCs/>
          <w:sz w:val="22"/>
          <w:szCs w:val="22"/>
          <w:u w:val="none"/>
        </w:rPr>
        <w:t>(92695-2007 i 92695-2009) środki dotyczące refundacji wydatków projektu „Polacy i Słowacy – razem przez sport do zdrowia” w ramach Programu Współpracy Transgranicznej Rzeczpospolita Polska Republika Słowacka 2007-2013 w wysokości 99 160,15 zł.</w:t>
      </w:r>
    </w:p>
    <w:p w:rsidR="00B34175" w:rsidRPr="00101660" w:rsidRDefault="00B34175" w:rsidP="00780CA6">
      <w:pPr>
        <w:pStyle w:val="Akapitzlist"/>
        <w:numPr>
          <w:ilvl w:val="1"/>
          <w:numId w:val="270"/>
        </w:numPr>
        <w:spacing w:line="276" w:lineRule="auto"/>
        <w:ind w:left="426" w:hanging="426"/>
        <w:jc w:val="both"/>
        <w:rPr>
          <w:b w:val="0"/>
          <w:bCs/>
          <w:sz w:val="22"/>
          <w:szCs w:val="22"/>
          <w:u w:val="none"/>
        </w:rPr>
      </w:pPr>
      <w:r w:rsidRPr="00101660">
        <w:rPr>
          <w:iCs/>
          <w:sz w:val="22"/>
          <w:szCs w:val="22"/>
          <w:u w:val="none"/>
        </w:rPr>
        <w:t>Dotacje na realizację zadań zleconych z zakresu administracji rządowej i innych zadań zleconych  ustawami</w:t>
      </w:r>
      <w:r w:rsidRPr="00101660">
        <w:rPr>
          <w:b w:val="0"/>
          <w:sz w:val="22"/>
          <w:szCs w:val="22"/>
          <w:u w:val="none"/>
        </w:rPr>
        <w:t xml:space="preserve"> stanowią 6,78 % całości dochodów uzyskanych w 2011 r.</w:t>
      </w:r>
      <w:r w:rsidR="00716B15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Na plan wynoszący 2 705 118,75 zł  wykonano 2 616 281,58 zł, tj. 96,72 % planu.</w:t>
      </w:r>
    </w:p>
    <w:p w:rsidR="00B34175" w:rsidRPr="00101660" w:rsidRDefault="00AF279C" w:rsidP="005A4FA6">
      <w:pPr>
        <w:spacing w:line="276" w:lineRule="auto"/>
        <w:ind w:firstLine="426"/>
        <w:jc w:val="both"/>
        <w:rPr>
          <w:b w:val="0"/>
          <w:bCs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Zrealizowano</w:t>
      </w:r>
      <w:r w:rsidR="00B34175" w:rsidRPr="00101660">
        <w:rPr>
          <w:b w:val="0"/>
          <w:sz w:val="22"/>
          <w:szCs w:val="22"/>
          <w:u w:val="none"/>
        </w:rPr>
        <w:t xml:space="preserve"> środki na: </w:t>
      </w:r>
    </w:p>
    <w:p w:rsidR="00B34175" w:rsidRPr="00101660" w:rsidRDefault="00B34175" w:rsidP="00780CA6">
      <w:pPr>
        <w:pStyle w:val="Akapitzlist"/>
        <w:numPr>
          <w:ilvl w:val="0"/>
          <w:numId w:val="268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(01095-2010) zwrot części podatku akcyzowego zawartego w cenie oleju napędowego wykorzystywanego do produkcji rolnej przez producentów rolnych w wysokości 18 090,75 zł;</w:t>
      </w:r>
    </w:p>
    <w:p w:rsidR="00B34175" w:rsidRPr="00101660" w:rsidRDefault="00B34175" w:rsidP="00780CA6">
      <w:pPr>
        <w:numPr>
          <w:ilvl w:val="0"/>
          <w:numId w:val="96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(75011-2010) na zadania w zakresie ewidencji ludności i dowodów osobistych, USC, sprawy</w:t>
      </w:r>
      <w:r w:rsidRPr="00101660">
        <w:rPr>
          <w:b w:val="0"/>
          <w:sz w:val="22"/>
          <w:szCs w:val="22"/>
          <w:u w:val="none"/>
        </w:rPr>
        <w:br/>
        <w:t xml:space="preserve"> z ustawy o powszechnym obowiązku obrony, sprawy zgromadzeń, zmiana imion i nazwisk </w:t>
      </w:r>
      <w:r w:rsidRPr="00101660">
        <w:rPr>
          <w:b w:val="0"/>
          <w:sz w:val="22"/>
          <w:szCs w:val="22"/>
          <w:u w:val="none"/>
        </w:rPr>
        <w:br/>
        <w:t>w wysokości 52 </w:t>
      </w:r>
      <w:r w:rsidR="00AF279C">
        <w:rPr>
          <w:b w:val="0"/>
          <w:sz w:val="22"/>
          <w:szCs w:val="22"/>
          <w:u w:val="none"/>
        </w:rPr>
        <w:t>526</w:t>
      </w:r>
      <w:r w:rsidRPr="00101660">
        <w:rPr>
          <w:b w:val="0"/>
          <w:sz w:val="22"/>
          <w:szCs w:val="22"/>
          <w:u w:val="none"/>
        </w:rPr>
        <w:t>,00 zł,</w:t>
      </w:r>
    </w:p>
    <w:p w:rsidR="00B34175" w:rsidRPr="00101660" w:rsidRDefault="00B34175" w:rsidP="00780CA6">
      <w:pPr>
        <w:numPr>
          <w:ilvl w:val="0"/>
          <w:numId w:val="96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(75011-2010) na zadania w zakresie ewidencji działalności gospodarczej nadzorowane przez Wydział Infrastruktury Śląskiego Urzędu </w:t>
      </w:r>
      <w:r w:rsidR="00AF279C">
        <w:rPr>
          <w:b w:val="0"/>
          <w:sz w:val="22"/>
          <w:szCs w:val="22"/>
          <w:u w:val="none"/>
        </w:rPr>
        <w:t>Wojewódzkiego w wysokości 13 515</w:t>
      </w:r>
      <w:r w:rsidRPr="00101660">
        <w:rPr>
          <w:b w:val="0"/>
          <w:sz w:val="22"/>
          <w:szCs w:val="22"/>
          <w:u w:val="none"/>
        </w:rPr>
        <w:t>,</w:t>
      </w:r>
      <w:r w:rsidR="00AF279C">
        <w:rPr>
          <w:b w:val="0"/>
          <w:sz w:val="22"/>
          <w:szCs w:val="22"/>
          <w:u w:val="none"/>
        </w:rPr>
        <w:t>95 zł,</w:t>
      </w:r>
    </w:p>
    <w:p w:rsidR="00B34175" w:rsidRPr="00101660" w:rsidRDefault="00B34175" w:rsidP="00780CA6">
      <w:pPr>
        <w:numPr>
          <w:ilvl w:val="0"/>
          <w:numId w:val="96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(75011-2010) na zadania w zakresie zarządzania kryzysowego w wysokości 1 139,00 zł;</w:t>
      </w:r>
    </w:p>
    <w:p w:rsidR="00B34175" w:rsidRPr="00101660" w:rsidRDefault="00B34175" w:rsidP="00780CA6">
      <w:pPr>
        <w:numPr>
          <w:ilvl w:val="0"/>
          <w:numId w:val="97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bCs/>
          <w:sz w:val="22"/>
          <w:szCs w:val="22"/>
          <w:u w:val="none"/>
        </w:rPr>
        <w:t>(75056-2010) na zadania w zakresie Narodowego Spisu Powszechnego Ludności i Mies</w:t>
      </w:r>
      <w:r w:rsidR="00AF279C">
        <w:rPr>
          <w:b w:val="0"/>
          <w:bCs/>
          <w:sz w:val="22"/>
          <w:szCs w:val="22"/>
          <w:u w:val="none"/>
        </w:rPr>
        <w:t>zkań</w:t>
      </w:r>
      <w:r w:rsidR="00AF279C">
        <w:rPr>
          <w:b w:val="0"/>
          <w:bCs/>
          <w:sz w:val="22"/>
          <w:szCs w:val="22"/>
          <w:u w:val="none"/>
        </w:rPr>
        <w:br/>
        <w:t>w 2011 roku w kwocie 28 373</w:t>
      </w:r>
      <w:r w:rsidRPr="00101660">
        <w:rPr>
          <w:b w:val="0"/>
          <w:bCs/>
          <w:sz w:val="22"/>
          <w:szCs w:val="22"/>
          <w:u w:val="none"/>
        </w:rPr>
        <w:t>,</w:t>
      </w:r>
      <w:r w:rsidR="00AF279C">
        <w:rPr>
          <w:b w:val="0"/>
          <w:bCs/>
          <w:sz w:val="22"/>
          <w:szCs w:val="22"/>
          <w:u w:val="none"/>
        </w:rPr>
        <w:t>48 zł,</w:t>
      </w:r>
    </w:p>
    <w:p w:rsidR="00AF279C" w:rsidRPr="00AF279C" w:rsidRDefault="00B34175" w:rsidP="00780CA6">
      <w:pPr>
        <w:numPr>
          <w:ilvl w:val="0"/>
          <w:numId w:val="97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AF279C">
        <w:rPr>
          <w:b w:val="0"/>
          <w:sz w:val="22"/>
          <w:szCs w:val="22"/>
          <w:u w:val="none"/>
        </w:rPr>
        <w:t xml:space="preserve">(75101-2010) koszty prowadzenia i aktualizowania stałego rejestru wyborców w gminie </w:t>
      </w:r>
      <w:r w:rsidRPr="00AF279C">
        <w:rPr>
          <w:b w:val="0"/>
          <w:sz w:val="22"/>
          <w:szCs w:val="22"/>
          <w:u w:val="none"/>
        </w:rPr>
        <w:br/>
        <w:t>w wysokości 2.</w:t>
      </w:r>
      <w:r w:rsidR="00AF279C" w:rsidRPr="00AF279C">
        <w:rPr>
          <w:b w:val="0"/>
          <w:sz w:val="22"/>
          <w:szCs w:val="22"/>
          <w:u w:val="none"/>
        </w:rPr>
        <w:t>142</w:t>
      </w:r>
      <w:r w:rsidRPr="00AF279C">
        <w:rPr>
          <w:b w:val="0"/>
          <w:sz w:val="22"/>
          <w:szCs w:val="22"/>
          <w:u w:val="none"/>
        </w:rPr>
        <w:t>,</w:t>
      </w:r>
      <w:r w:rsidR="00AF279C" w:rsidRPr="00AF279C">
        <w:rPr>
          <w:b w:val="0"/>
          <w:sz w:val="22"/>
          <w:szCs w:val="22"/>
          <w:u w:val="none"/>
        </w:rPr>
        <w:t>28</w:t>
      </w:r>
      <w:r w:rsidRPr="00AF279C">
        <w:rPr>
          <w:b w:val="0"/>
          <w:sz w:val="22"/>
          <w:szCs w:val="22"/>
          <w:u w:val="none"/>
        </w:rPr>
        <w:t xml:space="preserve"> zł, </w:t>
      </w:r>
    </w:p>
    <w:p w:rsidR="00AF279C" w:rsidRPr="00AF279C" w:rsidRDefault="00B34175" w:rsidP="00780CA6">
      <w:pPr>
        <w:numPr>
          <w:ilvl w:val="0"/>
          <w:numId w:val="47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AF279C">
        <w:rPr>
          <w:b w:val="0"/>
          <w:sz w:val="22"/>
          <w:szCs w:val="22"/>
          <w:u w:val="none"/>
        </w:rPr>
        <w:t>(75108-2010) na przygotowanie i przeprowadzenie wyborów do Sejmu Rzeczypospolitej Polskiej i do Senatu Rzeczypospolitej Polskiej</w:t>
      </w:r>
      <w:r w:rsidRPr="00AF279C">
        <w:rPr>
          <w:b w:val="0"/>
          <w:color w:val="92CDDC" w:themeColor="accent5" w:themeTint="99"/>
          <w:sz w:val="22"/>
          <w:szCs w:val="22"/>
          <w:u w:val="none"/>
        </w:rPr>
        <w:t xml:space="preserve"> </w:t>
      </w:r>
      <w:r w:rsidRPr="00AF279C">
        <w:rPr>
          <w:b w:val="0"/>
          <w:sz w:val="22"/>
          <w:szCs w:val="22"/>
          <w:u w:val="none"/>
        </w:rPr>
        <w:t>otrzymano kwotę 1</w:t>
      </w:r>
      <w:r w:rsidR="00AF279C" w:rsidRPr="00AF279C">
        <w:rPr>
          <w:b w:val="0"/>
          <w:sz w:val="22"/>
          <w:szCs w:val="22"/>
          <w:u w:val="none"/>
        </w:rPr>
        <w:t>8</w:t>
      </w:r>
      <w:r w:rsidRPr="00AF279C">
        <w:rPr>
          <w:b w:val="0"/>
          <w:sz w:val="22"/>
          <w:szCs w:val="22"/>
          <w:u w:val="none"/>
        </w:rPr>
        <w:t> </w:t>
      </w:r>
      <w:r w:rsidR="00AF279C" w:rsidRPr="00AF279C">
        <w:rPr>
          <w:b w:val="0"/>
          <w:sz w:val="22"/>
          <w:szCs w:val="22"/>
          <w:u w:val="none"/>
        </w:rPr>
        <w:t>776</w:t>
      </w:r>
      <w:r w:rsidRPr="00AF279C">
        <w:rPr>
          <w:b w:val="0"/>
          <w:sz w:val="22"/>
          <w:szCs w:val="22"/>
          <w:u w:val="none"/>
        </w:rPr>
        <w:t>,</w:t>
      </w:r>
      <w:r w:rsidR="00AF279C" w:rsidRPr="00AF279C">
        <w:rPr>
          <w:b w:val="0"/>
          <w:sz w:val="22"/>
          <w:szCs w:val="22"/>
          <w:u w:val="none"/>
        </w:rPr>
        <w:t>8</w:t>
      </w:r>
      <w:r w:rsidRPr="00AF279C">
        <w:rPr>
          <w:b w:val="0"/>
          <w:sz w:val="22"/>
          <w:szCs w:val="22"/>
          <w:u w:val="none"/>
        </w:rPr>
        <w:t xml:space="preserve">0 zł, </w:t>
      </w:r>
    </w:p>
    <w:p w:rsidR="00B34175" w:rsidRPr="00AF279C" w:rsidRDefault="00B34175" w:rsidP="00780CA6">
      <w:pPr>
        <w:numPr>
          <w:ilvl w:val="0"/>
          <w:numId w:val="47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AF279C">
        <w:rPr>
          <w:b w:val="0"/>
          <w:sz w:val="22"/>
          <w:szCs w:val="22"/>
          <w:u w:val="none"/>
        </w:rPr>
        <w:t xml:space="preserve">(75109-2010) sfinansowanie kosztów niszczenia dokumentów z wyborów do rad gmin, </w:t>
      </w:r>
      <w:r w:rsidR="002E5457" w:rsidRPr="00AF279C">
        <w:rPr>
          <w:b w:val="0"/>
          <w:sz w:val="22"/>
          <w:szCs w:val="22"/>
          <w:u w:val="none"/>
        </w:rPr>
        <w:br/>
      </w:r>
      <w:r w:rsidRPr="00AF279C">
        <w:rPr>
          <w:b w:val="0"/>
          <w:sz w:val="22"/>
          <w:szCs w:val="22"/>
          <w:u w:val="none"/>
        </w:rPr>
        <w:t xml:space="preserve">rad powiatów i sejmików województw, wyborów wójtów, burmistrzów i prezydentów miast </w:t>
      </w:r>
      <w:r w:rsidRPr="00AF279C">
        <w:rPr>
          <w:b w:val="0"/>
          <w:sz w:val="22"/>
          <w:szCs w:val="22"/>
          <w:u w:val="none"/>
        </w:rPr>
        <w:br/>
        <w:t>w wysokości 360,00 zł;</w:t>
      </w:r>
    </w:p>
    <w:p w:rsidR="00B34175" w:rsidRPr="00101660" w:rsidRDefault="00B34175" w:rsidP="00780CA6">
      <w:pPr>
        <w:numPr>
          <w:ilvl w:val="0"/>
          <w:numId w:val="19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(85212-2010) świadczenia rodzinne, świadczenie z funduszu alimentacyjnego oraz  składki </w:t>
      </w:r>
      <w:r w:rsidRPr="00101660">
        <w:rPr>
          <w:b w:val="0"/>
          <w:sz w:val="22"/>
          <w:szCs w:val="22"/>
          <w:u w:val="none"/>
        </w:rPr>
        <w:br/>
        <w:t>na ubezpieczenia emerytalne i rentowe z ubezpieczenia społeczne</w:t>
      </w:r>
      <w:r w:rsidR="001B3D25">
        <w:rPr>
          <w:b w:val="0"/>
          <w:sz w:val="22"/>
          <w:szCs w:val="22"/>
          <w:u w:val="none"/>
        </w:rPr>
        <w:t xml:space="preserve">go otrzymano w wysokości </w:t>
      </w:r>
      <w:r w:rsidR="001B3D25">
        <w:rPr>
          <w:b w:val="0"/>
          <w:sz w:val="22"/>
          <w:szCs w:val="22"/>
          <w:u w:val="none"/>
        </w:rPr>
        <w:br/>
        <w:t>2 </w:t>
      </w:r>
      <w:r w:rsidR="00AF279C">
        <w:rPr>
          <w:b w:val="0"/>
          <w:sz w:val="22"/>
          <w:szCs w:val="22"/>
          <w:u w:val="none"/>
        </w:rPr>
        <w:t>472</w:t>
      </w:r>
      <w:r w:rsidR="001B3D25">
        <w:rPr>
          <w:b w:val="0"/>
          <w:sz w:val="22"/>
          <w:szCs w:val="22"/>
          <w:u w:val="none"/>
        </w:rPr>
        <w:t xml:space="preserve"> </w:t>
      </w:r>
      <w:r w:rsidR="00AF279C">
        <w:rPr>
          <w:b w:val="0"/>
          <w:sz w:val="22"/>
          <w:szCs w:val="22"/>
          <w:u w:val="none"/>
        </w:rPr>
        <w:t>657</w:t>
      </w:r>
      <w:r w:rsidRPr="00101660">
        <w:rPr>
          <w:b w:val="0"/>
          <w:sz w:val="22"/>
          <w:szCs w:val="22"/>
          <w:u w:val="none"/>
        </w:rPr>
        <w:t>,</w:t>
      </w:r>
      <w:r w:rsidR="00AF279C">
        <w:rPr>
          <w:b w:val="0"/>
          <w:sz w:val="22"/>
          <w:szCs w:val="22"/>
          <w:u w:val="none"/>
        </w:rPr>
        <w:t>26 zł,</w:t>
      </w:r>
    </w:p>
    <w:p w:rsidR="00AF279C" w:rsidRPr="00AF279C" w:rsidRDefault="00B34175" w:rsidP="00780CA6">
      <w:pPr>
        <w:numPr>
          <w:ilvl w:val="0"/>
          <w:numId w:val="19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AF279C">
        <w:rPr>
          <w:b w:val="0"/>
          <w:sz w:val="22"/>
          <w:szCs w:val="22"/>
          <w:u w:val="none"/>
        </w:rPr>
        <w:t xml:space="preserve">(85213-2010) składki na ubezpieczenia zdrowotne opłacane za osoby pobierające niektóre świadczenia z pomocy społecznej oraz niektóre świadczenia rodzinne oraz za osoby uczestniczące w zajęciach w CIS w wysokości </w:t>
      </w:r>
      <w:r w:rsidR="00AF279C" w:rsidRPr="00AF279C">
        <w:rPr>
          <w:b w:val="0"/>
          <w:sz w:val="22"/>
          <w:szCs w:val="22"/>
          <w:u w:val="none"/>
        </w:rPr>
        <w:t>2 300,06</w:t>
      </w:r>
      <w:r w:rsidRPr="00AF279C">
        <w:rPr>
          <w:b w:val="0"/>
          <w:sz w:val="22"/>
          <w:szCs w:val="22"/>
          <w:u w:val="none"/>
        </w:rPr>
        <w:t xml:space="preserve"> zł, </w:t>
      </w:r>
    </w:p>
    <w:p w:rsidR="00B34175" w:rsidRPr="00AF279C" w:rsidRDefault="00B34175" w:rsidP="00780CA6">
      <w:pPr>
        <w:numPr>
          <w:ilvl w:val="0"/>
          <w:numId w:val="19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AF279C">
        <w:rPr>
          <w:b w:val="0"/>
          <w:sz w:val="22"/>
          <w:szCs w:val="22"/>
          <w:u w:val="none"/>
        </w:rPr>
        <w:t>(85295-2010) na realizację rządowego programu wspierania osób pobierających świadczenie pielęgnacyjne 6 400,00 zł.</w:t>
      </w:r>
    </w:p>
    <w:p w:rsidR="00B34175" w:rsidRPr="00101660" w:rsidRDefault="00B34175" w:rsidP="00780CA6">
      <w:pPr>
        <w:numPr>
          <w:ilvl w:val="1"/>
          <w:numId w:val="270"/>
        </w:numPr>
        <w:spacing w:line="276" w:lineRule="auto"/>
        <w:ind w:left="426" w:hanging="426"/>
        <w:jc w:val="both"/>
        <w:rPr>
          <w:b w:val="0"/>
          <w:bCs/>
          <w:sz w:val="22"/>
          <w:szCs w:val="22"/>
          <w:u w:val="none"/>
        </w:rPr>
      </w:pPr>
      <w:r w:rsidRPr="00101660">
        <w:rPr>
          <w:iCs/>
          <w:sz w:val="22"/>
          <w:szCs w:val="22"/>
          <w:u w:val="none"/>
        </w:rPr>
        <w:t xml:space="preserve">dotacje otrzymane na zadania realizowane przez gminę na podstawie porozumień i umów </w:t>
      </w:r>
      <w:r w:rsidRPr="00101660">
        <w:rPr>
          <w:b w:val="0"/>
          <w:sz w:val="22"/>
          <w:szCs w:val="22"/>
          <w:u w:val="none"/>
        </w:rPr>
        <w:t xml:space="preserve">stanowią </w:t>
      </w:r>
      <w:r w:rsidR="00716B15">
        <w:rPr>
          <w:b w:val="0"/>
          <w:sz w:val="22"/>
          <w:szCs w:val="22"/>
          <w:u w:val="none"/>
        </w:rPr>
        <w:t>1,12</w:t>
      </w:r>
      <w:r w:rsidRPr="00101660">
        <w:rPr>
          <w:b w:val="0"/>
          <w:sz w:val="22"/>
          <w:szCs w:val="22"/>
          <w:u w:val="none"/>
        </w:rPr>
        <w:t xml:space="preserve"> % wykonanych dochodów w 2011 r. Na plan </w:t>
      </w:r>
      <w:r w:rsidR="007B44B0" w:rsidRPr="00101660">
        <w:rPr>
          <w:b w:val="0"/>
          <w:sz w:val="22"/>
          <w:szCs w:val="22"/>
          <w:u w:val="none"/>
        </w:rPr>
        <w:t>526 198,54</w:t>
      </w:r>
      <w:r w:rsidRPr="00101660">
        <w:rPr>
          <w:b w:val="0"/>
          <w:sz w:val="22"/>
          <w:szCs w:val="22"/>
          <w:u w:val="none"/>
        </w:rPr>
        <w:t xml:space="preserve"> zł zrealizowano dochody w wysokości </w:t>
      </w:r>
      <w:r w:rsidR="007B44B0" w:rsidRPr="00101660">
        <w:rPr>
          <w:b w:val="0"/>
          <w:sz w:val="22"/>
          <w:szCs w:val="22"/>
          <w:u w:val="none"/>
        </w:rPr>
        <w:t>432 334,70</w:t>
      </w:r>
      <w:r w:rsidRPr="00101660">
        <w:rPr>
          <w:b w:val="0"/>
          <w:sz w:val="22"/>
          <w:szCs w:val="22"/>
          <w:u w:val="none"/>
        </w:rPr>
        <w:t xml:space="preserve"> zł. tj. </w:t>
      </w:r>
      <w:r w:rsidR="007B44B0" w:rsidRPr="00101660">
        <w:rPr>
          <w:b w:val="0"/>
          <w:sz w:val="22"/>
          <w:szCs w:val="22"/>
          <w:u w:val="none"/>
        </w:rPr>
        <w:t>82,16</w:t>
      </w:r>
      <w:r w:rsidRPr="00101660">
        <w:rPr>
          <w:b w:val="0"/>
          <w:sz w:val="22"/>
          <w:szCs w:val="22"/>
          <w:u w:val="none"/>
        </w:rPr>
        <w:t xml:space="preserve"> % planu</w:t>
      </w:r>
      <w:r w:rsidR="009873F2">
        <w:rPr>
          <w:b w:val="0"/>
          <w:sz w:val="22"/>
          <w:szCs w:val="22"/>
          <w:u w:val="none"/>
        </w:rPr>
        <w:t xml:space="preserve"> tj</w:t>
      </w:r>
      <w:r w:rsidRPr="00101660">
        <w:rPr>
          <w:b w:val="0"/>
          <w:sz w:val="22"/>
          <w:szCs w:val="22"/>
          <w:u w:val="none"/>
        </w:rPr>
        <w:t>.</w:t>
      </w:r>
      <w:r w:rsidR="009873F2">
        <w:rPr>
          <w:b w:val="0"/>
          <w:sz w:val="22"/>
          <w:szCs w:val="22"/>
          <w:u w:val="none"/>
        </w:rPr>
        <w:t>:</w:t>
      </w:r>
    </w:p>
    <w:p w:rsidR="009873F2" w:rsidRPr="009873F2" w:rsidRDefault="009873F2" w:rsidP="009873F2">
      <w:pPr>
        <w:spacing w:line="276" w:lineRule="auto"/>
        <w:ind w:left="567"/>
        <w:jc w:val="both"/>
        <w:rPr>
          <w:b w:val="0"/>
          <w:bCs/>
          <w:sz w:val="22"/>
          <w:szCs w:val="22"/>
          <w:u w:val="none"/>
        </w:rPr>
      </w:pPr>
    </w:p>
    <w:p w:rsidR="00B34175" w:rsidRPr="00101660" w:rsidRDefault="00B34175" w:rsidP="00780CA6">
      <w:pPr>
        <w:numPr>
          <w:ilvl w:val="0"/>
          <w:numId w:val="43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iCs/>
          <w:sz w:val="22"/>
          <w:szCs w:val="22"/>
          <w:u w:val="none"/>
        </w:rPr>
        <w:t xml:space="preserve">(60014-2320) środki finansowe otrzymane z Powiatu Żywieckiego </w:t>
      </w:r>
      <w:r w:rsidRPr="00101660">
        <w:rPr>
          <w:b w:val="0"/>
          <w:sz w:val="22"/>
          <w:szCs w:val="22"/>
          <w:u w:val="none"/>
        </w:rPr>
        <w:t>na zimowe utrzymanie dróg powiatowych w sezonie 2010/2011 zgodnie z podpisanym porozumieniem otrzymano kwotę łączną w wysokości 101 603,66 zł;</w:t>
      </w:r>
    </w:p>
    <w:p w:rsidR="00B34175" w:rsidRPr="00101660" w:rsidRDefault="00B34175" w:rsidP="00780CA6">
      <w:pPr>
        <w:numPr>
          <w:ilvl w:val="0"/>
          <w:numId w:val="43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iCs/>
          <w:sz w:val="22"/>
          <w:szCs w:val="22"/>
          <w:u w:val="none"/>
        </w:rPr>
        <w:t xml:space="preserve">(80104-2310) dotacje celowa otrzymana z Gminy Czernichów </w:t>
      </w:r>
      <w:r w:rsidRPr="00101660">
        <w:rPr>
          <w:b w:val="0"/>
          <w:sz w:val="22"/>
          <w:szCs w:val="22"/>
          <w:u w:val="none"/>
        </w:rPr>
        <w:t>na pokrycie kosztów pobytu uczniów – mieszkańców Gminy Czernichów w przedszkolach prowadzonych przez Gminę Łodygowice w roku szkolnym 2010/2011 w wysokości 6 560,04 zł;</w:t>
      </w:r>
    </w:p>
    <w:p w:rsidR="00B34175" w:rsidRPr="005830F1" w:rsidRDefault="00B34175" w:rsidP="00780CA6">
      <w:pPr>
        <w:pStyle w:val="Akapitzlist1"/>
        <w:numPr>
          <w:ilvl w:val="0"/>
          <w:numId w:val="269"/>
        </w:numPr>
        <w:spacing w:line="276" w:lineRule="auto"/>
        <w:ind w:left="567" w:hanging="283"/>
        <w:jc w:val="both"/>
        <w:rPr>
          <w:b w:val="0"/>
          <w:bCs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lastRenderedPageBreak/>
        <w:t xml:space="preserve">(90017-6290) środki na dofinansowanie realizacji zadań pn. </w:t>
      </w:r>
      <w:r w:rsidR="005830F1">
        <w:rPr>
          <w:b w:val="0"/>
          <w:sz w:val="22"/>
          <w:szCs w:val="22"/>
          <w:u w:val="none"/>
        </w:rPr>
        <w:t>„</w:t>
      </w:r>
      <w:r w:rsidRPr="00101660">
        <w:rPr>
          <w:b w:val="0"/>
          <w:sz w:val="22"/>
          <w:szCs w:val="22"/>
          <w:u w:val="none"/>
        </w:rPr>
        <w:t>Termomodernizacja budynku Ośrodka Zdrowia w Łodygowicach przy ul. Królowej Jadwigi 5 w Łodygowicach“</w:t>
      </w:r>
      <w:r w:rsidR="005830F1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oraz „Termomodernizacja budynku Ośrodka Zdrowia w Pietrzykowicach przy ul. Jana Pawła II 100 w Pietrzykowicach”. Dotacje</w:t>
      </w:r>
      <w:r w:rsidR="001F1C10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i ze środków Wojewódzkiego Funduszu Ochrony Środowiska</w:t>
      </w:r>
      <w:r w:rsidR="005830F1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i Gospodarki Wodnej na łączną kwotę 324 171,00 zł.</w:t>
      </w:r>
    </w:p>
    <w:p w:rsidR="005830F1" w:rsidRPr="00101660" w:rsidRDefault="005830F1" w:rsidP="005830F1">
      <w:pPr>
        <w:pStyle w:val="Akapitzlist1"/>
        <w:spacing w:line="276" w:lineRule="auto"/>
        <w:ind w:left="567"/>
        <w:jc w:val="both"/>
        <w:rPr>
          <w:b w:val="0"/>
          <w:bCs w:val="0"/>
          <w:sz w:val="22"/>
          <w:szCs w:val="22"/>
          <w:u w:val="none"/>
        </w:rPr>
      </w:pPr>
    </w:p>
    <w:p w:rsidR="00B34175" w:rsidRPr="00101660" w:rsidRDefault="00B34175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101660">
        <w:rPr>
          <w:sz w:val="22"/>
          <w:szCs w:val="22"/>
          <w:u w:val="none"/>
        </w:rPr>
        <w:t>5</w:t>
      </w:r>
      <w:r w:rsidRPr="00101660">
        <w:rPr>
          <w:b w:val="0"/>
          <w:sz w:val="22"/>
          <w:szCs w:val="22"/>
          <w:u w:val="none"/>
        </w:rPr>
        <w:t xml:space="preserve">. </w:t>
      </w:r>
      <w:r w:rsidRPr="00081573">
        <w:rPr>
          <w:i/>
          <w:sz w:val="22"/>
          <w:szCs w:val="22"/>
          <w:u w:val="none"/>
        </w:rPr>
        <w:t>Pozostałe dochody</w:t>
      </w:r>
      <w:r w:rsidRPr="00101660">
        <w:rPr>
          <w:b w:val="0"/>
          <w:sz w:val="22"/>
          <w:szCs w:val="22"/>
          <w:u w:val="none"/>
        </w:rPr>
        <w:t xml:space="preserve"> wykonano w 8,62 % całości dochodów tj. na planowaną kwotę 3 477 172,00 zł wykonano 3 324 203,80 zł</w:t>
      </w:r>
      <w:r w:rsidR="005830F1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95,60 % planu i obejmują:</w:t>
      </w:r>
    </w:p>
    <w:p w:rsidR="00B34175" w:rsidRPr="00101660" w:rsidRDefault="00B34175" w:rsidP="00780CA6">
      <w:pPr>
        <w:pStyle w:val="Akapitzlist"/>
        <w:numPr>
          <w:ilvl w:val="0"/>
          <w:numId w:val="268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wpływy z różnych opłat (między innymi za przyłącza do sieci wodociągowej, wpływy związane</w:t>
      </w:r>
      <w:r w:rsidRPr="00101660">
        <w:rPr>
          <w:b w:val="0"/>
          <w:sz w:val="22"/>
          <w:szCs w:val="22"/>
          <w:u w:val="none"/>
        </w:rPr>
        <w:br/>
        <w:t xml:space="preserve">z gromadzeniem środków z opłat i kar za korzystanie ze środowiska, itp.) wykonano </w:t>
      </w:r>
      <w:r w:rsidRPr="00101660">
        <w:rPr>
          <w:b w:val="0"/>
          <w:sz w:val="22"/>
          <w:szCs w:val="22"/>
          <w:u w:val="none"/>
        </w:rPr>
        <w:br/>
        <w:t>w wysokości 58 085,55 zł;</w:t>
      </w:r>
    </w:p>
    <w:p w:rsidR="00B34175" w:rsidRPr="00101660" w:rsidRDefault="00B34175" w:rsidP="00780CA6">
      <w:pPr>
        <w:numPr>
          <w:ilvl w:val="0"/>
          <w:numId w:val="264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wpływy z usług (za odbiór odpadów komunalnych, sprzedaż wody, wykup miejsca</w:t>
      </w:r>
      <w:r w:rsidR="005830F1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 xml:space="preserve">na cmentarzach komunalnych, wykopanie grobów na cmentarzach komunalnych, re-faktury </w:t>
      </w:r>
      <w:r w:rsidRPr="00101660">
        <w:rPr>
          <w:b w:val="0"/>
          <w:sz w:val="22"/>
          <w:szCs w:val="22"/>
          <w:u w:val="none"/>
        </w:rPr>
        <w:br/>
        <w:t>za usługi telekomunikacyjne, opłata za przedszkola itp.) w wysokości 1 888 249,13 zł,</w:t>
      </w:r>
      <w:r w:rsidR="005830F1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 xml:space="preserve">w tym między innymi sprzedaż wody wyniosła 1 080 878,41 zł, za odbiór odpadów komunalnych wyniosła 277 847,81 zł, sprzedaż kubłów 101 060,44 zł, </w:t>
      </w:r>
      <w:proofErr w:type="spellStart"/>
      <w:r w:rsidRPr="00101660">
        <w:rPr>
          <w:b w:val="0"/>
          <w:sz w:val="22"/>
          <w:szCs w:val="22"/>
          <w:u w:val="none"/>
        </w:rPr>
        <w:t>refaktury</w:t>
      </w:r>
      <w:proofErr w:type="spellEnd"/>
      <w:r w:rsidRPr="00101660">
        <w:rPr>
          <w:b w:val="0"/>
          <w:sz w:val="22"/>
          <w:szCs w:val="22"/>
          <w:u w:val="none"/>
        </w:rPr>
        <w:t xml:space="preserve"> za media 168 108,76 zł,</w:t>
      </w:r>
      <w:r w:rsidR="005830F1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opłata miesięczna za świadczenia publicznych przedszkoli samorządowych, wykraczające poza podstawę programową wychowania przedszkolnego w kwocie</w:t>
      </w:r>
      <w:r w:rsidR="005830F1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203 225,75 zł;</w:t>
      </w:r>
    </w:p>
    <w:p w:rsidR="00B34175" w:rsidRPr="00101660" w:rsidRDefault="00B34175" w:rsidP="00780CA6">
      <w:pPr>
        <w:numPr>
          <w:ilvl w:val="0"/>
          <w:numId w:val="264"/>
        </w:numPr>
        <w:tabs>
          <w:tab w:val="clear" w:pos="72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pozostałe odsetki wykonano w wysokości 41 874,95 zł;</w:t>
      </w:r>
    </w:p>
    <w:p w:rsidR="00B34175" w:rsidRPr="00101660" w:rsidRDefault="00B34175" w:rsidP="00780CA6">
      <w:pPr>
        <w:numPr>
          <w:ilvl w:val="0"/>
          <w:numId w:val="20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wpływy z różnych dochodów - na plan 1 342 207,00 zł wykonano w wysokości 1 235 577,42 zł</w:t>
      </w:r>
      <w:r w:rsidR="005830F1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br/>
        <w:t xml:space="preserve">tj. 92,06 %. We wpływach z różnych dochodów największą grupę dochodów stanowią wpłaty mieszkańców gminy na przyłącza kanalizacyjne – kwota 1 009 962,00 zł, zwrot podatku </w:t>
      </w:r>
      <w:r w:rsidR="002E5457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 xml:space="preserve">od towarów i usług VAT – kwota 164 660,67 zł. Pozostałe rożne dochody nie stanowią </w:t>
      </w:r>
      <w:r w:rsidR="002E5457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już znaczących dochodów i są realizowane w większości przez jednostki budżetowe Gminy;</w:t>
      </w:r>
    </w:p>
    <w:p w:rsidR="00B34175" w:rsidRPr="00101660" w:rsidRDefault="00B34175" w:rsidP="00780CA6">
      <w:pPr>
        <w:numPr>
          <w:ilvl w:val="0"/>
          <w:numId w:val="20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wpływy z opłaty produktowej wykonano w wysokości 6 905,90 zł;</w:t>
      </w:r>
    </w:p>
    <w:p w:rsidR="00B34175" w:rsidRPr="005830F1" w:rsidRDefault="00B34175" w:rsidP="00780CA6">
      <w:pPr>
        <w:numPr>
          <w:ilvl w:val="0"/>
          <w:numId w:val="263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dochody j.s.t. związane z realizacją zadań z zakresu administracji rządowej oraz innych zadań </w:t>
      </w:r>
      <w:r w:rsidRPr="00101660">
        <w:rPr>
          <w:b w:val="0"/>
          <w:sz w:val="22"/>
          <w:szCs w:val="22"/>
          <w:u w:val="none"/>
        </w:rPr>
        <w:br/>
        <w:t xml:space="preserve">w wysokości </w:t>
      </w:r>
      <w:r w:rsidR="00B14F08" w:rsidRPr="00101660">
        <w:rPr>
          <w:b w:val="0"/>
          <w:sz w:val="22"/>
          <w:szCs w:val="22"/>
          <w:u w:val="none"/>
        </w:rPr>
        <w:t>12 925,43</w:t>
      </w:r>
      <w:r w:rsidRPr="00101660">
        <w:rPr>
          <w:b w:val="0"/>
          <w:sz w:val="22"/>
          <w:szCs w:val="22"/>
          <w:u w:val="none"/>
        </w:rPr>
        <w:t xml:space="preserve"> zł. Jest to 5 % należnych dochodów gminie za udostępnienie danych osobowych oraz 20% lub 40% z tytułu zwrotu środków wypłaconych z funduszu alimentacyjnego;</w:t>
      </w:r>
    </w:p>
    <w:p w:rsidR="005830F1" w:rsidRPr="00101660" w:rsidRDefault="005830F1" w:rsidP="00780CA6">
      <w:pPr>
        <w:numPr>
          <w:ilvl w:val="0"/>
          <w:numId w:val="263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 xml:space="preserve">dochody z wpływów z funduszu alimentacyjnego wyegzekwowane od dłużników przez inne </w:t>
      </w:r>
      <w:r w:rsidR="00863AE8">
        <w:rPr>
          <w:b w:val="0"/>
          <w:sz w:val="22"/>
          <w:szCs w:val="22"/>
          <w:u w:val="none"/>
        </w:rPr>
        <w:t>gminy</w:t>
      </w:r>
      <w:r>
        <w:rPr>
          <w:b w:val="0"/>
          <w:sz w:val="22"/>
          <w:szCs w:val="22"/>
          <w:u w:val="none"/>
        </w:rPr>
        <w:t xml:space="preserve"> – na plan w wysokości 4.600,00 zł wykonano 5 281,51 zł; </w:t>
      </w:r>
    </w:p>
    <w:p w:rsidR="00B34175" w:rsidRPr="00101660" w:rsidRDefault="00B34175" w:rsidP="00780CA6">
      <w:pPr>
        <w:numPr>
          <w:ilvl w:val="0"/>
          <w:numId w:val="263"/>
        </w:numPr>
        <w:tabs>
          <w:tab w:val="clear" w:pos="720"/>
        </w:tabs>
        <w:spacing w:line="276" w:lineRule="auto"/>
        <w:ind w:left="568" w:hanging="284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pozostałe w kwocie 75 303,91 zł, w tym między innymi wpływy z Funduszu Pracy </w:t>
      </w:r>
      <w:r w:rsidR="002E5457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na dofinansowanie kosztów kształcenia młodocianych pracowników w kwocie 75 009,48 zł.</w:t>
      </w:r>
    </w:p>
    <w:p w:rsidR="00B34175" w:rsidRPr="00101660" w:rsidRDefault="00B34175" w:rsidP="005A4FA6">
      <w:pPr>
        <w:spacing w:before="240" w:line="276" w:lineRule="auto"/>
        <w:ind w:left="567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Realizacja dochodów jak wynika z przedstawionych danych w poszczególnych pozycjach jest zróżnicowana. Wykonanie dochodów w całości dochodów wg źródeł przedstawia </w:t>
      </w:r>
      <w:r w:rsidR="002E5457" w:rsidRPr="00101660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się następująco:</w:t>
      </w:r>
    </w:p>
    <w:p w:rsidR="00B34175" w:rsidRPr="00101660" w:rsidRDefault="00B34175" w:rsidP="00780CA6">
      <w:pPr>
        <w:numPr>
          <w:ilvl w:val="0"/>
          <w:numId w:val="263"/>
        </w:numPr>
        <w:tabs>
          <w:tab w:val="clear" w:pos="720"/>
          <w:tab w:val="left" w:pos="4860"/>
          <w:tab w:val="left" w:pos="504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dochody podatkowe wykonano w wysokości</w:t>
      </w:r>
      <w:r w:rsidRPr="00101660">
        <w:rPr>
          <w:b w:val="0"/>
          <w:sz w:val="22"/>
          <w:szCs w:val="22"/>
          <w:u w:val="none"/>
        </w:rPr>
        <w:tab/>
        <w:t>29,76 %</w:t>
      </w:r>
    </w:p>
    <w:p w:rsidR="00B34175" w:rsidRPr="00101660" w:rsidRDefault="00B34175" w:rsidP="005A4FA6">
      <w:pPr>
        <w:tabs>
          <w:tab w:val="left" w:pos="4860"/>
          <w:tab w:val="left" w:pos="5040"/>
        </w:tabs>
        <w:spacing w:line="276" w:lineRule="auto"/>
        <w:ind w:left="567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 xml:space="preserve">w tym; </w:t>
      </w:r>
    </w:p>
    <w:p w:rsidR="00B34175" w:rsidRPr="00101660" w:rsidRDefault="00B34175" w:rsidP="00780CA6">
      <w:pPr>
        <w:pStyle w:val="Akapitzlist1"/>
        <w:numPr>
          <w:ilvl w:val="0"/>
          <w:numId w:val="266"/>
        </w:numPr>
        <w:tabs>
          <w:tab w:val="left" w:pos="4860"/>
          <w:tab w:val="left" w:pos="5040"/>
        </w:tabs>
        <w:spacing w:line="276" w:lineRule="auto"/>
        <w:ind w:left="851" w:hanging="284"/>
        <w:jc w:val="both"/>
        <w:rPr>
          <w:b w:val="0"/>
          <w:bCs w:val="0"/>
          <w:sz w:val="22"/>
          <w:szCs w:val="22"/>
          <w:u w:val="none"/>
        </w:rPr>
      </w:pPr>
      <w:r w:rsidRPr="00101660">
        <w:rPr>
          <w:b w:val="0"/>
          <w:bCs w:val="0"/>
          <w:sz w:val="22"/>
          <w:szCs w:val="22"/>
          <w:u w:val="none"/>
        </w:rPr>
        <w:t xml:space="preserve">udziały w podatkach stanowiących dochód </w:t>
      </w:r>
    </w:p>
    <w:p w:rsidR="00B34175" w:rsidRPr="00101660" w:rsidRDefault="00B34175" w:rsidP="005A4FA6">
      <w:pPr>
        <w:pStyle w:val="Akapitzlist1"/>
        <w:tabs>
          <w:tab w:val="left" w:pos="4860"/>
          <w:tab w:val="left" w:pos="5040"/>
        </w:tabs>
        <w:spacing w:line="276" w:lineRule="auto"/>
        <w:ind w:left="851"/>
        <w:jc w:val="both"/>
        <w:rPr>
          <w:b w:val="0"/>
          <w:bCs w:val="0"/>
          <w:sz w:val="22"/>
          <w:szCs w:val="22"/>
          <w:u w:val="none"/>
        </w:rPr>
      </w:pPr>
      <w:r w:rsidRPr="00101660">
        <w:rPr>
          <w:b w:val="0"/>
          <w:bCs w:val="0"/>
          <w:sz w:val="22"/>
          <w:szCs w:val="22"/>
          <w:u w:val="none"/>
        </w:rPr>
        <w:t>budżetu państwa</w:t>
      </w:r>
      <w:r w:rsidR="005830F1">
        <w:rPr>
          <w:b w:val="0"/>
          <w:bCs w:val="0"/>
          <w:sz w:val="22"/>
          <w:szCs w:val="22"/>
          <w:u w:val="none"/>
        </w:rPr>
        <w:tab/>
      </w:r>
      <w:r w:rsidRPr="00101660">
        <w:rPr>
          <w:b w:val="0"/>
          <w:bCs w:val="0"/>
          <w:sz w:val="22"/>
          <w:szCs w:val="22"/>
          <w:u w:val="none"/>
        </w:rPr>
        <w:t>17,58 %</w:t>
      </w:r>
    </w:p>
    <w:p w:rsidR="00B34175" w:rsidRPr="00101660" w:rsidRDefault="00B34175" w:rsidP="00780CA6">
      <w:pPr>
        <w:numPr>
          <w:ilvl w:val="0"/>
          <w:numId w:val="263"/>
        </w:numPr>
        <w:tabs>
          <w:tab w:val="clear" w:pos="720"/>
          <w:tab w:val="num" w:pos="567"/>
          <w:tab w:val="left" w:pos="4860"/>
          <w:tab w:val="left" w:pos="5040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dochody z majątku gminy</w:t>
      </w:r>
      <w:r w:rsidRPr="00101660">
        <w:rPr>
          <w:b w:val="0"/>
          <w:sz w:val="22"/>
          <w:szCs w:val="22"/>
          <w:u w:val="none"/>
        </w:rPr>
        <w:tab/>
      </w:r>
      <w:r w:rsidR="005830F1">
        <w:rPr>
          <w:b w:val="0"/>
          <w:sz w:val="22"/>
          <w:szCs w:val="22"/>
          <w:u w:val="none"/>
        </w:rPr>
        <w:t xml:space="preserve">  </w:t>
      </w:r>
      <w:r w:rsidRPr="00101660">
        <w:rPr>
          <w:b w:val="0"/>
          <w:sz w:val="22"/>
          <w:szCs w:val="22"/>
          <w:u w:val="none"/>
        </w:rPr>
        <w:t>0,86 %</w:t>
      </w:r>
    </w:p>
    <w:p w:rsidR="00B34175" w:rsidRPr="00101660" w:rsidRDefault="00B34175" w:rsidP="00780CA6">
      <w:pPr>
        <w:numPr>
          <w:ilvl w:val="0"/>
          <w:numId w:val="263"/>
        </w:numPr>
        <w:tabs>
          <w:tab w:val="clear" w:pos="720"/>
          <w:tab w:val="num" w:pos="567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subwencje</w:t>
      </w:r>
      <w:r w:rsidRPr="00101660">
        <w:rPr>
          <w:b w:val="0"/>
          <w:sz w:val="22"/>
          <w:szCs w:val="22"/>
          <w:u w:val="none"/>
        </w:rPr>
        <w:tab/>
      </w:r>
      <w:r w:rsidRPr="00101660">
        <w:rPr>
          <w:b w:val="0"/>
          <w:sz w:val="22"/>
          <w:szCs w:val="22"/>
          <w:u w:val="none"/>
        </w:rPr>
        <w:tab/>
      </w:r>
      <w:r w:rsidRPr="00101660">
        <w:rPr>
          <w:b w:val="0"/>
          <w:sz w:val="22"/>
          <w:szCs w:val="22"/>
          <w:u w:val="none"/>
        </w:rPr>
        <w:tab/>
      </w:r>
      <w:r w:rsidRPr="00101660">
        <w:rPr>
          <w:b w:val="0"/>
          <w:sz w:val="22"/>
          <w:szCs w:val="22"/>
          <w:u w:val="none"/>
        </w:rPr>
        <w:tab/>
        <w:t xml:space="preserve">         42,21 %</w:t>
      </w:r>
    </w:p>
    <w:p w:rsidR="00B34175" w:rsidRPr="00101660" w:rsidRDefault="00B34175" w:rsidP="00780CA6">
      <w:pPr>
        <w:numPr>
          <w:ilvl w:val="0"/>
          <w:numId w:val="263"/>
        </w:numPr>
        <w:tabs>
          <w:tab w:val="clear" w:pos="720"/>
          <w:tab w:val="num" w:pos="567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dotacje i środki</w:t>
      </w:r>
      <w:r w:rsidRPr="00101660">
        <w:rPr>
          <w:b w:val="0"/>
          <w:sz w:val="22"/>
          <w:szCs w:val="22"/>
          <w:u w:val="none"/>
        </w:rPr>
        <w:tab/>
      </w:r>
      <w:r w:rsidRPr="00101660">
        <w:rPr>
          <w:b w:val="0"/>
          <w:sz w:val="22"/>
          <w:szCs w:val="22"/>
          <w:u w:val="none"/>
        </w:rPr>
        <w:tab/>
      </w:r>
      <w:r w:rsidRPr="00101660">
        <w:rPr>
          <w:b w:val="0"/>
          <w:sz w:val="22"/>
          <w:szCs w:val="22"/>
          <w:u w:val="none"/>
        </w:rPr>
        <w:tab/>
      </w:r>
      <w:r w:rsidRPr="00101660">
        <w:rPr>
          <w:b w:val="0"/>
          <w:sz w:val="22"/>
          <w:szCs w:val="22"/>
          <w:u w:val="none"/>
        </w:rPr>
        <w:tab/>
        <w:t xml:space="preserve">         18,55 %</w:t>
      </w:r>
    </w:p>
    <w:p w:rsidR="00B34175" w:rsidRPr="00101660" w:rsidRDefault="00B34175" w:rsidP="00780CA6">
      <w:pPr>
        <w:numPr>
          <w:ilvl w:val="0"/>
          <w:numId w:val="263"/>
        </w:numPr>
        <w:tabs>
          <w:tab w:val="clear" w:pos="720"/>
          <w:tab w:val="num" w:pos="567"/>
        </w:tabs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pozostałe dochody</w:t>
      </w:r>
      <w:r w:rsidRPr="00101660">
        <w:rPr>
          <w:b w:val="0"/>
          <w:sz w:val="22"/>
          <w:szCs w:val="22"/>
          <w:u w:val="none"/>
        </w:rPr>
        <w:tab/>
      </w:r>
      <w:r w:rsidRPr="00101660">
        <w:rPr>
          <w:b w:val="0"/>
          <w:sz w:val="22"/>
          <w:szCs w:val="22"/>
          <w:u w:val="none"/>
        </w:rPr>
        <w:tab/>
      </w:r>
      <w:r w:rsidRPr="00101660">
        <w:rPr>
          <w:b w:val="0"/>
          <w:sz w:val="22"/>
          <w:szCs w:val="22"/>
          <w:u w:val="none"/>
        </w:rPr>
        <w:tab/>
        <w:t xml:space="preserve">           8,62 %</w:t>
      </w:r>
    </w:p>
    <w:p w:rsidR="00B34175" w:rsidRPr="00101660" w:rsidRDefault="00B34175" w:rsidP="005A4FA6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lastRenderedPageBreak/>
        <w:t>Dominującą grupą dochodów gminy</w:t>
      </w:r>
      <w:r w:rsidR="005830F1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jak widać</w:t>
      </w:r>
      <w:r w:rsidR="005830F1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stanowią subwencje, które </w:t>
      </w:r>
      <w:r w:rsidR="00B14F08" w:rsidRPr="00101660">
        <w:rPr>
          <w:b w:val="0"/>
          <w:sz w:val="22"/>
          <w:szCs w:val="22"/>
          <w:u w:val="none"/>
        </w:rPr>
        <w:t>wynoszą</w:t>
      </w:r>
      <w:r w:rsidRPr="00101660">
        <w:rPr>
          <w:b w:val="0"/>
          <w:sz w:val="22"/>
          <w:szCs w:val="22"/>
          <w:u w:val="none"/>
        </w:rPr>
        <w:t xml:space="preserve"> 42,21 % dochodów wykonanych. Plan pierwotny wynosił 16 674 285,00 zł, a następnie został zmniejszony </w:t>
      </w:r>
      <w:r w:rsidRPr="00101660">
        <w:rPr>
          <w:b w:val="0"/>
          <w:sz w:val="22"/>
          <w:szCs w:val="22"/>
          <w:u w:val="none"/>
        </w:rPr>
        <w:br/>
        <w:t>w okresie sprawozdawczym</w:t>
      </w:r>
      <w:r w:rsidR="00863AE8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 w części oświatowej</w:t>
      </w:r>
      <w:r w:rsidR="00863AE8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o kwotę 394 016,00 zł. Ogółem kwota planowanej subwencji zmalała do kwoty 16 280 269,00 zł. </w:t>
      </w:r>
    </w:p>
    <w:p w:rsidR="00B34175" w:rsidRPr="00101660" w:rsidRDefault="00B34175" w:rsidP="005A4FA6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Drugą grupę dochodów Gminy stanowią dochody własne (bez środków) w postaci podatków</w:t>
      </w:r>
      <w:r w:rsidRPr="00101660">
        <w:rPr>
          <w:b w:val="0"/>
          <w:sz w:val="22"/>
          <w:szCs w:val="22"/>
          <w:u w:val="none"/>
        </w:rPr>
        <w:br/>
        <w:t>i opłat lokalnych, dochodów z majątku Gminy oraz pozostałych dochodów własnych. Razem stanowią  39,24 % całości wykonanych dochodów. Osiągnęły one wysokość 15 135 367,33 zł</w:t>
      </w:r>
      <w:r w:rsidR="00863AE8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w tym znaczącą pozycją są udziały we wpływach z podatku dochodowego od osób fizycznych oraz z podatku dochodowego od osób prawnych, które osiągnęły wielkość 6 779 006,48 zł</w:t>
      </w:r>
      <w:r w:rsidR="00863AE8">
        <w:rPr>
          <w:b w:val="0"/>
          <w:sz w:val="22"/>
          <w:szCs w:val="22"/>
          <w:u w:val="none"/>
        </w:rPr>
        <w:t>,</w:t>
      </w:r>
      <w:r w:rsidRPr="00101660">
        <w:rPr>
          <w:b w:val="0"/>
          <w:sz w:val="22"/>
          <w:szCs w:val="22"/>
          <w:u w:val="none"/>
        </w:rPr>
        <w:t xml:space="preserve"> tj. 44,79 % dochodów własnych.</w:t>
      </w:r>
    </w:p>
    <w:p w:rsidR="00B34175" w:rsidRDefault="00B34175" w:rsidP="005A4FA6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101660">
        <w:rPr>
          <w:b w:val="0"/>
          <w:sz w:val="22"/>
          <w:szCs w:val="22"/>
          <w:u w:val="none"/>
        </w:rPr>
        <w:t>Ważną grupą dochodów w budżecie gminy stanowi grupa dochodów zasilania zewnętrznego budżetu gminy w postaci dotacji, które przeznacza się na określone zadania. Otrzymywane</w:t>
      </w:r>
      <w:r w:rsidR="00863AE8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są</w:t>
      </w:r>
      <w:r w:rsidR="00863AE8">
        <w:rPr>
          <w:b w:val="0"/>
          <w:sz w:val="22"/>
          <w:szCs w:val="22"/>
          <w:u w:val="none"/>
        </w:rPr>
        <w:br/>
        <w:t>z</w:t>
      </w:r>
      <w:r w:rsidRPr="00101660">
        <w:rPr>
          <w:b w:val="0"/>
          <w:sz w:val="22"/>
          <w:szCs w:val="22"/>
          <w:u w:val="none"/>
        </w:rPr>
        <w:t xml:space="preserve"> budżetu państwa, na realizację zadań bieżących z zakresu administracji rządowej oraz innych zadań zleconych gminie ustawami, na realizację zadań własnych bieżących i inwestycyjnych gminy, dotacje  na zadania bieżące, inwestycyjne realizowane na podstawie porozumień z innymi j.s.t.,</w:t>
      </w:r>
      <w:r w:rsidR="00863AE8">
        <w:rPr>
          <w:b w:val="0"/>
          <w:sz w:val="22"/>
          <w:szCs w:val="22"/>
          <w:u w:val="none"/>
        </w:rPr>
        <w:t xml:space="preserve"> </w:t>
      </w:r>
      <w:r w:rsidRPr="00101660">
        <w:rPr>
          <w:b w:val="0"/>
          <w:sz w:val="22"/>
          <w:szCs w:val="22"/>
          <w:u w:val="none"/>
        </w:rPr>
        <w:t>środki</w:t>
      </w:r>
      <w:r w:rsidR="00863AE8">
        <w:rPr>
          <w:b w:val="0"/>
          <w:sz w:val="22"/>
          <w:szCs w:val="22"/>
          <w:u w:val="none"/>
        </w:rPr>
        <w:br/>
      </w:r>
      <w:r w:rsidRPr="00101660">
        <w:rPr>
          <w:b w:val="0"/>
          <w:sz w:val="22"/>
          <w:szCs w:val="22"/>
          <w:u w:val="none"/>
        </w:rPr>
        <w:t>z funduszy strukturalnych oraz dotacje i środki na finansowanie i dofinansowanie własnych zadań pozyskane z innych źródeł. Środki z tego źródła dochodów stanowią 18,55 % ogółem dochodów  wykonanych i jest to kwota 7 152 532,97 zł.</w:t>
      </w:r>
    </w:p>
    <w:p w:rsidR="00101660" w:rsidRDefault="00101660" w:rsidP="005A4FA6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</w:p>
    <w:p w:rsidR="00511488" w:rsidRPr="001F1C10" w:rsidRDefault="00123A6D" w:rsidP="00780CA6">
      <w:pPr>
        <w:pStyle w:val="Akapitzlist"/>
        <w:numPr>
          <w:ilvl w:val="0"/>
          <w:numId w:val="277"/>
        </w:numPr>
        <w:spacing w:line="276" w:lineRule="auto"/>
        <w:ind w:left="284" w:hanging="284"/>
        <w:jc w:val="both"/>
        <w:rPr>
          <w:i/>
          <w:sz w:val="22"/>
          <w:szCs w:val="22"/>
          <w:u w:val="none"/>
        </w:rPr>
      </w:pPr>
      <w:r w:rsidRPr="001F1C10">
        <w:rPr>
          <w:i/>
          <w:sz w:val="22"/>
          <w:szCs w:val="22"/>
          <w:u w:val="none"/>
        </w:rPr>
        <w:t>Wydatki</w:t>
      </w:r>
    </w:p>
    <w:p w:rsidR="00511488" w:rsidRPr="001F1C10" w:rsidRDefault="00511488" w:rsidP="005A4FA6">
      <w:pPr>
        <w:spacing w:line="276" w:lineRule="auto"/>
        <w:jc w:val="both"/>
        <w:rPr>
          <w:i/>
          <w:sz w:val="22"/>
          <w:szCs w:val="22"/>
          <w:u w:val="none"/>
        </w:rPr>
      </w:pPr>
    </w:p>
    <w:p w:rsidR="00511488" w:rsidRPr="001F1C10" w:rsidRDefault="00511488" w:rsidP="005A4FA6">
      <w:pPr>
        <w:spacing w:line="276" w:lineRule="auto"/>
        <w:jc w:val="both"/>
        <w:rPr>
          <w:sz w:val="22"/>
          <w:szCs w:val="22"/>
          <w:u w:val="none"/>
        </w:rPr>
      </w:pPr>
      <w:r w:rsidRPr="001F1C10">
        <w:rPr>
          <w:sz w:val="22"/>
          <w:szCs w:val="22"/>
          <w:u w:val="none"/>
        </w:rPr>
        <w:t>DZIAŁ 010- ROLNICTWO I ŁOWIECTWO</w:t>
      </w:r>
    </w:p>
    <w:p w:rsidR="00511488" w:rsidRPr="001F1C10" w:rsidRDefault="00511488" w:rsidP="005A4FA6">
      <w:pPr>
        <w:autoSpaceDE w:val="0"/>
        <w:autoSpaceDN w:val="0"/>
        <w:adjustRightInd w:val="0"/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 xml:space="preserve">Plan wydatków tego działu to kwota </w:t>
      </w:r>
      <w:r w:rsidR="006E4BEF" w:rsidRPr="001F1C10">
        <w:rPr>
          <w:b w:val="0"/>
          <w:sz w:val="22"/>
          <w:szCs w:val="22"/>
          <w:u w:val="none"/>
        </w:rPr>
        <w:t>1 252 157,84</w:t>
      </w:r>
      <w:r w:rsidRPr="001F1C10">
        <w:rPr>
          <w:b w:val="0"/>
          <w:sz w:val="22"/>
          <w:szCs w:val="22"/>
          <w:u w:val="none"/>
        </w:rPr>
        <w:t xml:space="preserve"> zł. W okresie sprawozdawczym wykorzystana została kwota w wysokości </w:t>
      </w:r>
      <w:r w:rsidR="006E4BEF" w:rsidRPr="001F1C10">
        <w:rPr>
          <w:b w:val="0"/>
          <w:sz w:val="22"/>
          <w:szCs w:val="22"/>
          <w:u w:val="none"/>
        </w:rPr>
        <w:t>1 238 136,53</w:t>
      </w:r>
      <w:r w:rsidRPr="001F1C10">
        <w:rPr>
          <w:b w:val="0"/>
          <w:sz w:val="22"/>
          <w:szCs w:val="22"/>
          <w:u w:val="none"/>
        </w:rPr>
        <w:t xml:space="preserve"> zł</w:t>
      </w:r>
      <w:r w:rsidR="000E6F33">
        <w:rPr>
          <w:b w:val="0"/>
          <w:sz w:val="22"/>
          <w:szCs w:val="22"/>
          <w:u w:val="none"/>
        </w:rPr>
        <w:t>,</w:t>
      </w:r>
      <w:r w:rsidRPr="001F1C10">
        <w:rPr>
          <w:b w:val="0"/>
          <w:sz w:val="22"/>
          <w:szCs w:val="22"/>
          <w:u w:val="none"/>
        </w:rPr>
        <w:t xml:space="preserve"> tj. </w:t>
      </w:r>
      <w:r w:rsidR="0038563B" w:rsidRPr="001F1C10">
        <w:rPr>
          <w:b w:val="0"/>
          <w:sz w:val="22"/>
          <w:szCs w:val="22"/>
          <w:u w:val="none"/>
        </w:rPr>
        <w:t>98,88</w:t>
      </w:r>
      <w:r w:rsidRPr="001F1C10">
        <w:rPr>
          <w:b w:val="0"/>
          <w:sz w:val="22"/>
          <w:szCs w:val="22"/>
          <w:u w:val="none"/>
        </w:rPr>
        <w:t xml:space="preserve"> % planu z czego:</w:t>
      </w:r>
    </w:p>
    <w:p w:rsidR="00511488" w:rsidRPr="001F1C10" w:rsidRDefault="00511488" w:rsidP="00780CA6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i/>
          <w:sz w:val="22"/>
          <w:szCs w:val="22"/>
          <w:u w:val="none"/>
        </w:rPr>
        <w:t>Wydatki bieżące</w:t>
      </w:r>
      <w:r w:rsidRPr="001F1C10">
        <w:rPr>
          <w:b w:val="0"/>
          <w:sz w:val="22"/>
          <w:szCs w:val="22"/>
          <w:u w:val="none"/>
        </w:rPr>
        <w:t xml:space="preserve"> – </w:t>
      </w:r>
      <w:r w:rsidR="006E4BEF" w:rsidRPr="001F1C10">
        <w:rPr>
          <w:b w:val="0"/>
          <w:sz w:val="22"/>
          <w:szCs w:val="22"/>
          <w:u w:val="none"/>
        </w:rPr>
        <w:t>87</w:t>
      </w:r>
      <w:r w:rsidR="00B14F08" w:rsidRPr="001F1C10">
        <w:rPr>
          <w:b w:val="0"/>
          <w:sz w:val="22"/>
          <w:szCs w:val="22"/>
          <w:u w:val="none"/>
        </w:rPr>
        <w:t>8</w:t>
      </w:r>
      <w:r w:rsidR="006E4BEF" w:rsidRPr="001F1C10">
        <w:rPr>
          <w:b w:val="0"/>
          <w:sz w:val="22"/>
          <w:szCs w:val="22"/>
          <w:u w:val="none"/>
        </w:rPr>
        <w:t> 766,55</w:t>
      </w:r>
      <w:r w:rsidRPr="001F1C10">
        <w:rPr>
          <w:b w:val="0"/>
          <w:sz w:val="22"/>
          <w:szCs w:val="22"/>
          <w:u w:val="none"/>
        </w:rPr>
        <w:t xml:space="preserve"> zł</w:t>
      </w:r>
      <w:r w:rsidR="000E6F33">
        <w:rPr>
          <w:b w:val="0"/>
          <w:sz w:val="22"/>
          <w:szCs w:val="22"/>
          <w:u w:val="none"/>
        </w:rPr>
        <w:t>,</w:t>
      </w:r>
      <w:r w:rsidRPr="001F1C10">
        <w:rPr>
          <w:b w:val="0"/>
          <w:sz w:val="22"/>
          <w:szCs w:val="22"/>
          <w:u w:val="none"/>
        </w:rPr>
        <w:t xml:space="preserve"> tj. </w:t>
      </w:r>
      <w:r w:rsidR="004B5156" w:rsidRPr="001F1C10">
        <w:rPr>
          <w:b w:val="0"/>
          <w:sz w:val="22"/>
          <w:szCs w:val="22"/>
          <w:u w:val="none"/>
        </w:rPr>
        <w:t>70,97</w:t>
      </w:r>
      <w:r w:rsidRPr="001F1C10">
        <w:rPr>
          <w:b w:val="0"/>
          <w:sz w:val="22"/>
          <w:szCs w:val="22"/>
          <w:u w:val="none"/>
        </w:rPr>
        <w:t xml:space="preserve"> % wykonania wydatków działu.</w:t>
      </w:r>
    </w:p>
    <w:p w:rsidR="00511488" w:rsidRPr="001F1C10" w:rsidRDefault="00511488" w:rsidP="005A4FA6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>z tego:</w:t>
      </w:r>
    </w:p>
    <w:p w:rsidR="00511488" w:rsidRPr="001F1C10" w:rsidRDefault="00511488" w:rsidP="00780CA6">
      <w:pPr>
        <w:numPr>
          <w:ilvl w:val="1"/>
          <w:numId w:val="22"/>
        </w:numPr>
        <w:tabs>
          <w:tab w:val="num" w:pos="1985"/>
        </w:tabs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 xml:space="preserve">Wynagrodzenia i pochodne – </w:t>
      </w:r>
      <w:r w:rsidR="0038563B" w:rsidRPr="001F1C10">
        <w:rPr>
          <w:b w:val="0"/>
          <w:sz w:val="22"/>
          <w:szCs w:val="22"/>
          <w:u w:val="none"/>
        </w:rPr>
        <w:t>242 215,11</w:t>
      </w:r>
      <w:r w:rsidRPr="001F1C10">
        <w:rPr>
          <w:b w:val="0"/>
          <w:sz w:val="22"/>
          <w:szCs w:val="22"/>
          <w:u w:val="none"/>
        </w:rPr>
        <w:t xml:space="preserve"> zł</w:t>
      </w:r>
      <w:r w:rsidR="000E6F33">
        <w:rPr>
          <w:b w:val="0"/>
          <w:sz w:val="22"/>
          <w:szCs w:val="22"/>
          <w:u w:val="none"/>
        </w:rPr>
        <w:t>,</w:t>
      </w:r>
      <w:r w:rsidRPr="001F1C10">
        <w:rPr>
          <w:b w:val="0"/>
          <w:sz w:val="22"/>
          <w:szCs w:val="22"/>
          <w:u w:val="none"/>
        </w:rPr>
        <w:t xml:space="preserve"> tj.</w:t>
      </w:r>
      <w:r w:rsidR="0038563B" w:rsidRPr="001F1C10">
        <w:rPr>
          <w:b w:val="0"/>
          <w:sz w:val="22"/>
          <w:szCs w:val="22"/>
          <w:u w:val="none"/>
        </w:rPr>
        <w:t>27,56</w:t>
      </w:r>
      <w:r w:rsidR="000E6F33">
        <w:rPr>
          <w:b w:val="0"/>
          <w:sz w:val="22"/>
          <w:szCs w:val="22"/>
          <w:u w:val="none"/>
        </w:rPr>
        <w:t xml:space="preserve"> % wykonania wydatków bieżących.</w:t>
      </w:r>
    </w:p>
    <w:p w:rsidR="00511488" w:rsidRPr="001F1C10" w:rsidRDefault="00511488" w:rsidP="00780CA6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i/>
          <w:sz w:val="22"/>
          <w:szCs w:val="22"/>
          <w:u w:val="none"/>
        </w:rPr>
        <w:t>Wydatki majątkowe</w:t>
      </w:r>
      <w:r w:rsidRPr="001F1C10">
        <w:rPr>
          <w:b w:val="0"/>
          <w:sz w:val="22"/>
          <w:szCs w:val="22"/>
          <w:u w:val="none"/>
        </w:rPr>
        <w:t xml:space="preserve"> – </w:t>
      </w:r>
      <w:r w:rsidR="0038563B" w:rsidRPr="001F1C10">
        <w:rPr>
          <w:b w:val="0"/>
          <w:sz w:val="22"/>
          <w:szCs w:val="22"/>
          <w:u w:val="none"/>
        </w:rPr>
        <w:t>359 369,98</w:t>
      </w:r>
      <w:r w:rsidRPr="001F1C10">
        <w:rPr>
          <w:b w:val="0"/>
          <w:sz w:val="22"/>
          <w:szCs w:val="22"/>
          <w:u w:val="none"/>
        </w:rPr>
        <w:t xml:space="preserve"> zł</w:t>
      </w:r>
      <w:r w:rsidR="000E6F33">
        <w:rPr>
          <w:b w:val="0"/>
          <w:sz w:val="22"/>
          <w:szCs w:val="22"/>
          <w:u w:val="none"/>
        </w:rPr>
        <w:t>,</w:t>
      </w:r>
      <w:r w:rsidRPr="001F1C10">
        <w:rPr>
          <w:b w:val="0"/>
          <w:sz w:val="22"/>
          <w:szCs w:val="22"/>
          <w:u w:val="none"/>
        </w:rPr>
        <w:t xml:space="preserve"> tj. </w:t>
      </w:r>
      <w:r w:rsidR="00996605" w:rsidRPr="001F1C10">
        <w:rPr>
          <w:b w:val="0"/>
          <w:sz w:val="22"/>
          <w:szCs w:val="22"/>
          <w:u w:val="none"/>
        </w:rPr>
        <w:t>29,03</w:t>
      </w:r>
      <w:r w:rsidRPr="001F1C10">
        <w:rPr>
          <w:b w:val="0"/>
          <w:sz w:val="22"/>
          <w:szCs w:val="22"/>
          <w:u w:val="none"/>
        </w:rPr>
        <w:t xml:space="preserve"> % wykonania planu wydatków </w:t>
      </w:r>
      <w:r w:rsidR="00B14F08" w:rsidRPr="001F1C10">
        <w:rPr>
          <w:b w:val="0"/>
          <w:sz w:val="22"/>
          <w:szCs w:val="22"/>
          <w:u w:val="none"/>
        </w:rPr>
        <w:t>działu</w:t>
      </w:r>
      <w:r w:rsidRPr="001F1C10">
        <w:rPr>
          <w:b w:val="0"/>
          <w:sz w:val="22"/>
          <w:szCs w:val="22"/>
          <w:u w:val="none"/>
        </w:rPr>
        <w:t>.</w:t>
      </w:r>
    </w:p>
    <w:p w:rsidR="00511488" w:rsidRPr="001F1C10" w:rsidRDefault="00511488" w:rsidP="005A4FA6">
      <w:pPr>
        <w:spacing w:line="276" w:lineRule="auto"/>
        <w:jc w:val="both"/>
        <w:rPr>
          <w:i/>
          <w:sz w:val="22"/>
          <w:szCs w:val="22"/>
          <w:u w:val="none"/>
        </w:rPr>
      </w:pPr>
      <w:r w:rsidRPr="001F1C10">
        <w:rPr>
          <w:i/>
          <w:sz w:val="22"/>
          <w:szCs w:val="22"/>
          <w:u w:val="none"/>
        </w:rPr>
        <w:t>Infrastruktura wodociągowa i sanitacyjna wsi</w:t>
      </w:r>
    </w:p>
    <w:p w:rsidR="00511488" w:rsidRPr="001F1C10" w:rsidRDefault="005418ED" w:rsidP="005A4FA6">
      <w:pPr>
        <w:autoSpaceDE w:val="0"/>
        <w:autoSpaceDN w:val="0"/>
        <w:adjustRightInd w:val="0"/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>Zadani</w:t>
      </w:r>
      <w:r w:rsidR="008B1859" w:rsidRPr="001F1C10">
        <w:rPr>
          <w:b w:val="0"/>
          <w:sz w:val="22"/>
          <w:szCs w:val="22"/>
          <w:u w:val="none"/>
        </w:rPr>
        <w:t>e</w:t>
      </w:r>
      <w:r w:rsidRPr="001F1C10">
        <w:rPr>
          <w:b w:val="0"/>
          <w:sz w:val="22"/>
          <w:szCs w:val="22"/>
          <w:u w:val="none"/>
        </w:rPr>
        <w:t xml:space="preserve"> z zakresu zbiorowego</w:t>
      </w:r>
      <w:r w:rsidR="00511488" w:rsidRPr="001F1C10">
        <w:rPr>
          <w:b w:val="0"/>
          <w:sz w:val="22"/>
          <w:szCs w:val="22"/>
          <w:u w:val="none"/>
        </w:rPr>
        <w:t xml:space="preserve"> zaopatrzeni</w:t>
      </w:r>
      <w:r w:rsidRPr="001F1C10">
        <w:rPr>
          <w:b w:val="0"/>
          <w:sz w:val="22"/>
          <w:szCs w:val="22"/>
          <w:u w:val="none"/>
        </w:rPr>
        <w:t>a</w:t>
      </w:r>
      <w:r w:rsidR="00511488" w:rsidRPr="001F1C10">
        <w:rPr>
          <w:b w:val="0"/>
          <w:sz w:val="22"/>
          <w:szCs w:val="22"/>
          <w:u w:val="none"/>
        </w:rPr>
        <w:t xml:space="preserve"> w wodę i zbiorow</w:t>
      </w:r>
      <w:r w:rsidRPr="001F1C10">
        <w:rPr>
          <w:b w:val="0"/>
          <w:sz w:val="22"/>
          <w:szCs w:val="22"/>
          <w:u w:val="none"/>
        </w:rPr>
        <w:t>ego</w:t>
      </w:r>
      <w:r w:rsidR="00511488" w:rsidRPr="001F1C10">
        <w:rPr>
          <w:b w:val="0"/>
          <w:sz w:val="22"/>
          <w:szCs w:val="22"/>
          <w:u w:val="none"/>
        </w:rPr>
        <w:t xml:space="preserve"> odprowadzani</w:t>
      </w:r>
      <w:r w:rsidRPr="001F1C10">
        <w:rPr>
          <w:b w:val="0"/>
          <w:sz w:val="22"/>
          <w:szCs w:val="22"/>
          <w:u w:val="none"/>
        </w:rPr>
        <w:t>a</w:t>
      </w:r>
      <w:r w:rsidR="00511488" w:rsidRPr="001F1C10">
        <w:rPr>
          <w:b w:val="0"/>
          <w:sz w:val="22"/>
          <w:szCs w:val="22"/>
          <w:u w:val="none"/>
        </w:rPr>
        <w:t xml:space="preserve"> ścieków </w:t>
      </w:r>
      <w:r w:rsidR="00DE1BCC" w:rsidRPr="001F1C10">
        <w:rPr>
          <w:b w:val="0"/>
          <w:sz w:val="22"/>
          <w:szCs w:val="22"/>
          <w:u w:val="none"/>
        </w:rPr>
        <w:t>realizowane jest przez</w:t>
      </w:r>
      <w:r w:rsidR="00511488" w:rsidRPr="001F1C10">
        <w:rPr>
          <w:b w:val="0"/>
          <w:sz w:val="22"/>
          <w:szCs w:val="22"/>
          <w:u w:val="none"/>
        </w:rPr>
        <w:t xml:space="preserve"> jednostk</w:t>
      </w:r>
      <w:r w:rsidR="00DE1BCC" w:rsidRPr="001F1C10">
        <w:rPr>
          <w:b w:val="0"/>
          <w:sz w:val="22"/>
          <w:szCs w:val="22"/>
          <w:u w:val="none"/>
        </w:rPr>
        <w:t>ę</w:t>
      </w:r>
      <w:r w:rsidR="00511488" w:rsidRPr="001F1C10">
        <w:rPr>
          <w:b w:val="0"/>
          <w:sz w:val="22"/>
          <w:szCs w:val="22"/>
          <w:u w:val="none"/>
        </w:rPr>
        <w:t xml:space="preserve"> budżetow</w:t>
      </w:r>
      <w:r w:rsidR="00DE1BCC" w:rsidRPr="001F1C10">
        <w:rPr>
          <w:b w:val="0"/>
          <w:sz w:val="22"/>
          <w:szCs w:val="22"/>
          <w:u w:val="none"/>
        </w:rPr>
        <w:t xml:space="preserve">ą </w:t>
      </w:r>
      <w:r w:rsidR="00511488" w:rsidRPr="001F1C10">
        <w:rPr>
          <w:b w:val="0"/>
          <w:sz w:val="22"/>
          <w:szCs w:val="22"/>
          <w:u w:val="none"/>
        </w:rPr>
        <w:t>Zakład Gospodarki Komunalnej.</w:t>
      </w:r>
    </w:p>
    <w:p w:rsidR="00511488" w:rsidRPr="001F1C10" w:rsidRDefault="00DE1BCC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>S</w:t>
      </w:r>
      <w:r w:rsidR="00511488" w:rsidRPr="001F1C10">
        <w:rPr>
          <w:b w:val="0"/>
          <w:sz w:val="22"/>
          <w:szCs w:val="22"/>
          <w:u w:val="none"/>
        </w:rPr>
        <w:t>tan infrastruktury wodociągowej na terenie gminy</w:t>
      </w:r>
      <w:r w:rsidRPr="001F1C10">
        <w:rPr>
          <w:b w:val="0"/>
          <w:sz w:val="22"/>
          <w:szCs w:val="22"/>
          <w:u w:val="none"/>
        </w:rPr>
        <w:t xml:space="preserve"> pozwala w znacznej mierze zaspokoić zapotrzebowanie mieszkańców w wodę przy</w:t>
      </w:r>
      <w:r w:rsidR="008B1859" w:rsidRPr="001F1C10">
        <w:rPr>
          <w:b w:val="0"/>
          <w:sz w:val="22"/>
          <w:szCs w:val="22"/>
          <w:u w:val="none"/>
        </w:rPr>
        <w:t xml:space="preserve"> częściowym tylko zakupie wody z Miejskiego Przedsiębiorstwa Wodociągów i Kanalizacji w Żywcu.</w:t>
      </w:r>
    </w:p>
    <w:p w:rsidR="008B1859" w:rsidRPr="001F1C10" w:rsidRDefault="00511488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 xml:space="preserve">W roku 2011 ilość pobranej wody z własnych ujęć i zakupionej w Miejskim Przedsiębiorstwie Wodociągów i Kanalizacji w Żywcu wyniosła  </w:t>
      </w:r>
      <w:r w:rsidR="008B1859" w:rsidRPr="001F1C10">
        <w:rPr>
          <w:b w:val="0"/>
          <w:sz w:val="22"/>
          <w:szCs w:val="22"/>
          <w:u w:val="none"/>
        </w:rPr>
        <w:tab/>
      </w:r>
      <w:r w:rsidR="008B1859" w:rsidRPr="001F1C10">
        <w:rPr>
          <w:b w:val="0"/>
          <w:sz w:val="22"/>
          <w:szCs w:val="22"/>
          <w:u w:val="none"/>
        </w:rPr>
        <w:tab/>
      </w:r>
      <w:r w:rsidR="008B1859" w:rsidRPr="001F1C10">
        <w:rPr>
          <w:b w:val="0"/>
          <w:sz w:val="22"/>
          <w:szCs w:val="22"/>
          <w:u w:val="none"/>
        </w:rPr>
        <w:tab/>
      </w:r>
      <w:r w:rsidR="008B1859" w:rsidRPr="001F1C10">
        <w:rPr>
          <w:b w:val="0"/>
          <w:sz w:val="22"/>
          <w:szCs w:val="22"/>
          <w:u w:val="none"/>
        </w:rPr>
        <w:tab/>
      </w:r>
      <w:r w:rsidR="008B1859" w:rsidRPr="001F1C10">
        <w:rPr>
          <w:b w:val="0"/>
          <w:sz w:val="22"/>
          <w:szCs w:val="22"/>
          <w:u w:val="none"/>
        </w:rPr>
        <w:tab/>
      </w:r>
      <w:r w:rsidR="000E6F33">
        <w:rPr>
          <w:b w:val="0"/>
          <w:sz w:val="22"/>
          <w:szCs w:val="22"/>
          <w:u w:val="none"/>
        </w:rPr>
        <w:t xml:space="preserve">   </w:t>
      </w:r>
      <w:smartTag w:uri="urn:schemas-microsoft-com:office:smarttags" w:element="metricconverter">
        <w:smartTagPr>
          <w:attr w:name="ProductID" w:val="253 063 m3"/>
        </w:smartTagPr>
        <w:r w:rsidRPr="001F1C10">
          <w:rPr>
            <w:b w:val="0"/>
            <w:sz w:val="22"/>
            <w:szCs w:val="22"/>
            <w:u w:val="none"/>
          </w:rPr>
          <w:t>253 063 m</w:t>
        </w:r>
        <w:r w:rsidRPr="001F1C10">
          <w:rPr>
            <w:b w:val="0"/>
            <w:sz w:val="22"/>
            <w:szCs w:val="22"/>
            <w:u w:val="none"/>
            <w:vertAlign w:val="superscript"/>
          </w:rPr>
          <w:t>3</w:t>
        </w:r>
      </w:smartTag>
      <w:r w:rsidRPr="001F1C10">
        <w:rPr>
          <w:b w:val="0"/>
          <w:sz w:val="22"/>
          <w:szCs w:val="22"/>
          <w:u w:val="none"/>
          <w:vertAlign w:val="superscript"/>
        </w:rPr>
        <w:t xml:space="preserve"> </w:t>
      </w:r>
      <w:r w:rsidRPr="001F1C10">
        <w:rPr>
          <w:b w:val="0"/>
          <w:sz w:val="22"/>
          <w:szCs w:val="22"/>
          <w:u w:val="none"/>
        </w:rPr>
        <w:t xml:space="preserve"> </w:t>
      </w:r>
    </w:p>
    <w:p w:rsidR="00511488" w:rsidRPr="001F1C10" w:rsidRDefault="00511488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>z tego:</w:t>
      </w:r>
    </w:p>
    <w:p w:rsidR="00511488" w:rsidRPr="001F1C10" w:rsidRDefault="00511488" w:rsidP="00780CA6">
      <w:pPr>
        <w:pStyle w:val="Akapitzlist"/>
        <w:numPr>
          <w:ilvl w:val="2"/>
          <w:numId w:val="1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 xml:space="preserve">Własne ujęcia  </w:t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="000E6F33">
        <w:rPr>
          <w:b w:val="0"/>
          <w:sz w:val="22"/>
          <w:szCs w:val="22"/>
          <w:u w:val="none"/>
        </w:rPr>
        <w:t xml:space="preserve">  </w:t>
      </w:r>
      <w:r w:rsidRPr="001F1C10">
        <w:rPr>
          <w:b w:val="0"/>
          <w:sz w:val="22"/>
          <w:szCs w:val="22"/>
          <w:u w:val="none"/>
        </w:rPr>
        <w:t>194 900  m</w:t>
      </w:r>
      <w:r w:rsidRPr="001F1C10">
        <w:rPr>
          <w:b w:val="0"/>
          <w:sz w:val="22"/>
          <w:szCs w:val="22"/>
          <w:u w:val="none"/>
          <w:vertAlign w:val="superscript"/>
        </w:rPr>
        <w:t>3</w:t>
      </w:r>
    </w:p>
    <w:p w:rsidR="00511488" w:rsidRPr="001F1C10" w:rsidRDefault="00511488" w:rsidP="005A4FA6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>w tym:</w:t>
      </w:r>
    </w:p>
    <w:p w:rsidR="00511488" w:rsidRPr="001F1C10" w:rsidRDefault="00511488" w:rsidP="00780CA6">
      <w:pPr>
        <w:pStyle w:val="Akapitzlist"/>
        <w:numPr>
          <w:ilvl w:val="0"/>
          <w:numId w:val="18"/>
        </w:numPr>
        <w:tabs>
          <w:tab w:val="num" w:pos="1440"/>
        </w:tabs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>Pietrzykowice nr I ul. Ks. Nowaka</w:t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="008B1859" w:rsidRPr="001F1C10">
        <w:rPr>
          <w:b w:val="0"/>
          <w:sz w:val="22"/>
          <w:szCs w:val="22"/>
          <w:u w:val="none"/>
        </w:rPr>
        <w:tab/>
      </w:r>
      <w:r w:rsidR="000E6F33">
        <w:rPr>
          <w:b w:val="0"/>
          <w:sz w:val="22"/>
          <w:szCs w:val="22"/>
          <w:u w:val="none"/>
        </w:rPr>
        <w:t xml:space="preserve"> </w:t>
      </w:r>
      <w:r w:rsidR="008B1859" w:rsidRPr="001F1C10">
        <w:rPr>
          <w:b w:val="0"/>
          <w:sz w:val="22"/>
          <w:szCs w:val="22"/>
          <w:u w:val="none"/>
        </w:rPr>
        <w:t xml:space="preserve">   </w:t>
      </w:r>
      <w:r w:rsidRPr="001F1C10">
        <w:rPr>
          <w:b w:val="0"/>
          <w:sz w:val="22"/>
          <w:szCs w:val="22"/>
          <w:u w:val="none"/>
        </w:rPr>
        <w:t>14 507  m</w:t>
      </w:r>
      <w:r w:rsidRPr="001F1C10">
        <w:rPr>
          <w:b w:val="0"/>
          <w:sz w:val="22"/>
          <w:szCs w:val="22"/>
          <w:u w:val="none"/>
          <w:vertAlign w:val="superscript"/>
        </w:rPr>
        <w:t xml:space="preserve">3 </w:t>
      </w:r>
    </w:p>
    <w:p w:rsidR="00511488" w:rsidRPr="001F1C10" w:rsidRDefault="00511488" w:rsidP="00780CA6">
      <w:pPr>
        <w:pStyle w:val="Akapitzlist"/>
        <w:numPr>
          <w:ilvl w:val="0"/>
          <w:numId w:val="18"/>
        </w:numPr>
        <w:tabs>
          <w:tab w:val="num" w:pos="1440"/>
          <w:tab w:val="left" w:pos="7371"/>
        </w:tabs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 xml:space="preserve">Pietrzykowice nr II Żarnówka </w:t>
      </w:r>
      <w:r w:rsidRPr="001F1C10">
        <w:rPr>
          <w:b w:val="0"/>
          <w:sz w:val="22"/>
          <w:szCs w:val="22"/>
          <w:u w:val="none"/>
        </w:rPr>
        <w:tab/>
      </w:r>
      <w:smartTag w:uri="urn:schemas-microsoft-com:office:smarttags" w:element="metricconverter">
        <w:smartTagPr>
          <w:attr w:name="ProductID" w:val="23 316 m3"/>
        </w:smartTagPr>
        <w:r w:rsidRPr="001F1C10">
          <w:rPr>
            <w:b w:val="0"/>
            <w:sz w:val="22"/>
            <w:szCs w:val="22"/>
            <w:u w:val="none"/>
          </w:rPr>
          <w:t>23 316 m</w:t>
        </w:r>
        <w:r w:rsidRPr="001F1C10">
          <w:rPr>
            <w:b w:val="0"/>
            <w:sz w:val="22"/>
            <w:szCs w:val="22"/>
            <w:u w:val="none"/>
            <w:vertAlign w:val="superscript"/>
          </w:rPr>
          <w:t>3</w:t>
        </w:r>
      </w:smartTag>
    </w:p>
    <w:p w:rsidR="00511488" w:rsidRPr="001F1C10" w:rsidRDefault="00511488" w:rsidP="00780CA6">
      <w:pPr>
        <w:pStyle w:val="Akapitzlist"/>
        <w:numPr>
          <w:ilvl w:val="0"/>
          <w:numId w:val="18"/>
        </w:numPr>
        <w:tabs>
          <w:tab w:val="num" w:pos="1440"/>
          <w:tab w:val="left" w:pos="7371"/>
          <w:tab w:val="left" w:pos="7513"/>
        </w:tabs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>Łodygowice na potoku Kalonka – WOPR</w:t>
      </w:r>
      <w:r w:rsidRPr="001F1C10">
        <w:rPr>
          <w:b w:val="0"/>
          <w:sz w:val="22"/>
          <w:szCs w:val="22"/>
          <w:u w:val="none"/>
        </w:rPr>
        <w:tab/>
      </w:r>
      <w:r w:rsidR="000E6F33">
        <w:rPr>
          <w:b w:val="0"/>
          <w:sz w:val="22"/>
          <w:szCs w:val="22"/>
          <w:u w:val="none"/>
        </w:rPr>
        <w:t xml:space="preserve"> </w:t>
      </w:r>
      <w:smartTag w:uri="urn:schemas-microsoft-com:office:smarttags" w:element="metricconverter">
        <w:smartTagPr>
          <w:attr w:name="ProductID" w:val="48 390 m3"/>
        </w:smartTagPr>
        <w:r w:rsidRPr="001F1C10">
          <w:rPr>
            <w:b w:val="0"/>
            <w:sz w:val="22"/>
            <w:szCs w:val="22"/>
            <w:u w:val="none"/>
          </w:rPr>
          <w:t>48 390 m</w:t>
        </w:r>
        <w:r w:rsidRPr="001F1C10">
          <w:rPr>
            <w:b w:val="0"/>
            <w:sz w:val="22"/>
            <w:szCs w:val="22"/>
            <w:u w:val="none"/>
            <w:vertAlign w:val="superscript"/>
          </w:rPr>
          <w:t>3</w:t>
        </w:r>
      </w:smartTag>
    </w:p>
    <w:p w:rsidR="00511488" w:rsidRPr="001F1C10" w:rsidRDefault="00511488" w:rsidP="00780CA6">
      <w:pPr>
        <w:pStyle w:val="Akapitzlist"/>
        <w:numPr>
          <w:ilvl w:val="0"/>
          <w:numId w:val="18"/>
        </w:numPr>
        <w:tabs>
          <w:tab w:val="num" w:pos="1440"/>
        </w:tabs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  <w:vertAlign w:val="superscript"/>
        </w:rPr>
      </w:pPr>
      <w:r w:rsidRPr="001F1C10">
        <w:rPr>
          <w:b w:val="0"/>
          <w:sz w:val="22"/>
          <w:szCs w:val="22"/>
          <w:u w:val="none"/>
        </w:rPr>
        <w:t xml:space="preserve">Łodygowice na potoku Bartoszowiec </w:t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</w:r>
      <w:r w:rsidRPr="001F1C10">
        <w:rPr>
          <w:b w:val="0"/>
          <w:sz w:val="22"/>
          <w:szCs w:val="22"/>
          <w:u w:val="none"/>
        </w:rPr>
        <w:tab/>
        <w:t xml:space="preserve">    </w:t>
      </w:r>
      <w:smartTag w:uri="urn:schemas-microsoft-com:office:smarttags" w:element="metricconverter">
        <w:smartTagPr>
          <w:attr w:name="ProductID" w:val="108 687 m3"/>
        </w:smartTagPr>
        <w:r w:rsidRPr="001F1C10">
          <w:rPr>
            <w:b w:val="0"/>
            <w:sz w:val="22"/>
            <w:szCs w:val="22"/>
            <w:u w:val="none"/>
          </w:rPr>
          <w:t>108 6</w:t>
        </w:r>
        <w:smartTag w:uri="urn:schemas-microsoft-com:office:smarttags" w:element="metricconverter">
          <w:smartTagPr>
            <w:attr w:name="ProductID" w:val="58 163 m3"/>
          </w:smartTagPr>
          <w:r w:rsidRPr="001F1C10">
            <w:rPr>
              <w:b w:val="0"/>
              <w:sz w:val="22"/>
              <w:szCs w:val="22"/>
              <w:u w:val="none"/>
            </w:rPr>
            <w:t>87 m</w:t>
          </w:r>
          <w:r w:rsidRPr="001F1C10">
            <w:rPr>
              <w:b w:val="0"/>
              <w:sz w:val="22"/>
              <w:szCs w:val="22"/>
              <w:u w:val="none"/>
              <w:vertAlign w:val="superscript"/>
            </w:rPr>
            <w:t>3</w:t>
          </w:r>
        </w:smartTag>
      </w:smartTag>
      <w:r w:rsidRPr="001F1C10">
        <w:rPr>
          <w:b w:val="0"/>
          <w:sz w:val="22"/>
          <w:szCs w:val="22"/>
          <w:u w:val="none"/>
          <w:vertAlign w:val="superscript"/>
        </w:rPr>
        <w:t xml:space="preserve"> </w:t>
      </w:r>
    </w:p>
    <w:p w:rsidR="00511488" w:rsidRPr="001F1C10" w:rsidRDefault="00511488" w:rsidP="00780CA6">
      <w:pPr>
        <w:pStyle w:val="Akapitzlist"/>
        <w:numPr>
          <w:ilvl w:val="2"/>
          <w:numId w:val="1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F1C10">
        <w:rPr>
          <w:b w:val="0"/>
          <w:sz w:val="22"/>
          <w:szCs w:val="22"/>
          <w:u w:val="none"/>
        </w:rPr>
        <w:t xml:space="preserve">Miejskie Przedsiębiorstwo Wodociągów i Kanalizacji w Żywcu </w:t>
      </w:r>
      <w:r w:rsidRPr="001F1C10">
        <w:rPr>
          <w:b w:val="0"/>
          <w:sz w:val="22"/>
          <w:szCs w:val="22"/>
          <w:u w:val="none"/>
        </w:rPr>
        <w:tab/>
      </w:r>
      <w:r w:rsidR="007427D2" w:rsidRPr="001F1C10">
        <w:rPr>
          <w:b w:val="0"/>
          <w:sz w:val="22"/>
          <w:szCs w:val="22"/>
          <w:u w:val="none"/>
        </w:rPr>
        <w:tab/>
        <w:t xml:space="preserve">      </w:t>
      </w:r>
      <w:smartTag w:uri="urn:schemas-microsoft-com:office:smarttags" w:element="metricconverter">
        <w:smartTagPr>
          <w:attr w:name="ProductID" w:val="58 163 m3"/>
        </w:smartTagPr>
        <w:r w:rsidRPr="001F1C10">
          <w:rPr>
            <w:b w:val="0"/>
            <w:sz w:val="22"/>
            <w:szCs w:val="22"/>
            <w:u w:val="none"/>
          </w:rPr>
          <w:t>58 163 m</w:t>
        </w:r>
        <w:r w:rsidRPr="001F1C10">
          <w:rPr>
            <w:b w:val="0"/>
            <w:sz w:val="22"/>
            <w:szCs w:val="22"/>
            <w:u w:val="none"/>
            <w:vertAlign w:val="superscript"/>
          </w:rPr>
          <w:t>3</w:t>
        </w:r>
      </w:smartTag>
    </w:p>
    <w:p w:rsidR="003520CE" w:rsidRDefault="003520CE" w:rsidP="00AD0821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rFonts w:ascii="Arial Narrow" w:hAnsi="Arial Narrow"/>
          <w:b w:val="0"/>
          <w:sz w:val="24"/>
          <w:szCs w:val="24"/>
          <w:u w:val="none"/>
        </w:rPr>
      </w:pPr>
    </w:p>
    <w:p w:rsidR="00AD0821" w:rsidRPr="000E6F33" w:rsidRDefault="003520CE" w:rsidP="00AD0821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0E6F33">
        <w:rPr>
          <w:b w:val="0"/>
          <w:sz w:val="22"/>
          <w:szCs w:val="22"/>
          <w:u w:val="none"/>
        </w:rPr>
        <w:t>Analizę poboru wody z wymienionego źródła w okresie 3 lat ilustruje poniższy wykres</w:t>
      </w:r>
    </w:p>
    <w:p w:rsidR="003520CE" w:rsidRPr="007427D2" w:rsidRDefault="003520CE" w:rsidP="00AD0821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rFonts w:ascii="Arial Narrow" w:hAnsi="Arial Narrow"/>
          <w:b w:val="0"/>
          <w:sz w:val="24"/>
          <w:szCs w:val="24"/>
          <w:u w:val="none"/>
        </w:rPr>
      </w:pPr>
    </w:p>
    <w:p w:rsidR="00511488" w:rsidRPr="003520CE" w:rsidRDefault="00511488" w:rsidP="005A4FA6">
      <w:pPr>
        <w:tabs>
          <w:tab w:val="left" w:pos="1418"/>
          <w:tab w:val="left" w:pos="7655"/>
        </w:tabs>
        <w:spacing w:line="276" w:lineRule="auto"/>
        <w:rPr>
          <w:rFonts w:ascii="Arial Narrow" w:hAnsi="Arial Narrow"/>
          <w:b w:val="0"/>
          <w:color w:val="000000" w:themeColor="text1"/>
          <w:sz w:val="24"/>
          <w:szCs w:val="24"/>
          <w:u w:val="none"/>
        </w:rPr>
      </w:pPr>
      <w:r>
        <w:rPr>
          <w:rFonts w:ascii="Arial Narrow" w:hAnsi="Arial Narrow"/>
          <w:noProof/>
          <w:color w:val="FF0000"/>
          <w:sz w:val="24"/>
          <w:szCs w:val="24"/>
          <w:u w:val="none"/>
        </w:rPr>
        <w:drawing>
          <wp:inline distT="0" distB="0" distL="0" distR="0">
            <wp:extent cx="3657600" cy="2590800"/>
            <wp:effectExtent l="19050" t="0" r="19050" b="0"/>
            <wp:docPr id="24" name="Obi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 w:rsidRPr="007826DA">
        <w:rPr>
          <w:rFonts w:ascii="Arial Narrow" w:hAnsi="Arial Narrow"/>
          <w:b w:val="0"/>
          <w:color w:val="FF0000"/>
          <w:sz w:val="24"/>
          <w:szCs w:val="24"/>
          <w:u w:val="none"/>
        </w:rPr>
        <w:t>.</w:t>
      </w:r>
    </w:p>
    <w:p w:rsidR="003520CE" w:rsidRPr="00AD0821" w:rsidRDefault="003520CE" w:rsidP="005A4FA6">
      <w:pPr>
        <w:tabs>
          <w:tab w:val="left" w:pos="1418"/>
          <w:tab w:val="left" w:pos="7655"/>
        </w:tabs>
        <w:spacing w:line="276" w:lineRule="auto"/>
        <w:rPr>
          <w:rFonts w:ascii="Arial Narrow" w:hAnsi="Arial Narrow"/>
          <w:b w:val="0"/>
          <w:sz w:val="24"/>
          <w:szCs w:val="24"/>
          <w:u w:val="none"/>
        </w:rPr>
      </w:pPr>
    </w:p>
    <w:p w:rsidR="00511488" w:rsidRDefault="003520C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P</w:t>
      </w:r>
      <w:r w:rsidR="004E2003" w:rsidRPr="00016EF5">
        <w:rPr>
          <w:b w:val="0"/>
          <w:sz w:val="22"/>
          <w:szCs w:val="22"/>
          <w:u w:val="none"/>
        </w:rPr>
        <w:t>oniższy wykres ilustruje pobór wody z własnych ujęć na przestrzeni 3 lat 2009-2010-2011:</w:t>
      </w:r>
    </w:p>
    <w:p w:rsidR="00016EF5" w:rsidRDefault="00016EF5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D5ADA" w:rsidRPr="00016EF5" w:rsidRDefault="004D5ADA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511488" w:rsidRPr="00016EF5" w:rsidRDefault="00511488" w:rsidP="005A4FA6">
      <w:pPr>
        <w:tabs>
          <w:tab w:val="left" w:pos="7513"/>
          <w:tab w:val="left" w:pos="7655"/>
        </w:tabs>
        <w:spacing w:line="276" w:lineRule="auto"/>
        <w:rPr>
          <w:b w:val="0"/>
          <w:sz w:val="22"/>
          <w:szCs w:val="22"/>
          <w:u w:val="none"/>
        </w:rPr>
      </w:pPr>
      <w:r w:rsidRPr="00016EF5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4076700" cy="2705100"/>
            <wp:effectExtent l="19050" t="0" r="0" b="0"/>
            <wp:docPr id="23" name="Obiek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511488" w:rsidRDefault="00511488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D5ADA" w:rsidRDefault="004D5ADA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D5ADA" w:rsidRDefault="004D5ADA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D5ADA" w:rsidRDefault="004D5ADA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D5ADA" w:rsidRDefault="004D5ADA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511488" w:rsidRPr="00016EF5" w:rsidRDefault="00511488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wody w latach 2009 – 201</w:t>
      </w:r>
      <w:r w:rsidR="00D02C49" w:rsidRPr="00016EF5">
        <w:rPr>
          <w:b w:val="0"/>
          <w:sz w:val="22"/>
          <w:szCs w:val="22"/>
          <w:u w:val="none"/>
        </w:rPr>
        <w:t>1</w:t>
      </w:r>
      <w:r w:rsidRPr="00016EF5">
        <w:rPr>
          <w:b w:val="0"/>
          <w:sz w:val="22"/>
          <w:szCs w:val="22"/>
          <w:u w:val="none"/>
        </w:rPr>
        <w:t xml:space="preserve"> oraz pobór z własnych ujęć</w:t>
      </w:r>
      <w:r w:rsidR="00D02C49" w:rsidRPr="00016EF5">
        <w:rPr>
          <w:b w:val="0"/>
          <w:sz w:val="22"/>
          <w:szCs w:val="22"/>
          <w:u w:val="none"/>
        </w:rPr>
        <w:t xml:space="preserve"> oraz z Miejskiego Przedsiębiorstwa Wodociągów i Kanalizacji w Żywcu</w:t>
      </w:r>
      <w:r w:rsidRPr="00016EF5">
        <w:rPr>
          <w:b w:val="0"/>
          <w:sz w:val="22"/>
          <w:szCs w:val="22"/>
          <w:u w:val="none"/>
        </w:rPr>
        <w:t xml:space="preserve"> ilustruje poniższy wykres.</w:t>
      </w:r>
    </w:p>
    <w:p w:rsidR="00DE7ABB" w:rsidRPr="00016EF5" w:rsidRDefault="00DE7ABB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511488" w:rsidRPr="00016EF5" w:rsidRDefault="00511488" w:rsidP="005A4FA6">
      <w:pPr>
        <w:spacing w:line="276" w:lineRule="auto"/>
        <w:ind w:firstLine="113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noProof/>
          <w:color w:val="FF0000"/>
          <w:sz w:val="22"/>
          <w:szCs w:val="22"/>
          <w:u w:val="none"/>
        </w:rPr>
        <w:lastRenderedPageBreak/>
        <w:drawing>
          <wp:inline distT="0" distB="0" distL="0" distR="0">
            <wp:extent cx="4848225" cy="3457575"/>
            <wp:effectExtent l="0" t="0" r="0" b="0"/>
            <wp:docPr id="21" name="Obiek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511488" w:rsidRPr="00016EF5" w:rsidRDefault="00511488" w:rsidP="005A4FA6">
      <w:pPr>
        <w:spacing w:line="276" w:lineRule="auto"/>
        <w:ind w:firstLine="1134"/>
        <w:jc w:val="both"/>
        <w:rPr>
          <w:b w:val="0"/>
          <w:sz w:val="22"/>
          <w:szCs w:val="22"/>
          <w:u w:val="none"/>
        </w:rPr>
      </w:pPr>
    </w:p>
    <w:p w:rsidR="00511488" w:rsidRPr="00016EF5" w:rsidRDefault="00511488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Woda aktualnie dostarczona jest do 3 313 gospodarstw domowych, 84 podmiotów gospodarczych, </w:t>
      </w:r>
      <w:r w:rsidR="005104A7" w:rsidRPr="00016EF5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13 jednostek organizacyjnych gminy.</w:t>
      </w:r>
    </w:p>
    <w:p w:rsidR="00511488" w:rsidRPr="00016EF5" w:rsidRDefault="00511488" w:rsidP="005A4FA6">
      <w:pPr>
        <w:tabs>
          <w:tab w:val="left" w:pos="1418"/>
          <w:tab w:val="left" w:pos="7655"/>
        </w:tabs>
        <w:spacing w:line="276" w:lineRule="auto"/>
        <w:rPr>
          <w:sz w:val="22"/>
          <w:szCs w:val="22"/>
          <w:u w:val="none"/>
        </w:rPr>
      </w:pPr>
      <w:r w:rsidRPr="00016EF5">
        <w:rPr>
          <w:noProof/>
          <w:color w:val="FF0000"/>
          <w:sz w:val="22"/>
          <w:szCs w:val="22"/>
          <w:u w:val="none"/>
        </w:rPr>
        <w:drawing>
          <wp:inline distT="0" distB="0" distL="0" distR="0">
            <wp:extent cx="4276725" cy="2705100"/>
            <wp:effectExtent l="19050" t="0" r="0" b="0"/>
            <wp:docPr id="20" name="Obiek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23486A" w:rsidRPr="00016EF5" w:rsidRDefault="0023486A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511488" w:rsidRPr="00016EF5" w:rsidRDefault="00511488" w:rsidP="005A4FA6">
      <w:pPr>
        <w:autoSpaceDE w:val="0"/>
        <w:autoSpaceDN w:val="0"/>
        <w:adjustRightInd w:val="0"/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Plan wydatków na infrastrukturę wodociągową i </w:t>
      </w:r>
      <w:proofErr w:type="spellStart"/>
      <w:r w:rsidRPr="00016EF5">
        <w:rPr>
          <w:b w:val="0"/>
          <w:sz w:val="22"/>
          <w:szCs w:val="22"/>
          <w:u w:val="none"/>
        </w:rPr>
        <w:t>sanitacyjną</w:t>
      </w:r>
      <w:proofErr w:type="spellEnd"/>
      <w:r w:rsidRPr="00016EF5">
        <w:rPr>
          <w:b w:val="0"/>
          <w:sz w:val="22"/>
          <w:szCs w:val="22"/>
          <w:u w:val="none"/>
        </w:rPr>
        <w:t xml:space="preserve"> wsi obejmuje kwotę w wysokości </w:t>
      </w:r>
      <w:r w:rsidR="00A57437" w:rsidRPr="00016EF5">
        <w:rPr>
          <w:b w:val="0"/>
          <w:sz w:val="22"/>
          <w:szCs w:val="22"/>
          <w:u w:val="none"/>
        </w:rPr>
        <w:t>1 227 000,56</w:t>
      </w:r>
      <w:r w:rsidRPr="00016EF5">
        <w:rPr>
          <w:b w:val="0"/>
          <w:sz w:val="22"/>
          <w:szCs w:val="22"/>
          <w:u w:val="none"/>
        </w:rPr>
        <w:t xml:space="preserve"> zł, realizacja to kwota  1</w:t>
      </w:r>
      <w:r w:rsidR="00A57437" w:rsidRPr="00016EF5">
        <w:rPr>
          <w:b w:val="0"/>
          <w:sz w:val="22"/>
          <w:szCs w:val="22"/>
          <w:u w:val="none"/>
        </w:rPr>
        <w:t> 214 004,01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0E6F33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98,</w:t>
      </w:r>
      <w:r w:rsidR="00A57437" w:rsidRPr="00016EF5">
        <w:rPr>
          <w:b w:val="0"/>
          <w:sz w:val="22"/>
          <w:szCs w:val="22"/>
          <w:u w:val="none"/>
        </w:rPr>
        <w:t>94</w:t>
      </w:r>
      <w:r w:rsidRPr="00016EF5">
        <w:rPr>
          <w:b w:val="0"/>
          <w:sz w:val="22"/>
          <w:szCs w:val="22"/>
          <w:u w:val="none"/>
        </w:rPr>
        <w:t xml:space="preserve"> % planu z czego:</w:t>
      </w:r>
    </w:p>
    <w:p w:rsidR="00511488" w:rsidRPr="00016EF5" w:rsidRDefault="00511488" w:rsidP="00780CA6">
      <w:pPr>
        <w:pStyle w:val="Akapitzlist"/>
        <w:numPr>
          <w:ilvl w:val="2"/>
          <w:numId w:val="20"/>
        </w:numPr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 wykonane zostały w wysokości – </w:t>
      </w:r>
      <w:r w:rsidR="00A57437" w:rsidRPr="00016EF5">
        <w:rPr>
          <w:b w:val="0"/>
          <w:sz w:val="22"/>
          <w:szCs w:val="22"/>
          <w:u w:val="none"/>
        </w:rPr>
        <w:t>854 634,03</w:t>
      </w:r>
      <w:r w:rsidR="000E6F33">
        <w:rPr>
          <w:b w:val="0"/>
          <w:sz w:val="22"/>
          <w:szCs w:val="22"/>
          <w:u w:val="none"/>
        </w:rPr>
        <w:t xml:space="preserve"> zł,</w:t>
      </w:r>
      <w:r w:rsidRPr="00016EF5">
        <w:rPr>
          <w:b w:val="0"/>
          <w:sz w:val="22"/>
          <w:szCs w:val="22"/>
          <w:u w:val="none"/>
        </w:rPr>
        <w:t xml:space="preserve"> tj. 70,</w:t>
      </w:r>
      <w:r w:rsidR="00A57437" w:rsidRPr="00016EF5">
        <w:rPr>
          <w:b w:val="0"/>
          <w:sz w:val="22"/>
          <w:szCs w:val="22"/>
          <w:u w:val="none"/>
        </w:rPr>
        <w:t>4</w:t>
      </w:r>
      <w:r w:rsidRPr="00016EF5">
        <w:rPr>
          <w:b w:val="0"/>
          <w:sz w:val="22"/>
          <w:szCs w:val="22"/>
          <w:u w:val="none"/>
        </w:rPr>
        <w:t>0 %</w:t>
      </w:r>
      <w:r w:rsidRPr="00016EF5">
        <w:rPr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 wykonania wydatków tego rozdziału w tym:</w:t>
      </w:r>
    </w:p>
    <w:p w:rsidR="00511488" w:rsidRPr="00016EF5" w:rsidRDefault="00511488" w:rsidP="00780CA6">
      <w:pPr>
        <w:pStyle w:val="Akapitzlist"/>
        <w:numPr>
          <w:ilvl w:val="4"/>
          <w:numId w:val="20"/>
        </w:numPr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Wynagrodzenia i składki od nich naliczane 242 215,11 zł</w:t>
      </w:r>
      <w:r w:rsidR="000E6F33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tj.28,</w:t>
      </w:r>
      <w:r w:rsidR="00A57437" w:rsidRPr="00016EF5">
        <w:rPr>
          <w:b w:val="0"/>
          <w:sz w:val="22"/>
          <w:szCs w:val="22"/>
          <w:u w:val="none"/>
        </w:rPr>
        <w:t xml:space="preserve">34 </w:t>
      </w:r>
      <w:r w:rsidR="000E6F33">
        <w:rPr>
          <w:b w:val="0"/>
          <w:sz w:val="22"/>
          <w:szCs w:val="22"/>
          <w:u w:val="none"/>
        </w:rPr>
        <w:t>% wykonania wydatków bieżących;</w:t>
      </w:r>
    </w:p>
    <w:p w:rsidR="00511488" w:rsidRPr="00016EF5" w:rsidRDefault="00511488" w:rsidP="00780CA6">
      <w:pPr>
        <w:pStyle w:val="Akapitzlist"/>
        <w:numPr>
          <w:ilvl w:val="4"/>
          <w:numId w:val="20"/>
        </w:numPr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lastRenderedPageBreak/>
        <w:t xml:space="preserve">Wydatki związane z realizacja zadań statutowych </w:t>
      </w:r>
      <w:r w:rsidR="007E5361" w:rsidRPr="00016EF5">
        <w:rPr>
          <w:b w:val="0"/>
          <w:sz w:val="22"/>
          <w:szCs w:val="22"/>
          <w:u w:val="none"/>
        </w:rPr>
        <w:t>606 671,39</w:t>
      </w:r>
      <w:r w:rsidRPr="00016EF5">
        <w:rPr>
          <w:b w:val="0"/>
          <w:sz w:val="22"/>
          <w:szCs w:val="22"/>
          <w:u w:val="none"/>
        </w:rPr>
        <w:t xml:space="preserve"> zł tj. </w:t>
      </w:r>
      <w:r w:rsidR="00967187" w:rsidRPr="00016EF5">
        <w:rPr>
          <w:b w:val="0"/>
          <w:sz w:val="22"/>
          <w:szCs w:val="22"/>
          <w:u w:val="none"/>
        </w:rPr>
        <w:t>70,99</w:t>
      </w:r>
      <w:r w:rsidRPr="00016EF5">
        <w:rPr>
          <w:b w:val="0"/>
          <w:sz w:val="22"/>
          <w:szCs w:val="22"/>
          <w:u w:val="none"/>
        </w:rPr>
        <w:t xml:space="preserve"> % wykonania wydatków bieżących w tym na:</w:t>
      </w:r>
    </w:p>
    <w:p w:rsidR="000F22E5" w:rsidRPr="00016EF5" w:rsidRDefault="00511488" w:rsidP="00780CA6">
      <w:pPr>
        <w:pStyle w:val="Akapitzlist"/>
        <w:numPr>
          <w:ilvl w:val="1"/>
          <w:numId w:val="20"/>
        </w:numPr>
        <w:tabs>
          <w:tab w:val="clear" w:pos="720"/>
        </w:tabs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materiałów i wyposażenia</w:t>
      </w:r>
      <w:r w:rsidR="000F22E5" w:rsidRPr="00016EF5">
        <w:rPr>
          <w:b w:val="0"/>
          <w:sz w:val="22"/>
          <w:szCs w:val="22"/>
          <w:u w:val="none"/>
        </w:rPr>
        <w:tab/>
      </w:r>
      <w:r w:rsidR="009C5050">
        <w:rPr>
          <w:b w:val="0"/>
          <w:sz w:val="22"/>
          <w:szCs w:val="22"/>
          <w:u w:val="none"/>
        </w:rPr>
        <w:t xml:space="preserve">             </w:t>
      </w:r>
      <w:r w:rsidRPr="00016EF5">
        <w:rPr>
          <w:b w:val="0"/>
          <w:sz w:val="22"/>
          <w:szCs w:val="22"/>
          <w:u w:val="none"/>
        </w:rPr>
        <w:t>126 194,92 zł</w:t>
      </w:r>
    </w:p>
    <w:p w:rsidR="009249C5" w:rsidRPr="00016EF5" w:rsidRDefault="00511488" w:rsidP="00780CA6">
      <w:pPr>
        <w:pStyle w:val="Akapitzlist"/>
        <w:numPr>
          <w:ilvl w:val="1"/>
          <w:numId w:val="20"/>
        </w:numPr>
        <w:tabs>
          <w:tab w:val="clear" w:pos="720"/>
        </w:tabs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Zakup energii </w:t>
      </w:r>
      <w:r w:rsidR="000F22E5" w:rsidRPr="00016EF5">
        <w:rPr>
          <w:b w:val="0"/>
          <w:sz w:val="22"/>
          <w:szCs w:val="22"/>
          <w:u w:val="none"/>
        </w:rPr>
        <w:tab/>
      </w:r>
      <w:r w:rsidR="000F22E5" w:rsidRPr="00016EF5">
        <w:rPr>
          <w:b w:val="0"/>
          <w:sz w:val="22"/>
          <w:szCs w:val="22"/>
          <w:u w:val="none"/>
        </w:rPr>
        <w:tab/>
      </w:r>
      <w:r w:rsidR="000F22E5" w:rsidRPr="00016EF5">
        <w:rPr>
          <w:b w:val="0"/>
          <w:sz w:val="22"/>
          <w:szCs w:val="22"/>
          <w:u w:val="none"/>
        </w:rPr>
        <w:tab/>
      </w:r>
      <w:r w:rsidR="000F22E5" w:rsidRPr="00016EF5">
        <w:rPr>
          <w:b w:val="0"/>
          <w:sz w:val="22"/>
          <w:szCs w:val="22"/>
          <w:u w:val="none"/>
        </w:rPr>
        <w:tab/>
      </w:r>
      <w:r w:rsidR="009C5050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398 589,02 zł</w:t>
      </w:r>
    </w:p>
    <w:p w:rsidR="00511488" w:rsidRPr="00016EF5" w:rsidRDefault="00511488" w:rsidP="005A4FA6">
      <w:pPr>
        <w:pStyle w:val="Akapitzlist"/>
        <w:autoSpaceDE w:val="0"/>
        <w:autoSpaceDN w:val="0"/>
        <w:adjustRightInd w:val="0"/>
        <w:spacing w:after="200" w:line="276" w:lineRule="auto"/>
        <w:ind w:left="851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 tym:</w:t>
      </w:r>
    </w:p>
    <w:p w:rsidR="009249C5" w:rsidRPr="00016EF5" w:rsidRDefault="00511488" w:rsidP="00780CA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993" w:firstLine="0"/>
        <w:contextualSpacing w:val="0"/>
        <w:jc w:val="both"/>
        <w:rPr>
          <w:b w:val="0"/>
          <w:bCs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Energia </w:t>
      </w:r>
      <w:r w:rsidRPr="00016EF5">
        <w:rPr>
          <w:b w:val="0"/>
          <w:sz w:val="22"/>
          <w:szCs w:val="22"/>
          <w:u w:val="none"/>
        </w:rPr>
        <w:tab/>
      </w:r>
      <w:r w:rsidR="000F22E5" w:rsidRPr="00016EF5">
        <w:rPr>
          <w:b w:val="0"/>
          <w:sz w:val="22"/>
          <w:szCs w:val="22"/>
          <w:u w:val="none"/>
        </w:rPr>
        <w:tab/>
      </w:r>
      <w:r w:rsidR="000F22E5" w:rsidRPr="00016EF5">
        <w:rPr>
          <w:b w:val="0"/>
          <w:sz w:val="22"/>
          <w:szCs w:val="22"/>
          <w:u w:val="none"/>
        </w:rPr>
        <w:tab/>
      </w:r>
      <w:r w:rsidR="009C5050">
        <w:rPr>
          <w:b w:val="0"/>
          <w:sz w:val="22"/>
          <w:szCs w:val="22"/>
          <w:u w:val="none"/>
        </w:rPr>
        <w:t xml:space="preserve">             </w:t>
      </w:r>
      <w:r w:rsidRPr="00016EF5">
        <w:rPr>
          <w:b w:val="0"/>
          <w:sz w:val="22"/>
          <w:szCs w:val="22"/>
          <w:u w:val="none"/>
        </w:rPr>
        <w:t>143 822,13 zł</w:t>
      </w:r>
    </w:p>
    <w:p w:rsidR="00511488" w:rsidRPr="00016EF5" w:rsidRDefault="00511488" w:rsidP="00780CA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993" w:firstLine="0"/>
        <w:contextualSpacing w:val="0"/>
        <w:jc w:val="both"/>
        <w:rPr>
          <w:b w:val="0"/>
          <w:bCs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Zakup wody w </w:t>
      </w:r>
      <w:proofErr w:type="spellStart"/>
      <w:r w:rsidRPr="00016EF5">
        <w:rPr>
          <w:b w:val="0"/>
          <w:sz w:val="22"/>
          <w:szCs w:val="22"/>
          <w:u w:val="none"/>
        </w:rPr>
        <w:t>MPWiK</w:t>
      </w:r>
      <w:proofErr w:type="spellEnd"/>
      <w:r w:rsidRPr="00016EF5">
        <w:rPr>
          <w:b w:val="0"/>
          <w:sz w:val="22"/>
          <w:szCs w:val="22"/>
          <w:u w:val="none"/>
        </w:rPr>
        <w:t xml:space="preserve"> w Żywcu </w:t>
      </w:r>
      <w:r w:rsidR="009C5050">
        <w:rPr>
          <w:b w:val="0"/>
          <w:sz w:val="22"/>
          <w:szCs w:val="22"/>
          <w:u w:val="none"/>
        </w:rPr>
        <w:t xml:space="preserve">       </w:t>
      </w:r>
      <w:r w:rsidRPr="00016EF5">
        <w:rPr>
          <w:b w:val="0"/>
          <w:sz w:val="22"/>
          <w:szCs w:val="22"/>
          <w:u w:val="none"/>
        </w:rPr>
        <w:t>254 766,89 zł</w:t>
      </w:r>
    </w:p>
    <w:p w:rsidR="00511488" w:rsidRPr="00016EF5" w:rsidRDefault="00511488" w:rsidP="00780CA6">
      <w:pPr>
        <w:pStyle w:val="Akapitzlist"/>
        <w:numPr>
          <w:ilvl w:val="0"/>
          <w:numId w:val="24"/>
        </w:numPr>
        <w:tabs>
          <w:tab w:val="left" w:pos="5954"/>
          <w:tab w:val="left" w:pos="6096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Pozostałe wydatki (fundusz świadczeń socjalnych, zakup usług zdrowotnych, różne opłaty </w:t>
      </w:r>
      <w:r w:rsidRPr="00016EF5">
        <w:rPr>
          <w:b w:val="0"/>
          <w:sz w:val="22"/>
          <w:szCs w:val="22"/>
          <w:u w:val="none"/>
        </w:rPr>
        <w:br/>
        <w:t>i składki</w:t>
      </w:r>
      <w:r w:rsidR="001E0A73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itp.) 81 887,45 zł</w:t>
      </w:r>
      <w:r w:rsidR="009C5050">
        <w:rPr>
          <w:b w:val="0"/>
          <w:sz w:val="22"/>
          <w:szCs w:val="22"/>
          <w:u w:val="none"/>
        </w:rPr>
        <w:t>;</w:t>
      </w:r>
    </w:p>
    <w:p w:rsidR="00511488" w:rsidRPr="00016EF5" w:rsidRDefault="00511488" w:rsidP="00340398">
      <w:pPr>
        <w:pStyle w:val="Akapitzlist"/>
        <w:numPr>
          <w:ilvl w:val="0"/>
          <w:numId w:val="8"/>
        </w:numPr>
        <w:tabs>
          <w:tab w:val="left" w:pos="5954"/>
          <w:tab w:val="left" w:pos="6096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Świadczenia na rzecz osób fizycznych (ekwiwalent pracowniczy) 5 747,53 zł</w:t>
      </w:r>
      <w:r w:rsidR="009C5050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0,</w:t>
      </w:r>
      <w:r w:rsidR="00DE7ABB" w:rsidRPr="00016EF5">
        <w:rPr>
          <w:b w:val="0"/>
          <w:sz w:val="22"/>
          <w:szCs w:val="22"/>
          <w:u w:val="none"/>
        </w:rPr>
        <w:t>6</w:t>
      </w:r>
      <w:r w:rsidR="003B2DAA" w:rsidRPr="00016EF5">
        <w:rPr>
          <w:b w:val="0"/>
          <w:sz w:val="22"/>
          <w:szCs w:val="22"/>
          <w:u w:val="none"/>
        </w:rPr>
        <w:t>7</w:t>
      </w:r>
      <w:r w:rsidRPr="00016EF5">
        <w:rPr>
          <w:b w:val="0"/>
          <w:sz w:val="22"/>
          <w:szCs w:val="22"/>
          <w:u w:val="none"/>
        </w:rPr>
        <w:t xml:space="preserve"> </w:t>
      </w:r>
      <w:r w:rsidR="00967187" w:rsidRPr="00016EF5">
        <w:rPr>
          <w:b w:val="0"/>
          <w:sz w:val="22"/>
          <w:szCs w:val="22"/>
          <w:u w:val="none"/>
        </w:rPr>
        <w:t>% wykonania wydatków bieżących</w:t>
      </w:r>
      <w:r w:rsidR="009C5050">
        <w:rPr>
          <w:b w:val="0"/>
          <w:sz w:val="22"/>
          <w:szCs w:val="22"/>
          <w:u w:val="none"/>
        </w:rPr>
        <w:t>;</w:t>
      </w:r>
    </w:p>
    <w:p w:rsidR="00511488" w:rsidRPr="00016EF5" w:rsidRDefault="00511488" w:rsidP="005A4FA6">
      <w:pPr>
        <w:pStyle w:val="Akapitzlist2"/>
        <w:tabs>
          <w:tab w:val="left" w:pos="1440"/>
          <w:tab w:val="left" w:pos="5954"/>
        </w:tabs>
        <w:autoSpaceDE w:val="0"/>
        <w:autoSpaceDN w:val="0"/>
        <w:adjustRightInd w:val="0"/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Wykonanie wydatków bieżących na przestrzeni 3 lat omawianego okresu przedstawia poniższy wykres:</w:t>
      </w:r>
    </w:p>
    <w:p w:rsidR="00511488" w:rsidRPr="00016EF5" w:rsidRDefault="00511488" w:rsidP="005A4FA6">
      <w:pPr>
        <w:pStyle w:val="Akapitzlist"/>
        <w:tabs>
          <w:tab w:val="left" w:pos="5954"/>
          <w:tab w:val="left" w:pos="6096"/>
        </w:tabs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</w:p>
    <w:p w:rsidR="00511488" w:rsidRPr="00016EF5" w:rsidRDefault="00511488" w:rsidP="005A4FA6">
      <w:pPr>
        <w:pStyle w:val="Akapitzlist"/>
        <w:tabs>
          <w:tab w:val="left" w:pos="7655"/>
        </w:tabs>
        <w:autoSpaceDE w:val="0"/>
        <w:autoSpaceDN w:val="0"/>
        <w:adjustRightInd w:val="0"/>
        <w:spacing w:after="200" w:line="276" w:lineRule="auto"/>
        <w:ind w:left="0"/>
        <w:rPr>
          <w:b w:val="0"/>
          <w:sz w:val="22"/>
          <w:szCs w:val="22"/>
          <w:u w:val="none"/>
        </w:rPr>
      </w:pPr>
      <w:r w:rsidRPr="00016EF5">
        <w:rPr>
          <w:b w:val="0"/>
          <w:noProof/>
          <w:color w:val="FF0000"/>
          <w:sz w:val="22"/>
          <w:szCs w:val="22"/>
          <w:u w:val="none"/>
        </w:rPr>
        <w:drawing>
          <wp:inline distT="0" distB="0" distL="0" distR="0">
            <wp:extent cx="3657600" cy="2733675"/>
            <wp:effectExtent l="19050" t="0" r="19050" b="0"/>
            <wp:docPr id="19" name="Obiek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D84B31" w:rsidRDefault="00D84B31" w:rsidP="005A4FA6">
      <w:pPr>
        <w:pStyle w:val="Akapitzlist"/>
        <w:tabs>
          <w:tab w:val="left" w:pos="7655"/>
        </w:tabs>
        <w:autoSpaceDE w:val="0"/>
        <w:autoSpaceDN w:val="0"/>
        <w:adjustRightInd w:val="0"/>
        <w:spacing w:after="200" w:line="276" w:lineRule="auto"/>
        <w:ind w:left="0"/>
        <w:rPr>
          <w:b w:val="0"/>
          <w:sz w:val="22"/>
          <w:szCs w:val="22"/>
          <w:u w:val="none"/>
        </w:rPr>
      </w:pPr>
    </w:p>
    <w:p w:rsidR="001E0A73" w:rsidRPr="00016EF5" w:rsidRDefault="001E0A73" w:rsidP="005A4FA6">
      <w:pPr>
        <w:pStyle w:val="Akapitzlist"/>
        <w:tabs>
          <w:tab w:val="left" w:pos="7655"/>
        </w:tabs>
        <w:autoSpaceDE w:val="0"/>
        <w:autoSpaceDN w:val="0"/>
        <w:adjustRightInd w:val="0"/>
        <w:spacing w:after="200" w:line="276" w:lineRule="auto"/>
        <w:ind w:left="0"/>
        <w:rPr>
          <w:b w:val="0"/>
          <w:sz w:val="22"/>
          <w:szCs w:val="22"/>
          <w:u w:val="none"/>
        </w:rPr>
      </w:pPr>
    </w:p>
    <w:p w:rsidR="00511488" w:rsidRPr="00016EF5" w:rsidRDefault="00511488" w:rsidP="00780CA6">
      <w:pPr>
        <w:pStyle w:val="Akapitzlist"/>
        <w:numPr>
          <w:ilvl w:val="1"/>
          <w:numId w:val="21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Wydatki majątkowe </w:t>
      </w:r>
      <w:r w:rsidRPr="00016EF5">
        <w:rPr>
          <w:b w:val="0"/>
          <w:sz w:val="22"/>
          <w:szCs w:val="22"/>
          <w:u w:val="none"/>
        </w:rPr>
        <w:t>- na plan 359</w:t>
      </w:r>
      <w:r w:rsidR="00D84B31" w:rsidRPr="00016EF5">
        <w:rPr>
          <w:b w:val="0"/>
          <w:sz w:val="22"/>
          <w:szCs w:val="22"/>
          <w:u w:val="none"/>
        </w:rPr>
        <w:t> </w:t>
      </w:r>
      <w:r w:rsidRPr="00016EF5">
        <w:rPr>
          <w:b w:val="0"/>
          <w:sz w:val="22"/>
          <w:szCs w:val="22"/>
          <w:u w:val="none"/>
        </w:rPr>
        <w:t>711</w:t>
      </w:r>
      <w:r w:rsidR="00D84B31" w:rsidRPr="00016EF5">
        <w:rPr>
          <w:b w:val="0"/>
          <w:sz w:val="22"/>
          <w:szCs w:val="22"/>
          <w:u w:val="none"/>
        </w:rPr>
        <w:t>,00</w:t>
      </w:r>
      <w:r w:rsidRPr="00016EF5">
        <w:rPr>
          <w:b w:val="0"/>
          <w:sz w:val="22"/>
          <w:szCs w:val="22"/>
          <w:u w:val="none"/>
        </w:rPr>
        <w:t xml:space="preserve"> zł wykonane zostały w wysokości – 359 369,98 zł</w:t>
      </w:r>
      <w:r w:rsidR="009C5050">
        <w:rPr>
          <w:b w:val="0"/>
          <w:sz w:val="22"/>
          <w:szCs w:val="22"/>
          <w:u w:val="none"/>
        </w:rPr>
        <w:t xml:space="preserve">, </w:t>
      </w:r>
      <w:r w:rsidRPr="00016EF5">
        <w:rPr>
          <w:b w:val="0"/>
          <w:sz w:val="22"/>
          <w:szCs w:val="22"/>
          <w:u w:val="none"/>
        </w:rPr>
        <w:t>tj</w:t>
      </w:r>
      <w:r w:rsidR="00D84B31" w:rsidRPr="00016EF5">
        <w:rPr>
          <w:b w:val="0"/>
          <w:sz w:val="22"/>
          <w:szCs w:val="22"/>
          <w:u w:val="none"/>
        </w:rPr>
        <w:t>.</w:t>
      </w:r>
      <w:r w:rsidR="009C5050">
        <w:rPr>
          <w:b w:val="0"/>
          <w:sz w:val="22"/>
          <w:szCs w:val="22"/>
          <w:u w:val="none"/>
        </w:rPr>
        <w:t xml:space="preserve"> 99,91 %</w:t>
      </w:r>
      <w:r w:rsidRPr="00016EF5">
        <w:rPr>
          <w:b w:val="0"/>
          <w:sz w:val="22"/>
          <w:szCs w:val="22"/>
          <w:u w:val="none"/>
        </w:rPr>
        <w:t xml:space="preserve">  planu wydatków majątkowych</w:t>
      </w:r>
      <w:r w:rsidR="009C5050">
        <w:rPr>
          <w:b w:val="0"/>
          <w:sz w:val="22"/>
          <w:szCs w:val="22"/>
          <w:u w:val="none"/>
        </w:rPr>
        <w:t xml:space="preserve">, </w:t>
      </w:r>
      <w:r w:rsidR="00D84B31" w:rsidRPr="00016EF5">
        <w:rPr>
          <w:b w:val="0"/>
          <w:sz w:val="22"/>
          <w:szCs w:val="22"/>
          <w:u w:val="none"/>
        </w:rPr>
        <w:t>z tego:</w:t>
      </w:r>
    </w:p>
    <w:p w:rsidR="00511488" w:rsidRPr="00016EF5" w:rsidRDefault="00511488" w:rsidP="00780CA6">
      <w:pPr>
        <w:pStyle w:val="Akapitzlist2"/>
        <w:numPr>
          <w:ilvl w:val="4"/>
          <w:numId w:val="2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i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Inwestycje i zakupy inwestycyjne:</w:t>
      </w:r>
    </w:p>
    <w:p w:rsidR="00511488" w:rsidRPr="00016EF5" w:rsidRDefault="00511488" w:rsidP="00780CA6">
      <w:pPr>
        <w:pStyle w:val="Akapitzlist"/>
        <w:numPr>
          <w:ilvl w:val="0"/>
          <w:numId w:val="29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Rozbudowa sieci wodociągowej 14 465,27 zł</w:t>
      </w:r>
      <w:r w:rsidR="009C5050">
        <w:rPr>
          <w:b w:val="0"/>
          <w:sz w:val="22"/>
          <w:szCs w:val="22"/>
          <w:u w:val="none"/>
        </w:rPr>
        <w:t>;</w:t>
      </w:r>
    </w:p>
    <w:p w:rsidR="00511488" w:rsidRPr="00016EF5" w:rsidRDefault="00511488" w:rsidP="00780CA6">
      <w:pPr>
        <w:pStyle w:val="Akapitzlist"/>
        <w:numPr>
          <w:ilvl w:val="0"/>
          <w:numId w:val="29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Budowa zbiornika retencyjnego na działce 4730 w Łodygowicach</w:t>
      </w:r>
      <w:r w:rsidR="009C5050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wraz z modernizacją stacji uzdatniania wody – dokumentacja- 64 660,00 zł</w:t>
      </w:r>
      <w:r w:rsidR="009C5050">
        <w:rPr>
          <w:b w:val="0"/>
          <w:sz w:val="22"/>
          <w:szCs w:val="22"/>
          <w:u w:val="none"/>
        </w:rPr>
        <w:t>;</w:t>
      </w:r>
    </w:p>
    <w:p w:rsidR="00511488" w:rsidRPr="00016EF5" w:rsidRDefault="00511488" w:rsidP="00780CA6">
      <w:pPr>
        <w:pStyle w:val="Akapitzlist"/>
        <w:numPr>
          <w:ilvl w:val="0"/>
          <w:numId w:val="29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urządzenia do wykrywania wycieków i badania sieci wodociągowej</w:t>
      </w:r>
      <w:r w:rsidR="00FB630A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- 53</w:t>
      </w:r>
      <w:r w:rsidR="001E0A27" w:rsidRPr="00016EF5">
        <w:rPr>
          <w:b w:val="0"/>
          <w:sz w:val="22"/>
          <w:szCs w:val="22"/>
          <w:u w:val="none"/>
        </w:rPr>
        <w:t> </w:t>
      </w:r>
      <w:r w:rsidRPr="00016EF5">
        <w:rPr>
          <w:b w:val="0"/>
          <w:sz w:val="22"/>
          <w:szCs w:val="22"/>
          <w:u w:val="none"/>
        </w:rPr>
        <w:t>000</w:t>
      </w:r>
      <w:r w:rsidR="001E0A27" w:rsidRPr="00016EF5">
        <w:rPr>
          <w:b w:val="0"/>
          <w:sz w:val="22"/>
          <w:szCs w:val="22"/>
          <w:u w:val="none"/>
        </w:rPr>
        <w:t>,00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9C5050">
        <w:rPr>
          <w:b w:val="0"/>
          <w:sz w:val="22"/>
          <w:szCs w:val="22"/>
          <w:u w:val="none"/>
        </w:rPr>
        <w:t>;</w:t>
      </w:r>
    </w:p>
    <w:p w:rsidR="00511488" w:rsidRPr="00016EF5" w:rsidRDefault="00511488" w:rsidP="00780CA6">
      <w:pPr>
        <w:pStyle w:val="Akapitzlist"/>
        <w:numPr>
          <w:ilvl w:val="0"/>
          <w:numId w:val="29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agregatu prądotwórczego</w:t>
      </w:r>
      <w:r w:rsidR="00FB630A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- 4 400,00 zł</w:t>
      </w:r>
      <w:r w:rsidR="009C5050">
        <w:rPr>
          <w:b w:val="0"/>
          <w:sz w:val="22"/>
          <w:szCs w:val="22"/>
          <w:u w:val="none"/>
        </w:rPr>
        <w:t>;</w:t>
      </w:r>
    </w:p>
    <w:p w:rsidR="00511488" w:rsidRPr="00016EF5" w:rsidRDefault="00511488" w:rsidP="00780CA6">
      <w:pPr>
        <w:pStyle w:val="Akapitzlist"/>
        <w:numPr>
          <w:ilvl w:val="0"/>
          <w:numId w:val="29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elektro</w:t>
      </w:r>
      <w:r w:rsidR="00A2265F" w:rsidRPr="00016EF5">
        <w:rPr>
          <w:b w:val="0"/>
          <w:sz w:val="22"/>
          <w:szCs w:val="22"/>
          <w:u w:val="none"/>
        </w:rPr>
        <w:t>-</w:t>
      </w:r>
      <w:r w:rsidRPr="00016EF5">
        <w:rPr>
          <w:b w:val="0"/>
          <w:sz w:val="22"/>
          <w:szCs w:val="22"/>
          <w:u w:val="none"/>
        </w:rPr>
        <w:t>zasuwy do mechanicznego zamykania wodociągu</w:t>
      </w:r>
      <w:r w:rsidR="00FB630A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- 2 844,71 zł</w:t>
      </w:r>
      <w:r w:rsidR="009C5050">
        <w:rPr>
          <w:b w:val="0"/>
          <w:sz w:val="22"/>
          <w:szCs w:val="22"/>
          <w:u w:val="none"/>
        </w:rPr>
        <w:t>;</w:t>
      </w:r>
    </w:p>
    <w:p w:rsidR="00511488" w:rsidRDefault="00511488" w:rsidP="00780CA6">
      <w:pPr>
        <w:pStyle w:val="Akapitzlist"/>
        <w:numPr>
          <w:ilvl w:val="0"/>
          <w:numId w:val="29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koparko-ładowarki wraz z osprzętem</w:t>
      </w:r>
      <w:r w:rsidR="00FB630A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- 220</w:t>
      </w:r>
      <w:r w:rsidR="001E0A27" w:rsidRPr="00016EF5">
        <w:rPr>
          <w:b w:val="0"/>
          <w:sz w:val="22"/>
          <w:szCs w:val="22"/>
          <w:u w:val="none"/>
        </w:rPr>
        <w:t> </w:t>
      </w:r>
      <w:r w:rsidRPr="00016EF5">
        <w:rPr>
          <w:b w:val="0"/>
          <w:sz w:val="22"/>
          <w:szCs w:val="22"/>
          <w:u w:val="none"/>
        </w:rPr>
        <w:t>000</w:t>
      </w:r>
      <w:r w:rsidR="001E0A27" w:rsidRPr="00016EF5">
        <w:rPr>
          <w:b w:val="0"/>
          <w:sz w:val="22"/>
          <w:szCs w:val="22"/>
          <w:u w:val="none"/>
        </w:rPr>
        <w:t>,00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9C5050">
        <w:rPr>
          <w:b w:val="0"/>
          <w:sz w:val="22"/>
          <w:szCs w:val="22"/>
          <w:u w:val="none"/>
        </w:rPr>
        <w:t>.</w:t>
      </w:r>
    </w:p>
    <w:p w:rsidR="001E0A73" w:rsidRPr="00016EF5" w:rsidRDefault="001E0A73" w:rsidP="001E0A73">
      <w:pPr>
        <w:pStyle w:val="Akapitzlist"/>
        <w:autoSpaceDE w:val="0"/>
        <w:autoSpaceDN w:val="0"/>
        <w:adjustRightInd w:val="0"/>
        <w:spacing w:line="276" w:lineRule="auto"/>
        <w:ind w:left="851"/>
        <w:jc w:val="both"/>
        <w:rPr>
          <w:b w:val="0"/>
          <w:sz w:val="22"/>
          <w:szCs w:val="22"/>
          <w:u w:val="none"/>
        </w:rPr>
      </w:pPr>
    </w:p>
    <w:p w:rsidR="001E0A27" w:rsidRPr="00016EF5" w:rsidRDefault="001E0A27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Izby rolnicze</w:t>
      </w:r>
      <w:r w:rsidRPr="00016EF5">
        <w:rPr>
          <w:b w:val="0"/>
          <w:i/>
          <w:sz w:val="22"/>
          <w:szCs w:val="22"/>
          <w:u w:val="none"/>
        </w:rPr>
        <w:t xml:space="preserve">  -</w:t>
      </w:r>
      <w:r w:rsidRPr="00016EF5">
        <w:rPr>
          <w:b w:val="0"/>
          <w:sz w:val="22"/>
          <w:szCs w:val="22"/>
          <w:u w:val="none"/>
        </w:rPr>
        <w:t xml:space="preserve">  plan wydatków</w:t>
      </w:r>
      <w:r w:rsidR="009C5050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-  1 </w:t>
      </w:r>
      <w:r w:rsidR="00014091" w:rsidRPr="00016EF5">
        <w:rPr>
          <w:b w:val="0"/>
          <w:sz w:val="22"/>
          <w:szCs w:val="22"/>
          <w:u w:val="none"/>
        </w:rPr>
        <w:t>9</w:t>
      </w:r>
      <w:r w:rsidRPr="00016EF5">
        <w:rPr>
          <w:b w:val="0"/>
          <w:sz w:val="22"/>
          <w:szCs w:val="22"/>
          <w:u w:val="none"/>
        </w:rPr>
        <w:t>80,00 zł, realizacja – 1</w:t>
      </w:r>
      <w:r w:rsidR="00014091" w:rsidRPr="00016EF5">
        <w:rPr>
          <w:b w:val="0"/>
          <w:sz w:val="22"/>
          <w:szCs w:val="22"/>
          <w:u w:val="none"/>
        </w:rPr>
        <w:t> 976,73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9C5050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014091" w:rsidRPr="00016EF5">
        <w:rPr>
          <w:b w:val="0"/>
          <w:sz w:val="22"/>
          <w:szCs w:val="22"/>
          <w:u w:val="none"/>
        </w:rPr>
        <w:t>99,83</w:t>
      </w:r>
      <w:r w:rsidRPr="00016EF5">
        <w:rPr>
          <w:b w:val="0"/>
          <w:sz w:val="22"/>
          <w:szCs w:val="22"/>
          <w:u w:val="none"/>
        </w:rPr>
        <w:t xml:space="preserve"> % planu</w:t>
      </w:r>
      <w:r w:rsidR="009C5050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z czego:</w:t>
      </w:r>
    </w:p>
    <w:p w:rsidR="001E0A27" w:rsidRPr="00016EF5" w:rsidRDefault="001E0A27" w:rsidP="00780CA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lastRenderedPageBreak/>
        <w:t>Wydatki bieżące</w:t>
      </w:r>
      <w:r w:rsidRPr="00016EF5">
        <w:rPr>
          <w:b w:val="0"/>
          <w:sz w:val="22"/>
          <w:szCs w:val="22"/>
          <w:u w:val="none"/>
        </w:rPr>
        <w:t xml:space="preserve"> – </w:t>
      </w:r>
      <w:r w:rsidR="00014091" w:rsidRPr="00016EF5">
        <w:rPr>
          <w:b w:val="0"/>
          <w:sz w:val="22"/>
          <w:szCs w:val="22"/>
          <w:u w:val="none"/>
        </w:rPr>
        <w:t>1 976,73</w:t>
      </w:r>
      <w:r w:rsidRPr="00016EF5">
        <w:rPr>
          <w:b w:val="0"/>
          <w:sz w:val="22"/>
          <w:szCs w:val="22"/>
          <w:u w:val="none"/>
        </w:rPr>
        <w:t xml:space="preserve"> zł, są to wpłaty na rzecz Śląskiej Izby Rolniczej w wysokości </w:t>
      </w:r>
      <w:r w:rsidRPr="00016EF5">
        <w:rPr>
          <w:b w:val="0"/>
          <w:sz w:val="22"/>
          <w:szCs w:val="22"/>
          <w:u w:val="none"/>
        </w:rPr>
        <w:br/>
        <w:t>2% uzyskanych dochodów z podatku rolnego</w:t>
      </w:r>
      <w:r w:rsidR="00DE7ABB" w:rsidRPr="00016EF5">
        <w:rPr>
          <w:b w:val="0"/>
          <w:sz w:val="22"/>
          <w:szCs w:val="22"/>
          <w:u w:val="none"/>
        </w:rPr>
        <w:t>.</w:t>
      </w:r>
    </w:p>
    <w:p w:rsidR="00014091" w:rsidRPr="00016EF5" w:rsidRDefault="00014091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Pozostała działalność</w:t>
      </w:r>
      <w:r w:rsidRPr="00016EF5">
        <w:rPr>
          <w:b w:val="0"/>
          <w:i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 - plan wydatków – 23 177,28 zł, realizacja wynosi 22 155,79 zł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95,59 % planu z czego:</w:t>
      </w:r>
    </w:p>
    <w:p w:rsidR="00014091" w:rsidRPr="00016EF5" w:rsidRDefault="00014091" w:rsidP="00780CA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22 155,79 zł w tym:</w:t>
      </w:r>
    </w:p>
    <w:p w:rsidR="00F5360A" w:rsidRPr="00016EF5" w:rsidRDefault="00014091" w:rsidP="00780CA6">
      <w:pPr>
        <w:pStyle w:val="Akapitzlist"/>
        <w:numPr>
          <w:ilvl w:val="1"/>
          <w:numId w:val="26"/>
        </w:numPr>
        <w:autoSpaceDE w:val="0"/>
        <w:autoSpaceDN w:val="0"/>
        <w:adjustRightInd w:val="0"/>
        <w:spacing w:line="276" w:lineRule="auto"/>
        <w:ind w:left="567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 </w:t>
      </w:r>
      <w:r w:rsidR="00F5360A" w:rsidRPr="00016EF5">
        <w:rPr>
          <w:b w:val="0"/>
          <w:sz w:val="22"/>
          <w:szCs w:val="22"/>
          <w:u w:val="none"/>
        </w:rPr>
        <w:t>Wydatki związane z realizacj</w:t>
      </w:r>
      <w:r w:rsidR="008019E8">
        <w:rPr>
          <w:b w:val="0"/>
          <w:sz w:val="22"/>
          <w:szCs w:val="22"/>
          <w:u w:val="none"/>
        </w:rPr>
        <w:t>ą</w:t>
      </w:r>
      <w:r w:rsidR="00F5360A" w:rsidRPr="00016EF5">
        <w:rPr>
          <w:b w:val="0"/>
          <w:sz w:val="22"/>
          <w:szCs w:val="22"/>
          <w:u w:val="none"/>
        </w:rPr>
        <w:t xml:space="preserve"> zadań statutowych 22 155,79 zł </w:t>
      </w:r>
      <w:r w:rsidR="00DE1B78" w:rsidRPr="00016EF5">
        <w:rPr>
          <w:b w:val="0"/>
          <w:sz w:val="22"/>
          <w:szCs w:val="22"/>
          <w:u w:val="none"/>
        </w:rPr>
        <w:t>w tym:</w:t>
      </w:r>
    </w:p>
    <w:p w:rsidR="00DE1B78" w:rsidRPr="00016EF5" w:rsidRDefault="00014091" w:rsidP="00780CA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Wydatki na realizację ustawy z dnia 10 marca 2006 r. o zwrocie podatku akcyzowego zawartego w cenie oleju napędowego wykorzystanego do produkcji rolnej z przeznaczeniem na zwrot części podatku akcyzowego zawartego w cenie oleju napędowego</w:t>
      </w:r>
      <w:r w:rsidR="008019E8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wykorzystywanego do produkcji rolnej przez producentów rolnych wykonane zostały </w:t>
      </w:r>
      <w:r w:rsidR="002E5457" w:rsidRPr="00016EF5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 xml:space="preserve">w wysokości  - </w:t>
      </w:r>
      <w:r w:rsidR="008019E8">
        <w:rPr>
          <w:b w:val="0"/>
          <w:sz w:val="22"/>
          <w:szCs w:val="22"/>
          <w:u w:val="none"/>
        </w:rPr>
        <w:t>18</w:t>
      </w:r>
      <w:r w:rsidR="00815CFE" w:rsidRPr="00016EF5">
        <w:rPr>
          <w:b w:val="0"/>
          <w:sz w:val="22"/>
          <w:szCs w:val="22"/>
          <w:u w:val="none"/>
        </w:rPr>
        <w:t> </w:t>
      </w:r>
      <w:r w:rsidR="008019E8">
        <w:rPr>
          <w:b w:val="0"/>
          <w:sz w:val="22"/>
          <w:szCs w:val="22"/>
          <w:u w:val="none"/>
        </w:rPr>
        <w:t>090</w:t>
      </w:r>
      <w:r w:rsidR="00815CFE" w:rsidRPr="00016EF5">
        <w:rPr>
          <w:b w:val="0"/>
          <w:sz w:val="22"/>
          <w:szCs w:val="22"/>
          <w:u w:val="none"/>
        </w:rPr>
        <w:t>,</w:t>
      </w:r>
      <w:r w:rsidR="008019E8">
        <w:rPr>
          <w:b w:val="0"/>
          <w:sz w:val="22"/>
          <w:szCs w:val="22"/>
          <w:u w:val="none"/>
        </w:rPr>
        <w:t>75</w:t>
      </w:r>
      <w:r w:rsidR="00DE1B78" w:rsidRPr="00016EF5">
        <w:rPr>
          <w:b w:val="0"/>
          <w:sz w:val="22"/>
          <w:szCs w:val="22"/>
          <w:u w:val="none"/>
        </w:rPr>
        <w:t xml:space="preserve"> zł</w:t>
      </w:r>
      <w:r w:rsidR="009C5050">
        <w:rPr>
          <w:b w:val="0"/>
          <w:sz w:val="22"/>
          <w:szCs w:val="22"/>
          <w:u w:val="none"/>
        </w:rPr>
        <w:t>;</w:t>
      </w:r>
    </w:p>
    <w:p w:rsidR="00EF6E89" w:rsidRPr="00016EF5" w:rsidRDefault="00DE1B78" w:rsidP="00780CA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Doposażenie placu zabaw – huśtawki na </w:t>
      </w:r>
      <w:r w:rsidR="00E41AC2" w:rsidRPr="00016EF5">
        <w:rPr>
          <w:b w:val="0"/>
          <w:sz w:val="22"/>
          <w:szCs w:val="22"/>
          <w:u w:val="none"/>
        </w:rPr>
        <w:t>plac zabaw Bierna</w:t>
      </w:r>
      <w:r w:rsidR="004571D8" w:rsidRPr="00016EF5">
        <w:rPr>
          <w:b w:val="0"/>
          <w:sz w:val="22"/>
          <w:szCs w:val="22"/>
          <w:u w:val="none"/>
        </w:rPr>
        <w:t xml:space="preserve"> </w:t>
      </w:r>
      <w:r w:rsidR="00E41AC2" w:rsidRPr="00016EF5">
        <w:rPr>
          <w:b w:val="0"/>
          <w:sz w:val="22"/>
          <w:szCs w:val="22"/>
          <w:u w:val="none"/>
        </w:rPr>
        <w:t>-  4</w:t>
      </w:r>
      <w:r w:rsidRPr="00016EF5">
        <w:rPr>
          <w:b w:val="0"/>
          <w:sz w:val="22"/>
          <w:szCs w:val="22"/>
          <w:u w:val="none"/>
        </w:rPr>
        <w:t xml:space="preserve"> </w:t>
      </w:r>
      <w:r w:rsidR="00E41AC2" w:rsidRPr="00016EF5">
        <w:rPr>
          <w:b w:val="0"/>
          <w:sz w:val="22"/>
          <w:szCs w:val="22"/>
          <w:u w:val="none"/>
        </w:rPr>
        <w:t>065,04 zł</w:t>
      </w:r>
      <w:r w:rsidRPr="00016EF5">
        <w:rPr>
          <w:b w:val="0"/>
          <w:sz w:val="22"/>
          <w:szCs w:val="22"/>
          <w:u w:val="none"/>
        </w:rPr>
        <w:t>.</w:t>
      </w:r>
      <w:r w:rsidR="00E41AC2" w:rsidRPr="00016EF5">
        <w:rPr>
          <w:b w:val="0"/>
          <w:sz w:val="22"/>
          <w:szCs w:val="22"/>
          <w:u w:val="none"/>
        </w:rPr>
        <w:t xml:space="preserve"> </w:t>
      </w:r>
    </w:p>
    <w:p w:rsidR="0023486A" w:rsidRDefault="0023486A" w:rsidP="005A4FA6">
      <w:pPr>
        <w:autoSpaceDE w:val="0"/>
        <w:autoSpaceDN w:val="0"/>
        <w:adjustRightInd w:val="0"/>
        <w:spacing w:line="276" w:lineRule="auto"/>
        <w:jc w:val="left"/>
        <w:rPr>
          <w:sz w:val="22"/>
          <w:szCs w:val="22"/>
          <w:u w:val="none"/>
        </w:rPr>
      </w:pPr>
    </w:p>
    <w:p w:rsidR="004571D8" w:rsidRPr="00016EF5" w:rsidRDefault="004571D8" w:rsidP="005A4FA6">
      <w:pPr>
        <w:autoSpaceDE w:val="0"/>
        <w:autoSpaceDN w:val="0"/>
        <w:adjustRightInd w:val="0"/>
        <w:spacing w:line="276" w:lineRule="auto"/>
        <w:jc w:val="left"/>
        <w:rPr>
          <w:sz w:val="22"/>
          <w:szCs w:val="22"/>
          <w:u w:val="none"/>
        </w:rPr>
      </w:pPr>
      <w:r w:rsidRPr="00016EF5">
        <w:rPr>
          <w:sz w:val="22"/>
          <w:szCs w:val="22"/>
          <w:u w:val="none"/>
        </w:rPr>
        <w:t xml:space="preserve">DZIAŁ  600 – TRANSPORT I ŁĄCZNOŚĆ </w:t>
      </w:r>
    </w:p>
    <w:p w:rsidR="004571D8" w:rsidRPr="00016EF5" w:rsidRDefault="004571D8" w:rsidP="005A4FA6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Na zadania związane z tym działem gospodarki gminy ujęto w uchwale budżetowej kwotę </w:t>
      </w:r>
      <w:r w:rsidRPr="00016EF5">
        <w:rPr>
          <w:b w:val="0"/>
          <w:sz w:val="22"/>
          <w:szCs w:val="22"/>
          <w:u w:val="none"/>
        </w:rPr>
        <w:br/>
        <w:t xml:space="preserve">w wysokości </w:t>
      </w:r>
      <w:r w:rsidR="00243EC4" w:rsidRPr="00016EF5">
        <w:rPr>
          <w:b w:val="0"/>
          <w:sz w:val="22"/>
          <w:szCs w:val="22"/>
          <w:u w:val="none"/>
        </w:rPr>
        <w:t>3 982 052,75</w:t>
      </w:r>
      <w:r w:rsidRPr="00016EF5">
        <w:rPr>
          <w:b w:val="0"/>
          <w:sz w:val="22"/>
          <w:szCs w:val="22"/>
          <w:u w:val="none"/>
        </w:rPr>
        <w:t xml:space="preserve"> zł, wykorzystana została kwota w wysokości </w:t>
      </w:r>
      <w:r w:rsidR="00243EC4" w:rsidRPr="00016EF5">
        <w:rPr>
          <w:b w:val="0"/>
          <w:sz w:val="22"/>
          <w:szCs w:val="22"/>
          <w:u w:val="none"/>
        </w:rPr>
        <w:t xml:space="preserve">3 700 053,04 </w:t>
      </w:r>
      <w:r w:rsidRPr="00016EF5">
        <w:rPr>
          <w:b w:val="0"/>
          <w:sz w:val="22"/>
          <w:szCs w:val="22"/>
          <w:u w:val="none"/>
        </w:rPr>
        <w:t>zł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243EC4" w:rsidRPr="00016EF5">
        <w:rPr>
          <w:b w:val="0"/>
          <w:sz w:val="22"/>
          <w:szCs w:val="22"/>
          <w:u w:val="none"/>
        </w:rPr>
        <w:t>92,92</w:t>
      </w:r>
      <w:r w:rsidRPr="00016EF5">
        <w:rPr>
          <w:b w:val="0"/>
          <w:sz w:val="22"/>
          <w:szCs w:val="22"/>
          <w:u w:val="none"/>
        </w:rPr>
        <w:t xml:space="preserve"> % planu z tego:</w:t>
      </w:r>
    </w:p>
    <w:p w:rsidR="004571D8" w:rsidRPr="00016EF5" w:rsidRDefault="004571D8" w:rsidP="00780CA6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284" w:hanging="142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 - </w:t>
      </w:r>
      <w:r w:rsidR="00AB5962" w:rsidRPr="00016EF5">
        <w:rPr>
          <w:b w:val="0"/>
          <w:sz w:val="22"/>
          <w:szCs w:val="22"/>
          <w:u w:val="none"/>
        </w:rPr>
        <w:t>1 012 737,46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7D3E31" w:rsidRPr="00016EF5">
        <w:rPr>
          <w:b w:val="0"/>
          <w:sz w:val="22"/>
          <w:szCs w:val="22"/>
          <w:u w:val="none"/>
        </w:rPr>
        <w:t>27,37</w:t>
      </w:r>
      <w:r w:rsidRPr="00016EF5">
        <w:rPr>
          <w:b w:val="0"/>
          <w:sz w:val="22"/>
          <w:szCs w:val="22"/>
          <w:u w:val="none"/>
        </w:rPr>
        <w:t xml:space="preserve"> % wykonania wydatków tego działu </w:t>
      </w:r>
    </w:p>
    <w:p w:rsidR="004571D8" w:rsidRPr="00016EF5" w:rsidRDefault="004571D8" w:rsidP="00780CA6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284" w:hanging="142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majątkowe</w:t>
      </w:r>
      <w:r w:rsidRPr="00016EF5">
        <w:rPr>
          <w:b w:val="0"/>
          <w:sz w:val="22"/>
          <w:szCs w:val="22"/>
          <w:u w:val="none"/>
        </w:rPr>
        <w:t xml:space="preserve"> – </w:t>
      </w:r>
      <w:r w:rsidR="007D3E31" w:rsidRPr="00016EF5">
        <w:rPr>
          <w:b w:val="0"/>
          <w:sz w:val="22"/>
          <w:szCs w:val="22"/>
          <w:u w:val="none"/>
        </w:rPr>
        <w:t>2 </w:t>
      </w:r>
      <w:r w:rsidR="008019E8">
        <w:rPr>
          <w:b w:val="0"/>
          <w:sz w:val="22"/>
          <w:szCs w:val="22"/>
          <w:u w:val="none"/>
        </w:rPr>
        <w:t>687</w:t>
      </w:r>
      <w:r w:rsidR="007D3E31" w:rsidRPr="00016EF5">
        <w:rPr>
          <w:b w:val="0"/>
          <w:sz w:val="22"/>
          <w:szCs w:val="22"/>
          <w:u w:val="none"/>
        </w:rPr>
        <w:t xml:space="preserve"> 315,58</w:t>
      </w:r>
      <w:r w:rsidRPr="00016EF5">
        <w:rPr>
          <w:b w:val="0"/>
          <w:sz w:val="22"/>
          <w:szCs w:val="22"/>
          <w:u w:val="none"/>
        </w:rPr>
        <w:t xml:space="preserve">  zł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7D3E31" w:rsidRPr="00016EF5">
        <w:rPr>
          <w:b w:val="0"/>
          <w:sz w:val="22"/>
          <w:szCs w:val="22"/>
          <w:u w:val="none"/>
        </w:rPr>
        <w:t>72,</w:t>
      </w:r>
      <w:r w:rsidR="008019E8">
        <w:rPr>
          <w:b w:val="0"/>
          <w:sz w:val="22"/>
          <w:szCs w:val="22"/>
          <w:u w:val="none"/>
        </w:rPr>
        <w:t>63</w:t>
      </w:r>
      <w:r w:rsidRPr="00016EF5">
        <w:rPr>
          <w:b w:val="0"/>
          <w:sz w:val="22"/>
          <w:szCs w:val="22"/>
          <w:u w:val="none"/>
        </w:rPr>
        <w:t xml:space="preserve"> % wykonania wydatków działu.</w:t>
      </w:r>
    </w:p>
    <w:p w:rsidR="004571D8" w:rsidRPr="00016EF5" w:rsidRDefault="004571D8" w:rsidP="005A4FA6">
      <w:pPr>
        <w:pStyle w:val="Akapitzlist"/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Lokalny transport zbiorowy</w:t>
      </w:r>
      <w:r w:rsidRPr="00016EF5">
        <w:rPr>
          <w:b w:val="0"/>
          <w:i/>
          <w:sz w:val="22"/>
          <w:szCs w:val="22"/>
          <w:u w:val="none"/>
        </w:rPr>
        <w:t xml:space="preserve"> - </w:t>
      </w:r>
      <w:r w:rsidRPr="00016EF5">
        <w:rPr>
          <w:b w:val="0"/>
          <w:sz w:val="22"/>
          <w:szCs w:val="22"/>
          <w:u w:val="none"/>
        </w:rPr>
        <w:t>plan wydatków w kwocie 315</w:t>
      </w:r>
      <w:r w:rsidR="00177A97" w:rsidRPr="00016EF5">
        <w:rPr>
          <w:b w:val="0"/>
          <w:sz w:val="22"/>
          <w:szCs w:val="22"/>
          <w:u w:val="none"/>
        </w:rPr>
        <w:t> 905,70</w:t>
      </w:r>
      <w:r w:rsidRPr="00016EF5">
        <w:rPr>
          <w:b w:val="0"/>
          <w:sz w:val="22"/>
          <w:szCs w:val="22"/>
          <w:u w:val="none"/>
        </w:rPr>
        <w:t xml:space="preserve"> zł wykonany został w wysokości </w:t>
      </w:r>
      <w:r w:rsidR="00177A97" w:rsidRPr="00016EF5">
        <w:rPr>
          <w:b w:val="0"/>
          <w:sz w:val="22"/>
          <w:szCs w:val="22"/>
          <w:u w:val="none"/>
        </w:rPr>
        <w:t>257 346,31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177A97" w:rsidRPr="00016EF5">
        <w:rPr>
          <w:b w:val="0"/>
          <w:sz w:val="22"/>
          <w:szCs w:val="22"/>
          <w:u w:val="none"/>
        </w:rPr>
        <w:t xml:space="preserve">81,46 </w:t>
      </w:r>
      <w:r w:rsidRPr="00016EF5">
        <w:rPr>
          <w:b w:val="0"/>
          <w:sz w:val="22"/>
          <w:szCs w:val="22"/>
          <w:u w:val="none"/>
        </w:rPr>
        <w:t>% planu z tego:</w:t>
      </w:r>
    </w:p>
    <w:p w:rsidR="004571D8" w:rsidRPr="00016EF5" w:rsidRDefault="004571D8" w:rsidP="00780CA6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</w:t>
      </w:r>
      <w:r w:rsidR="00177A97" w:rsidRPr="00016EF5">
        <w:rPr>
          <w:b w:val="0"/>
          <w:sz w:val="22"/>
          <w:szCs w:val="22"/>
          <w:u w:val="none"/>
        </w:rPr>
        <w:t>257 346,31</w:t>
      </w:r>
      <w:r w:rsidRPr="00016EF5">
        <w:rPr>
          <w:b w:val="0"/>
          <w:sz w:val="22"/>
          <w:szCs w:val="22"/>
          <w:u w:val="none"/>
        </w:rPr>
        <w:t xml:space="preserve"> zł w tym:</w:t>
      </w:r>
    </w:p>
    <w:p w:rsidR="004571D8" w:rsidRPr="00016EF5" w:rsidRDefault="004571D8" w:rsidP="00780CA6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Wydatki związane z realizacją zadań statutowych 2 505,67 zł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177A97" w:rsidRPr="00016EF5">
        <w:rPr>
          <w:b w:val="0"/>
          <w:sz w:val="22"/>
          <w:szCs w:val="22"/>
          <w:u w:val="none"/>
        </w:rPr>
        <w:t>0,97</w:t>
      </w:r>
      <w:r w:rsidR="008019E8">
        <w:rPr>
          <w:b w:val="0"/>
          <w:sz w:val="22"/>
          <w:szCs w:val="22"/>
          <w:u w:val="none"/>
        </w:rPr>
        <w:t xml:space="preserve"> % wydatków bieżących;</w:t>
      </w:r>
    </w:p>
    <w:p w:rsidR="004571D8" w:rsidRPr="00016EF5" w:rsidRDefault="004571D8" w:rsidP="00780CA6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Dotacje na zadania bieżące </w:t>
      </w:r>
      <w:r w:rsidR="00177A97" w:rsidRPr="00016EF5">
        <w:rPr>
          <w:b w:val="0"/>
          <w:sz w:val="22"/>
          <w:szCs w:val="22"/>
          <w:u w:val="none"/>
        </w:rPr>
        <w:t>254 840,64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0E6D6B" w:rsidRPr="00016EF5">
        <w:rPr>
          <w:b w:val="0"/>
          <w:sz w:val="22"/>
          <w:szCs w:val="22"/>
          <w:u w:val="none"/>
        </w:rPr>
        <w:t xml:space="preserve">99,03 </w:t>
      </w:r>
      <w:r w:rsidRPr="00016EF5">
        <w:rPr>
          <w:b w:val="0"/>
          <w:sz w:val="22"/>
          <w:szCs w:val="22"/>
          <w:u w:val="none"/>
        </w:rPr>
        <w:t>% wykonania wydatków bieżących z tego:</w:t>
      </w:r>
    </w:p>
    <w:p w:rsidR="004571D8" w:rsidRPr="00016EF5" w:rsidRDefault="004571D8" w:rsidP="00780CA6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Na podstawie zawartego porozumienia komunalnego, którego przedmiotem jest powierzenie Miastu Żywiec prowadzenie lokalnego transportu zbiorowego na terenie naszej gminy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poprzez wykonywanie przewozów osób autobusami Miejskiego Przedsiębiorstwa Komunikacyjnego </w:t>
      </w:r>
      <w:r w:rsidR="002E5457" w:rsidRPr="00016EF5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w Żywcu</w:t>
      </w:r>
      <w:r w:rsidR="008019E8">
        <w:rPr>
          <w:b w:val="0"/>
          <w:sz w:val="22"/>
          <w:szCs w:val="22"/>
          <w:u w:val="none"/>
        </w:rPr>
        <w:t>. G</w:t>
      </w:r>
      <w:r w:rsidRPr="00016EF5">
        <w:rPr>
          <w:b w:val="0"/>
          <w:sz w:val="22"/>
          <w:szCs w:val="22"/>
          <w:u w:val="none"/>
        </w:rPr>
        <w:t>mina nasza uczestniczy w kosztach realizacji powierzonego zadania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przekazując dopłatę do jednego wozokilometra. Poniesione wydatki w okresie sprawozdawczym wynoszą </w:t>
      </w:r>
      <w:r w:rsidR="000E6D6B" w:rsidRPr="00016EF5">
        <w:rPr>
          <w:b w:val="0"/>
          <w:sz w:val="22"/>
          <w:szCs w:val="22"/>
          <w:u w:val="none"/>
        </w:rPr>
        <w:t>254 840,64</w:t>
      </w:r>
      <w:r w:rsidRPr="00016EF5">
        <w:rPr>
          <w:b w:val="0"/>
          <w:sz w:val="22"/>
          <w:szCs w:val="22"/>
          <w:u w:val="none"/>
        </w:rPr>
        <w:t xml:space="preserve"> zł.</w:t>
      </w:r>
    </w:p>
    <w:p w:rsidR="004571D8" w:rsidRPr="00016EF5" w:rsidRDefault="004571D8" w:rsidP="005A4FA6">
      <w:pPr>
        <w:autoSpaceDE w:val="0"/>
        <w:autoSpaceDN w:val="0"/>
        <w:adjustRightInd w:val="0"/>
        <w:spacing w:line="276" w:lineRule="auto"/>
        <w:contextualSpacing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Drogi publiczne powiatowe</w:t>
      </w:r>
      <w:r w:rsidRPr="00016EF5">
        <w:rPr>
          <w:b w:val="0"/>
          <w:color w:val="FF000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- plan wydatków ujęty w budżecie gminy na 2011 rok</w:t>
      </w:r>
      <w:r w:rsidR="008019E8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to kwota 202 027,54 zł, wykonanie 128 777,69 zł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63,74 % planu z tego:</w:t>
      </w:r>
    </w:p>
    <w:p w:rsidR="004571D8" w:rsidRPr="00016EF5" w:rsidRDefault="004571D8" w:rsidP="00780CA6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zrealizowane zostały w wysokości 128 777,69 zł w tym: </w:t>
      </w:r>
    </w:p>
    <w:p w:rsidR="004571D8" w:rsidRPr="00016EF5" w:rsidRDefault="004571D8" w:rsidP="00780CA6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Wydatki związane z realizacją statutowych zadań 128 777,69 zł z tego:</w:t>
      </w:r>
    </w:p>
    <w:p w:rsidR="004571D8" w:rsidRPr="00016EF5" w:rsidRDefault="004571D8" w:rsidP="00780CA6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na zimowe utrzymanie dróg powiatowych - w dniu </w:t>
      </w:r>
      <w:r w:rsidR="008019E8">
        <w:rPr>
          <w:b w:val="0"/>
          <w:sz w:val="22"/>
          <w:szCs w:val="22"/>
          <w:u w:val="none"/>
        </w:rPr>
        <w:t>0</w:t>
      </w:r>
      <w:r w:rsidRPr="00016EF5">
        <w:rPr>
          <w:b w:val="0"/>
          <w:sz w:val="22"/>
          <w:szCs w:val="22"/>
          <w:u w:val="none"/>
        </w:rPr>
        <w:t>3.11.2010 r. (z póź</w:t>
      </w:r>
      <w:r w:rsidR="008019E8">
        <w:rPr>
          <w:b w:val="0"/>
          <w:sz w:val="22"/>
          <w:szCs w:val="22"/>
          <w:u w:val="none"/>
        </w:rPr>
        <w:t>n</w:t>
      </w:r>
      <w:r w:rsidRPr="00016EF5">
        <w:rPr>
          <w:b w:val="0"/>
          <w:sz w:val="22"/>
          <w:szCs w:val="22"/>
          <w:u w:val="none"/>
        </w:rPr>
        <w:t>. zmianami) zostało zawarte porozumienie na czas od 01.11.2010 r.</w:t>
      </w:r>
      <w:r w:rsidR="008019E8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do dnia 31.05.2011 r.</w:t>
      </w:r>
      <w:r w:rsidR="008019E8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z Powiatem Żywieckim w zakresie zimowego utrzymania nawierzchni dróg powiatowych, chodników, obiektów inżynierskich, urządzeń  zabezpieczających ruch i innych urządzeń związanych z drogami powiatowymi na terenie Gminy Łodygowice.</w:t>
      </w:r>
    </w:p>
    <w:p w:rsidR="004571D8" w:rsidRPr="00016EF5" w:rsidRDefault="004571D8" w:rsidP="005A4FA6">
      <w:pPr>
        <w:pStyle w:val="Akapitzlist"/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Powierzonym zadaniem objęte zostały drogi powiatowe o długości ogółem 20,671 km:</w:t>
      </w:r>
    </w:p>
    <w:p w:rsidR="004571D8" w:rsidRPr="00016EF5" w:rsidRDefault="004571D8" w:rsidP="00780CA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Pietrzykowice – Lipowa - Ostre – 4,000 km,</w:t>
      </w:r>
    </w:p>
    <w:p w:rsidR="004571D8" w:rsidRPr="00016EF5" w:rsidRDefault="004571D8" w:rsidP="00780CA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Zarzecze – Tresna  – 3,000 km,</w:t>
      </w:r>
    </w:p>
    <w:p w:rsidR="004571D8" w:rsidRPr="00016EF5" w:rsidRDefault="004571D8" w:rsidP="00780CA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Łodygowice – Kalna – Godziszka – 2,700 km,</w:t>
      </w:r>
    </w:p>
    <w:p w:rsidR="004571D8" w:rsidRPr="00016EF5" w:rsidRDefault="004571D8" w:rsidP="00780CA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Pietrzykowice Dołem  - 3,450 km,</w:t>
      </w:r>
    </w:p>
    <w:p w:rsidR="004571D8" w:rsidRPr="00016EF5" w:rsidRDefault="004571D8" w:rsidP="00780CA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lastRenderedPageBreak/>
        <w:t>Łodygowice - Bierna – Zarzecze – 3,100 km,</w:t>
      </w:r>
    </w:p>
    <w:p w:rsidR="004571D8" w:rsidRPr="00016EF5" w:rsidRDefault="004571D8" w:rsidP="00780CA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Łodygowice – Hucisko – Wilkowice – 4, 000 km,</w:t>
      </w:r>
    </w:p>
    <w:p w:rsidR="004571D8" w:rsidRPr="00016EF5" w:rsidRDefault="004571D8" w:rsidP="00780CA6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Łodygowice – Buczkowice – Rybarzowice – 0,421 </w:t>
      </w:r>
      <w:proofErr w:type="spellStart"/>
      <w:r w:rsidRPr="00016EF5">
        <w:rPr>
          <w:b w:val="0"/>
          <w:sz w:val="22"/>
          <w:szCs w:val="22"/>
          <w:u w:val="none"/>
        </w:rPr>
        <w:t>km</w:t>
      </w:r>
      <w:proofErr w:type="spellEnd"/>
      <w:r w:rsidR="008019E8">
        <w:rPr>
          <w:b w:val="0"/>
          <w:sz w:val="22"/>
          <w:szCs w:val="22"/>
          <w:u w:val="none"/>
        </w:rPr>
        <w:t>.</w:t>
      </w:r>
    </w:p>
    <w:p w:rsidR="004571D8" w:rsidRPr="00016EF5" w:rsidRDefault="004571D8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Na realizację określonego wyżej zadania gmina nasza wykorzystała kwotę w wysokości</w:t>
      </w:r>
      <w:r w:rsidR="008019E8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128 777,69</w:t>
      </w:r>
      <w:r w:rsidR="008019E8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zł, ze środków dotacji Powiatu Żywieckiego. </w:t>
      </w:r>
    </w:p>
    <w:p w:rsidR="004571D8" w:rsidRPr="00016EF5" w:rsidRDefault="004571D8" w:rsidP="005A4FA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Drogi publiczne gminne</w:t>
      </w:r>
      <w:r w:rsidRPr="00016EF5">
        <w:rPr>
          <w:b w:val="0"/>
          <w:sz w:val="22"/>
          <w:szCs w:val="22"/>
          <w:u w:val="none"/>
        </w:rPr>
        <w:t xml:space="preserve"> - plan </w:t>
      </w:r>
      <w:r w:rsidR="00D806AF" w:rsidRPr="00016EF5">
        <w:rPr>
          <w:b w:val="0"/>
          <w:sz w:val="22"/>
          <w:szCs w:val="22"/>
          <w:u w:val="none"/>
        </w:rPr>
        <w:t>1 702 883,51</w:t>
      </w:r>
      <w:r w:rsidRPr="00016EF5">
        <w:rPr>
          <w:b w:val="0"/>
          <w:sz w:val="22"/>
          <w:szCs w:val="22"/>
          <w:u w:val="none"/>
        </w:rPr>
        <w:t xml:space="preserve"> zł został zrealizowany w wysokości </w:t>
      </w:r>
      <w:r w:rsidR="00D806AF" w:rsidRPr="00016EF5">
        <w:rPr>
          <w:b w:val="0"/>
          <w:sz w:val="22"/>
          <w:szCs w:val="22"/>
          <w:u w:val="none"/>
        </w:rPr>
        <w:t>1 670 201,40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8019E8">
        <w:rPr>
          <w:b w:val="0"/>
          <w:sz w:val="22"/>
          <w:szCs w:val="22"/>
          <w:u w:val="none"/>
        </w:rPr>
        <w:t xml:space="preserve">, </w:t>
      </w:r>
      <w:r w:rsidRPr="00016EF5">
        <w:rPr>
          <w:b w:val="0"/>
          <w:sz w:val="22"/>
          <w:szCs w:val="22"/>
          <w:u w:val="none"/>
        </w:rPr>
        <w:t>tj.</w:t>
      </w:r>
      <w:r w:rsidR="00D806AF" w:rsidRPr="00016EF5">
        <w:rPr>
          <w:b w:val="0"/>
          <w:sz w:val="22"/>
          <w:szCs w:val="22"/>
          <w:u w:val="none"/>
        </w:rPr>
        <w:t>98,08</w:t>
      </w:r>
      <w:r w:rsidRPr="00016EF5">
        <w:rPr>
          <w:b w:val="0"/>
          <w:sz w:val="22"/>
          <w:szCs w:val="22"/>
          <w:u w:val="none"/>
        </w:rPr>
        <w:t xml:space="preserve"> % planu z tego:</w:t>
      </w:r>
    </w:p>
    <w:p w:rsidR="004571D8" w:rsidRPr="00016EF5" w:rsidRDefault="004571D8" w:rsidP="00780CA6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</w:t>
      </w:r>
      <w:r w:rsidR="00D806AF" w:rsidRPr="00016EF5">
        <w:rPr>
          <w:b w:val="0"/>
          <w:sz w:val="22"/>
          <w:szCs w:val="22"/>
          <w:u w:val="none"/>
        </w:rPr>
        <w:t>252 079,27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8019E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D806AF" w:rsidRPr="00016EF5">
        <w:rPr>
          <w:b w:val="0"/>
          <w:sz w:val="22"/>
          <w:szCs w:val="22"/>
          <w:u w:val="none"/>
        </w:rPr>
        <w:t>15,09</w:t>
      </w:r>
      <w:r w:rsidRPr="00016EF5">
        <w:rPr>
          <w:b w:val="0"/>
          <w:sz w:val="22"/>
          <w:szCs w:val="22"/>
          <w:u w:val="none"/>
        </w:rPr>
        <w:t xml:space="preserve"> % wykonania wydatków rozdziału w tym:</w:t>
      </w:r>
    </w:p>
    <w:p w:rsidR="004571D8" w:rsidRPr="00016EF5" w:rsidRDefault="004571D8" w:rsidP="00780CA6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związane z realizacją statutowych zadań </w:t>
      </w:r>
      <w:r w:rsidR="00D806AF" w:rsidRPr="00016EF5">
        <w:rPr>
          <w:b w:val="0"/>
          <w:sz w:val="22"/>
          <w:szCs w:val="22"/>
          <w:u w:val="none"/>
        </w:rPr>
        <w:t>252 079,27</w:t>
      </w:r>
      <w:r w:rsidRPr="00016EF5">
        <w:rPr>
          <w:b w:val="0"/>
          <w:sz w:val="22"/>
          <w:szCs w:val="22"/>
          <w:u w:val="none"/>
        </w:rPr>
        <w:t xml:space="preserve"> zł z tego </w:t>
      </w:r>
      <w:r w:rsidR="00D806AF" w:rsidRPr="00016EF5">
        <w:rPr>
          <w:b w:val="0"/>
          <w:sz w:val="22"/>
          <w:szCs w:val="22"/>
          <w:u w:val="none"/>
        </w:rPr>
        <w:t>m.in.</w:t>
      </w:r>
      <w:r w:rsidRPr="00016EF5">
        <w:rPr>
          <w:b w:val="0"/>
          <w:sz w:val="22"/>
          <w:szCs w:val="22"/>
          <w:u w:val="none"/>
        </w:rPr>
        <w:t>:</w:t>
      </w:r>
    </w:p>
    <w:p w:rsidR="004571D8" w:rsidRPr="00016EF5" w:rsidRDefault="004571D8" w:rsidP="00780CA6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materiałów i wyposażenia - znaki drogowe, tablic informacyjnych, kruszyw</w:t>
      </w:r>
      <w:r w:rsidR="0072042B" w:rsidRPr="00016EF5">
        <w:rPr>
          <w:b w:val="0"/>
          <w:sz w:val="22"/>
          <w:szCs w:val="22"/>
          <w:u w:val="none"/>
        </w:rPr>
        <w:t>o</w:t>
      </w:r>
      <w:r w:rsidR="00321992" w:rsidRPr="00016EF5">
        <w:rPr>
          <w:b w:val="0"/>
          <w:sz w:val="22"/>
          <w:szCs w:val="22"/>
          <w:u w:val="none"/>
        </w:rPr>
        <w:t xml:space="preserve">, </w:t>
      </w:r>
      <w:r w:rsidR="00A8363F" w:rsidRPr="00016EF5">
        <w:rPr>
          <w:b w:val="0"/>
          <w:sz w:val="22"/>
          <w:szCs w:val="22"/>
          <w:u w:val="none"/>
        </w:rPr>
        <w:br/>
      </w:r>
      <w:r w:rsidR="00321992" w:rsidRPr="00016EF5">
        <w:rPr>
          <w:b w:val="0"/>
          <w:sz w:val="22"/>
          <w:szCs w:val="22"/>
          <w:u w:val="none"/>
        </w:rPr>
        <w:t>kliniec</w:t>
      </w:r>
      <w:r w:rsidR="0072042B" w:rsidRPr="00016EF5">
        <w:rPr>
          <w:b w:val="0"/>
          <w:sz w:val="22"/>
          <w:szCs w:val="22"/>
          <w:u w:val="none"/>
        </w:rPr>
        <w:t xml:space="preserve"> i</w:t>
      </w:r>
      <w:r w:rsidRPr="00016EF5">
        <w:rPr>
          <w:b w:val="0"/>
          <w:sz w:val="22"/>
          <w:szCs w:val="22"/>
          <w:u w:val="none"/>
        </w:rPr>
        <w:t xml:space="preserve">tp. </w:t>
      </w:r>
      <w:r w:rsidR="00321992" w:rsidRPr="00016EF5">
        <w:rPr>
          <w:b w:val="0"/>
          <w:sz w:val="22"/>
          <w:szCs w:val="22"/>
          <w:u w:val="none"/>
        </w:rPr>
        <w:t>52 316,82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0A73">
        <w:rPr>
          <w:b w:val="0"/>
          <w:sz w:val="22"/>
          <w:szCs w:val="22"/>
          <w:u w:val="none"/>
        </w:rPr>
        <w:t>;</w:t>
      </w:r>
    </w:p>
    <w:p w:rsidR="00FF304D" w:rsidRPr="00016EF5" w:rsidRDefault="004571D8" w:rsidP="00780CA6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Remont dróg gminnych </w:t>
      </w:r>
      <w:r w:rsidR="00985AC8" w:rsidRPr="00016EF5">
        <w:rPr>
          <w:b w:val="0"/>
          <w:sz w:val="22"/>
          <w:szCs w:val="22"/>
          <w:u w:val="none"/>
        </w:rPr>
        <w:t>39 390,85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F304D" w:rsidRPr="00016EF5">
        <w:rPr>
          <w:b w:val="0"/>
          <w:sz w:val="22"/>
          <w:szCs w:val="22"/>
          <w:u w:val="none"/>
        </w:rPr>
        <w:t>:</w:t>
      </w:r>
    </w:p>
    <w:p w:rsidR="00FF304D" w:rsidRPr="00016EF5" w:rsidRDefault="004571D8" w:rsidP="00780CA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remont odwodnienia</w:t>
      </w:r>
      <w:r w:rsidR="00FF304D" w:rsidRPr="00016EF5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ul. Wspólnej, Ks. Marszałka w Łodygowicach, ul. Brzozowej </w:t>
      </w:r>
      <w:r w:rsidR="00E13815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 xml:space="preserve">w Biernej i drogi nr 3633 w Pietrzykowicach, </w:t>
      </w:r>
    </w:p>
    <w:p w:rsidR="004571D8" w:rsidRPr="00016EF5" w:rsidRDefault="004571D8" w:rsidP="00780CA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remont ul. Jodłowej w Łodygowicach, Os. Czarne w Pietrzykowicach</w:t>
      </w:r>
      <w:r w:rsidR="001E0A73">
        <w:rPr>
          <w:b w:val="0"/>
          <w:sz w:val="22"/>
          <w:szCs w:val="22"/>
          <w:u w:val="none"/>
        </w:rPr>
        <w:t>;</w:t>
      </w:r>
    </w:p>
    <w:p w:rsidR="004571D8" w:rsidRPr="00016EF5" w:rsidRDefault="004571D8" w:rsidP="00780CA6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Zakup usług </w:t>
      </w:r>
      <w:r w:rsidR="00321992" w:rsidRPr="00016EF5">
        <w:rPr>
          <w:b w:val="0"/>
          <w:sz w:val="22"/>
          <w:szCs w:val="22"/>
          <w:u w:val="none"/>
        </w:rPr>
        <w:t>155 687,60</w:t>
      </w:r>
      <w:r w:rsidRPr="00016EF5">
        <w:rPr>
          <w:b w:val="0"/>
          <w:sz w:val="22"/>
          <w:szCs w:val="22"/>
          <w:u w:val="none"/>
        </w:rPr>
        <w:t xml:space="preserve"> zł w tym: </w:t>
      </w:r>
    </w:p>
    <w:p w:rsidR="008019E8" w:rsidRDefault="004571D8" w:rsidP="00780CA6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276" w:lineRule="auto"/>
        <w:ind w:left="1276" w:hanging="425"/>
        <w:jc w:val="both"/>
        <w:rPr>
          <w:b w:val="0"/>
          <w:sz w:val="22"/>
          <w:szCs w:val="22"/>
          <w:u w:val="none"/>
        </w:rPr>
      </w:pPr>
      <w:r w:rsidRPr="008019E8">
        <w:rPr>
          <w:b w:val="0"/>
          <w:sz w:val="22"/>
          <w:szCs w:val="22"/>
          <w:u w:val="none"/>
        </w:rPr>
        <w:t>na zimowe odśnieżanie dróg gminnych wydatkowano kwotę w wysokości 115 809,37 zł z czego:</w:t>
      </w:r>
    </w:p>
    <w:p w:rsidR="008019E8" w:rsidRDefault="004571D8" w:rsidP="00780CA6">
      <w:pPr>
        <w:pStyle w:val="Akapitzlist"/>
        <w:numPr>
          <w:ilvl w:val="5"/>
          <w:numId w:val="43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8019E8">
        <w:rPr>
          <w:b w:val="0"/>
          <w:sz w:val="22"/>
          <w:szCs w:val="22"/>
          <w:u w:val="none"/>
        </w:rPr>
        <w:t>Łodygowice 53 372,80 zł</w:t>
      </w:r>
      <w:r w:rsidR="008019E8" w:rsidRPr="008019E8">
        <w:rPr>
          <w:b w:val="0"/>
          <w:sz w:val="22"/>
          <w:szCs w:val="22"/>
          <w:u w:val="none"/>
        </w:rPr>
        <w:t>,</w:t>
      </w:r>
    </w:p>
    <w:p w:rsidR="008019E8" w:rsidRDefault="004571D8" w:rsidP="00780CA6">
      <w:pPr>
        <w:pStyle w:val="Akapitzlist"/>
        <w:numPr>
          <w:ilvl w:val="5"/>
          <w:numId w:val="43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8019E8">
        <w:rPr>
          <w:b w:val="0"/>
          <w:sz w:val="22"/>
          <w:szCs w:val="22"/>
          <w:u w:val="none"/>
        </w:rPr>
        <w:t>Pietrzykowice 37 481,90 zł</w:t>
      </w:r>
      <w:r w:rsidR="008019E8" w:rsidRPr="008019E8">
        <w:rPr>
          <w:b w:val="0"/>
          <w:sz w:val="22"/>
          <w:szCs w:val="22"/>
          <w:u w:val="none"/>
        </w:rPr>
        <w:t>,</w:t>
      </w:r>
    </w:p>
    <w:p w:rsidR="008019E8" w:rsidRDefault="004571D8" w:rsidP="00780CA6">
      <w:pPr>
        <w:pStyle w:val="Akapitzlist"/>
        <w:numPr>
          <w:ilvl w:val="5"/>
          <w:numId w:val="43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8019E8">
        <w:rPr>
          <w:b w:val="0"/>
          <w:sz w:val="22"/>
          <w:szCs w:val="22"/>
          <w:u w:val="none"/>
        </w:rPr>
        <w:t>Bierna 11 434,06 zł</w:t>
      </w:r>
      <w:r w:rsidR="008019E8" w:rsidRPr="008019E8">
        <w:rPr>
          <w:b w:val="0"/>
          <w:sz w:val="22"/>
          <w:szCs w:val="22"/>
          <w:u w:val="none"/>
        </w:rPr>
        <w:t>,</w:t>
      </w:r>
    </w:p>
    <w:p w:rsidR="004571D8" w:rsidRPr="008019E8" w:rsidRDefault="004571D8" w:rsidP="00780CA6">
      <w:pPr>
        <w:pStyle w:val="Akapitzlist"/>
        <w:numPr>
          <w:ilvl w:val="5"/>
          <w:numId w:val="43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8019E8">
        <w:rPr>
          <w:b w:val="0"/>
          <w:sz w:val="22"/>
          <w:szCs w:val="22"/>
          <w:u w:val="none"/>
        </w:rPr>
        <w:t>Zarzecze 13 520,61 zł</w:t>
      </w:r>
      <w:r w:rsidR="001E0A73">
        <w:rPr>
          <w:b w:val="0"/>
          <w:sz w:val="22"/>
          <w:szCs w:val="22"/>
          <w:u w:val="none"/>
        </w:rPr>
        <w:t>;</w:t>
      </w:r>
    </w:p>
    <w:p w:rsidR="004571D8" w:rsidRPr="00016EF5" w:rsidRDefault="004571D8" w:rsidP="005F155E">
      <w:pPr>
        <w:pStyle w:val="Akapitzlist"/>
        <w:numPr>
          <w:ilvl w:val="0"/>
          <w:numId w:val="43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276" w:lineRule="auto"/>
        <w:ind w:left="1134" w:hanging="567"/>
        <w:jc w:val="both"/>
        <w:rPr>
          <w:b w:val="0"/>
          <w:sz w:val="22"/>
          <w:szCs w:val="22"/>
          <w:u w:val="none"/>
        </w:rPr>
      </w:pPr>
      <w:r w:rsidRPr="008019E8">
        <w:rPr>
          <w:b w:val="0"/>
          <w:sz w:val="22"/>
          <w:szCs w:val="22"/>
          <w:u w:val="none"/>
        </w:rPr>
        <w:t>Przegl</w:t>
      </w:r>
      <w:r w:rsidR="00810721" w:rsidRPr="008019E8">
        <w:rPr>
          <w:b w:val="0"/>
          <w:sz w:val="22"/>
          <w:szCs w:val="22"/>
          <w:u w:val="none"/>
        </w:rPr>
        <w:t>ą</w:t>
      </w:r>
      <w:r w:rsidRPr="008019E8">
        <w:rPr>
          <w:b w:val="0"/>
          <w:sz w:val="22"/>
          <w:szCs w:val="22"/>
          <w:u w:val="none"/>
        </w:rPr>
        <w:t>d obiektów mostowych, usługi koparko spycharką</w:t>
      </w:r>
      <w:r w:rsidR="00810721" w:rsidRPr="008019E8">
        <w:rPr>
          <w:b w:val="0"/>
          <w:sz w:val="22"/>
          <w:szCs w:val="22"/>
          <w:u w:val="none"/>
        </w:rPr>
        <w:t>, usługi transportowe</w:t>
      </w:r>
      <w:r w:rsidRPr="008019E8">
        <w:rPr>
          <w:b w:val="0"/>
          <w:sz w:val="22"/>
          <w:szCs w:val="22"/>
          <w:u w:val="none"/>
        </w:rPr>
        <w:t xml:space="preserve"> </w:t>
      </w:r>
      <w:r w:rsidR="00E13815" w:rsidRPr="008019E8">
        <w:rPr>
          <w:b w:val="0"/>
          <w:sz w:val="22"/>
          <w:szCs w:val="22"/>
          <w:u w:val="none"/>
        </w:rPr>
        <w:br/>
      </w:r>
      <w:r w:rsidR="00542496" w:rsidRPr="00016EF5">
        <w:rPr>
          <w:b w:val="0"/>
          <w:sz w:val="22"/>
          <w:szCs w:val="22"/>
          <w:u w:val="none"/>
        </w:rPr>
        <w:t>30 562,62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0A73">
        <w:rPr>
          <w:b w:val="0"/>
          <w:sz w:val="22"/>
          <w:szCs w:val="22"/>
          <w:u w:val="none"/>
        </w:rPr>
        <w:t>,</w:t>
      </w:r>
    </w:p>
    <w:p w:rsidR="004571D8" w:rsidRDefault="004571D8" w:rsidP="00780CA6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Pozostałe wydatki </w:t>
      </w:r>
      <w:r w:rsidR="00033C62" w:rsidRPr="00016EF5">
        <w:rPr>
          <w:b w:val="0"/>
          <w:sz w:val="22"/>
          <w:szCs w:val="22"/>
          <w:u w:val="none"/>
        </w:rPr>
        <w:t>9 315,61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8019E8">
        <w:rPr>
          <w:b w:val="0"/>
          <w:sz w:val="22"/>
          <w:szCs w:val="22"/>
          <w:u w:val="none"/>
        </w:rPr>
        <w:t>.</w:t>
      </w:r>
    </w:p>
    <w:p w:rsidR="00AF5772" w:rsidRPr="00AF5772" w:rsidRDefault="00AF5772" w:rsidP="00AF5772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993"/>
        <w:jc w:val="both"/>
        <w:rPr>
          <w:b w:val="0"/>
          <w:sz w:val="22"/>
          <w:szCs w:val="22"/>
          <w:u w:val="none"/>
        </w:rPr>
      </w:pPr>
      <w:r w:rsidRPr="00AF5772">
        <w:rPr>
          <w:b w:val="0"/>
          <w:sz w:val="22"/>
          <w:szCs w:val="22"/>
          <w:u w:val="none"/>
        </w:rPr>
        <w:t>Różne opłaty i składki i inne 4 684,00 zł.</w:t>
      </w:r>
    </w:p>
    <w:p w:rsidR="004571D8" w:rsidRPr="00016EF5" w:rsidRDefault="004571D8" w:rsidP="00780CA6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i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Wydatki majątkowe </w:t>
      </w:r>
      <w:r w:rsidRPr="00016EF5">
        <w:rPr>
          <w:b w:val="0"/>
          <w:sz w:val="22"/>
          <w:szCs w:val="22"/>
          <w:u w:val="none"/>
        </w:rPr>
        <w:t xml:space="preserve">na plan </w:t>
      </w:r>
      <w:r w:rsidR="00E84837" w:rsidRPr="00016EF5">
        <w:rPr>
          <w:b w:val="0"/>
          <w:sz w:val="22"/>
          <w:szCs w:val="22"/>
          <w:u w:val="none"/>
        </w:rPr>
        <w:t>1</w:t>
      </w:r>
      <w:r w:rsidR="002D19B2" w:rsidRPr="00016EF5">
        <w:rPr>
          <w:b w:val="0"/>
          <w:sz w:val="22"/>
          <w:szCs w:val="22"/>
          <w:u w:val="none"/>
        </w:rPr>
        <w:t xml:space="preserve"> </w:t>
      </w:r>
      <w:r w:rsidR="00E84837" w:rsidRPr="00016EF5">
        <w:rPr>
          <w:b w:val="0"/>
          <w:sz w:val="22"/>
          <w:szCs w:val="22"/>
          <w:u w:val="none"/>
        </w:rPr>
        <w:t>4</w:t>
      </w:r>
      <w:r w:rsidR="002D19B2" w:rsidRPr="00016EF5">
        <w:rPr>
          <w:b w:val="0"/>
          <w:sz w:val="22"/>
          <w:szCs w:val="22"/>
          <w:u w:val="none"/>
        </w:rPr>
        <w:t>2</w:t>
      </w:r>
      <w:r w:rsidR="00E84837" w:rsidRPr="00016EF5">
        <w:rPr>
          <w:b w:val="0"/>
          <w:sz w:val="22"/>
          <w:szCs w:val="22"/>
          <w:u w:val="none"/>
        </w:rPr>
        <w:t>7 139,51</w:t>
      </w:r>
      <w:r w:rsidRPr="00016EF5">
        <w:rPr>
          <w:b w:val="0"/>
          <w:sz w:val="22"/>
          <w:szCs w:val="22"/>
          <w:u w:val="none"/>
        </w:rPr>
        <w:t xml:space="preserve"> zł wykonane zostały w okresie sprawozdawczym </w:t>
      </w:r>
      <w:r w:rsidRPr="00016EF5">
        <w:rPr>
          <w:b w:val="0"/>
          <w:sz w:val="22"/>
          <w:szCs w:val="22"/>
          <w:u w:val="none"/>
        </w:rPr>
        <w:br/>
        <w:t xml:space="preserve">w wysokości </w:t>
      </w:r>
      <w:r w:rsidR="00E84837" w:rsidRPr="00016EF5">
        <w:rPr>
          <w:b w:val="0"/>
          <w:sz w:val="22"/>
          <w:szCs w:val="22"/>
          <w:u w:val="none"/>
        </w:rPr>
        <w:t>1 418 122,13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0A73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E84837" w:rsidRPr="00016EF5">
        <w:rPr>
          <w:b w:val="0"/>
          <w:sz w:val="22"/>
          <w:szCs w:val="22"/>
          <w:u w:val="none"/>
        </w:rPr>
        <w:t>99,37</w:t>
      </w:r>
      <w:r w:rsidRPr="00016EF5">
        <w:rPr>
          <w:b w:val="0"/>
          <w:sz w:val="22"/>
          <w:szCs w:val="22"/>
          <w:u w:val="none"/>
        </w:rPr>
        <w:t xml:space="preserve"> % planu oraz </w:t>
      </w:r>
      <w:r w:rsidR="00E84837" w:rsidRPr="00016EF5">
        <w:rPr>
          <w:b w:val="0"/>
          <w:sz w:val="22"/>
          <w:szCs w:val="22"/>
          <w:u w:val="none"/>
        </w:rPr>
        <w:t>84,91</w:t>
      </w:r>
      <w:r w:rsidRPr="00016EF5">
        <w:rPr>
          <w:b w:val="0"/>
          <w:sz w:val="22"/>
          <w:szCs w:val="22"/>
          <w:u w:val="none"/>
        </w:rPr>
        <w:t xml:space="preserve"> % wykonania wydatków rozdziału </w:t>
      </w:r>
      <w:r w:rsidR="00E13815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z tego:</w:t>
      </w:r>
    </w:p>
    <w:p w:rsidR="004571D8" w:rsidRPr="00016EF5" w:rsidRDefault="004571D8" w:rsidP="00780CA6">
      <w:pPr>
        <w:pStyle w:val="Akapitzlist"/>
        <w:numPr>
          <w:ilvl w:val="3"/>
          <w:numId w:val="2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i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Inwestycje i zakupy inwestycyjne:</w:t>
      </w:r>
    </w:p>
    <w:p w:rsidR="004571D8" w:rsidRPr="00016EF5" w:rsidRDefault="004571D8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Budowa odwodnienia ul. Post</w:t>
      </w:r>
      <w:r w:rsidR="000526E8" w:rsidRPr="00016EF5">
        <w:rPr>
          <w:b w:val="0"/>
          <w:sz w:val="22"/>
          <w:szCs w:val="22"/>
          <w:u w:val="none"/>
        </w:rPr>
        <w:t>ę</w:t>
      </w:r>
      <w:r w:rsidRPr="00016EF5">
        <w:rPr>
          <w:b w:val="0"/>
          <w:sz w:val="22"/>
          <w:szCs w:val="22"/>
          <w:u w:val="none"/>
        </w:rPr>
        <w:t>pu Rolniczego w Łodygowicach 23 000,00 zł</w:t>
      </w:r>
      <w:r w:rsidR="001E0A73">
        <w:rPr>
          <w:b w:val="0"/>
          <w:sz w:val="22"/>
          <w:szCs w:val="22"/>
          <w:u w:val="none"/>
        </w:rPr>
        <w:t>,</w:t>
      </w:r>
    </w:p>
    <w:p w:rsidR="004571D8" w:rsidRPr="00016EF5" w:rsidRDefault="004571D8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Budowa chodnika na działce gminnej przy ul. Kasztanowej w Łodygowicach </w:t>
      </w:r>
      <w:r w:rsidR="000526E8" w:rsidRPr="00016EF5">
        <w:rPr>
          <w:b w:val="0"/>
          <w:sz w:val="22"/>
          <w:szCs w:val="22"/>
          <w:u w:val="none"/>
        </w:rPr>
        <w:t>46 257,64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0A73">
        <w:rPr>
          <w:b w:val="0"/>
          <w:sz w:val="22"/>
          <w:szCs w:val="22"/>
          <w:u w:val="none"/>
        </w:rPr>
        <w:t>,</w:t>
      </w:r>
    </w:p>
    <w:p w:rsidR="000526E8" w:rsidRPr="00016EF5" w:rsidRDefault="000526E8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Pozimowa modernizacja dróg gminnych 111 209,87 zł</w:t>
      </w:r>
      <w:r w:rsidR="001E0A73">
        <w:rPr>
          <w:b w:val="0"/>
          <w:sz w:val="22"/>
          <w:szCs w:val="22"/>
          <w:u w:val="none"/>
        </w:rPr>
        <w:t>,</w:t>
      </w:r>
    </w:p>
    <w:p w:rsidR="004571D8" w:rsidRPr="00016EF5" w:rsidRDefault="004571D8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Utwardzenie placu postojowego przy ul. Jana Pawła w Zarzeczu – </w:t>
      </w:r>
      <w:r w:rsidR="000526E8" w:rsidRPr="00016EF5">
        <w:rPr>
          <w:b w:val="0"/>
          <w:sz w:val="22"/>
          <w:szCs w:val="22"/>
          <w:u w:val="none"/>
        </w:rPr>
        <w:t>65 999,23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0A73">
        <w:rPr>
          <w:b w:val="0"/>
          <w:sz w:val="22"/>
          <w:szCs w:val="22"/>
          <w:u w:val="none"/>
        </w:rPr>
        <w:t>,</w:t>
      </w:r>
    </w:p>
    <w:p w:rsidR="001371A8" w:rsidRPr="00016EF5" w:rsidRDefault="001371A8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Modernizacja dróg gminnych 332 002,58 zł</w:t>
      </w:r>
      <w:r w:rsidR="003B1348" w:rsidRPr="00016EF5">
        <w:rPr>
          <w:b w:val="0"/>
          <w:sz w:val="22"/>
          <w:szCs w:val="22"/>
          <w:u w:val="none"/>
        </w:rPr>
        <w:t xml:space="preserve"> w tym:</w:t>
      </w:r>
    </w:p>
    <w:p w:rsidR="000869B9" w:rsidRPr="00016EF5" w:rsidRDefault="000869B9" w:rsidP="00780CA6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bCs/>
          <w:color w:val="000000"/>
          <w:sz w:val="22"/>
          <w:szCs w:val="22"/>
          <w:u w:val="none"/>
        </w:rPr>
        <w:t>ul. Równej, Poziomkowej w Pietrzykowicach i Jana Pawła II w Zarzeczu</w:t>
      </w:r>
      <w:r w:rsidR="001E0A73">
        <w:rPr>
          <w:b w:val="0"/>
          <w:bCs/>
          <w:color w:val="000000"/>
          <w:sz w:val="22"/>
          <w:szCs w:val="22"/>
          <w:u w:val="none"/>
        </w:rPr>
        <w:t xml:space="preserve"> </w:t>
      </w:r>
      <w:r w:rsidRPr="00016EF5">
        <w:rPr>
          <w:b w:val="0"/>
          <w:bCs/>
          <w:color w:val="000000"/>
          <w:sz w:val="22"/>
          <w:szCs w:val="22"/>
          <w:u w:val="none"/>
        </w:rPr>
        <w:t>i Biernej</w:t>
      </w:r>
      <w:r w:rsidR="001E0A73">
        <w:rPr>
          <w:b w:val="0"/>
          <w:bCs/>
          <w:color w:val="000000"/>
          <w:sz w:val="22"/>
          <w:szCs w:val="22"/>
          <w:u w:val="none"/>
        </w:rPr>
        <w:t>,</w:t>
      </w:r>
    </w:p>
    <w:p w:rsidR="001371A8" w:rsidRPr="00016EF5" w:rsidRDefault="004571D8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Odbudowa drogi gminnej ul. Pod Groniem w Łodygowicach – za dokum</w:t>
      </w:r>
      <w:r w:rsidR="001E0A73">
        <w:rPr>
          <w:b w:val="0"/>
          <w:sz w:val="22"/>
          <w:szCs w:val="22"/>
          <w:u w:val="none"/>
        </w:rPr>
        <w:t>entację techniczną 4 797,00 zł,</w:t>
      </w:r>
    </w:p>
    <w:p w:rsidR="004571D8" w:rsidRPr="00016EF5" w:rsidRDefault="001371A8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Modernizacja kładki przy ul. Piastowskiej w Łodygowicach  9</w:t>
      </w:r>
      <w:r w:rsidR="002D19B2" w:rsidRPr="00016EF5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999,90 zł</w:t>
      </w:r>
      <w:r w:rsidR="001E0A73">
        <w:rPr>
          <w:b w:val="0"/>
          <w:sz w:val="22"/>
          <w:szCs w:val="22"/>
          <w:u w:val="none"/>
        </w:rPr>
        <w:t>,</w:t>
      </w:r>
    </w:p>
    <w:p w:rsidR="001371A8" w:rsidRPr="00016EF5" w:rsidRDefault="001371A8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Modernizacja barierek drogowych ul. Sportowa w Zarzeczu 11 955,60 zł</w:t>
      </w:r>
      <w:r w:rsidR="001E0A73">
        <w:rPr>
          <w:b w:val="0"/>
          <w:sz w:val="22"/>
          <w:szCs w:val="22"/>
          <w:u w:val="none"/>
        </w:rPr>
        <w:t>,</w:t>
      </w:r>
    </w:p>
    <w:p w:rsidR="001371A8" w:rsidRPr="00016EF5" w:rsidRDefault="008618EC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Modernizacja mostu ul. Cicha w Bierne</w:t>
      </w:r>
      <w:r w:rsidR="00097CCE" w:rsidRPr="00016EF5">
        <w:rPr>
          <w:b w:val="0"/>
          <w:sz w:val="22"/>
          <w:szCs w:val="22"/>
          <w:u w:val="none"/>
        </w:rPr>
        <w:t>j</w:t>
      </w:r>
      <w:r w:rsidRPr="00016EF5">
        <w:rPr>
          <w:b w:val="0"/>
          <w:sz w:val="22"/>
          <w:szCs w:val="22"/>
          <w:u w:val="none"/>
        </w:rPr>
        <w:t xml:space="preserve"> 23 129,52 zł</w:t>
      </w:r>
      <w:r w:rsidR="001E0A73">
        <w:rPr>
          <w:b w:val="0"/>
          <w:sz w:val="22"/>
          <w:szCs w:val="22"/>
          <w:u w:val="none"/>
        </w:rPr>
        <w:t>,</w:t>
      </w:r>
    </w:p>
    <w:p w:rsidR="008618EC" w:rsidRPr="00016EF5" w:rsidRDefault="008618EC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Wykonanie barierek ul. Piastowska w Łodygowicach 7 355,40 zł</w:t>
      </w:r>
      <w:r w:rsidR="001E0A73">
        <w:rPr>
          <w:b w:val="0"/>
          <w:sz w:val="22"/>
          <w:szCs w:val="22"/>
          <w:u w:val="none"/>
        </w:rPr>
        <w:t>,</w:t>
      </w:r>
    </w:p>
    <w:p w:rsidR="008618EC" w:rsidRPr="00016EF5" w:rsidRDefault="008618EC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Budowa progu zwalniającego na ul. Okrężnej w Łodygowicach 3</w:t>
      </w:r>
      <w:r w:rsidR="0029354C" w:rsidRPr="00016EF5">
        <w:rPr>
          <w:b w:val="0"/>
          <w:sz w:val="22"/>
          <w:szCs w:val="22"/>
          <w:u w:val="none"/>
        </w:rPr>
        <w:t> 0</w:t>
      </w:r>
      <w:r w:rsidRPr="00016EF5">
        <w:rPr>
          <w:b w:val="0"/>
          <w:sz w:val="22"/>
          <w:szCs w:val="22"/>
          <w:u w:val="none"/>
        </w:rPr>
        <w:t>36</w:t>
      </w:r>
      <w:r w:rsidR="0029354C" w:rsidRPr="00016EF5">
        <w:rPr>
          <w:b w:val="0"/>
          <w:sz w:val="22"/>
          <w:szCs w:val="22"/>
          <w:u w:val="none"/>
        </w:rPr>
        <w:t>,24 zł</w:t>
      </w:r>
      <w:r w:rsidR="001E0A73">
        <w:rPr>
          <w:b w:val="0"/>
          <w:sz w:val="22"/>
          <w:szCs w:val="22"/>
          <w:u w:val="none"/>
        </w:rPr>
        <w:t>,</w:t>
      </w:r>
    </w:p>
    <w:p w:rsidR="0029354C" w:rsidRPr="00016EF5" w:rsidRDefault="0029354C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lastRenderedPageBreak/>
        <w:t xml:space="preserve">Budowa przystanku Glemieniec w Łodygowicach oraz koło boiska „ORLIK” </w:t>
      </w:r>
      <w:r w:rsidR="00E13815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w Pietrzykowicach 6 178,00 zł</w:t>
      </w:r>
      <w:r w:rsidR="001E0A73">
        <w:rPr>
          <w:b w:val="0"/>
          <w:sz w:val="22"/>
          <w:szCs w:val="22"/>
          <w:u w:val="none"/>
        </w:rPr>
        <w:t>,</w:t>
      </w:r>
    </w:p>
    <w:p w:rsidR="0029354C" w:rsidRPr="00016EF5" w:rsidRDefault="0029354C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Modernizacja przystanku koło Zespołu Szkół Specjalnych w Łodygowicach 6 738,00 zł</w:t>
      </w:r>
      <w:r w:rsidR="001E0A73">
        <w:rPr>
          <w:b w:val="0"/>
          <w:sz w:val="22"/>
          <w:szCs w:val="22"/>
          <w:u w:val="none"/>
        </w:rPr>
        <w:t>,</w:t>
      </w:r>
    </w:p>
    <w:p w:rsidR="0029354C" w:rsidRPr="00016EF5" w:rsidRDefault="0029354C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Budowa przystanku na działce gminnej przy ul. Jana Pawła II w Pietrzykowicach</w:t>
      </w:r>
      <w:r w:rsidR="001E0A73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2 859,00 zł</w:t>
      </w:r>
      <w:r w:rsidR="001E0A73">
        <w:rPr>
          <w:b w:val="0"/>
          <w:sz w:val="22"/>
          <w:szCs w:val="22"/>
          <w:u w:val="none"/>
        </w:rPr>
        <w:t>,</w:t>
      </w:r>
    </w:p>
    <w:p w:rsidR="00782305" w:rsidRPr="00016EF5" w:rsidRDefault="00D82FDE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Poprawa bezpieczeństwa ruchu poprzez przebudowę drogi gminnej ul Grunwaldzka </w:t>
      </w:r>
      <w:r w:rsidR="00A8363F" w:rsidRPr="00016EF5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 xml:space="preserve">w Łodygowicach łączącej drogę powiatową z drogą krajową </w:t>
      </w:r>
      <w:r w:rsidR="00C87EE7" w:rsidRPr="00016EF5">
        <w:rPr>
          <w:b w:val="0"/>
          <w:sz w:val="22"/>
          <w:szCs w:val="22"/>
          <w:u w:val="none"/>
        </w:rPr>
        <w:t>595 957,61 z</w:t>
      </w:r>
      <w:r w:rsidR="00097CCE" w:rsidRPr="00016EF5">
        <w:rPr>
          <w:b w:val="0"/>
          <w:sz w:val="22"/>
          <w:szCs w:val="22"/>
          <w:u w:val="none"/>
        </w:rPr>
        <w:t>ł</w:t>
      </w:r>
      <w:r w:rsidR="00C26582" w:rsidRPr="00016EF5">
        <w:rPr>
          <w:b w:val="0"/>
          <w:sz w:val="22"/>
          <w:szCs w:val="22"/>
          <w:u w:val="none"/>
        </w:rPr>
        <w:t xml:space="preserve"> w tym dotacja </w:t>
      </w:r>
      <w:r w:rsidR="00A8363F" w:rsidRPr="00016EF5">
        <w:rPr>
          <w:b w:val="0"/>
          <w:sz w:val="22"/>
          <w:szCs w:val="22"/>
          <w:u w:val="none"/>
        </w:rPr>
        <w:br/>
      </w:r>
      <w:r w:rsidR="00C26582" w:rsidRPr="00016EF5">
        <w:rPr>
          <w:b w:val="0"/>
          <w:sz w:val="22"/>
          <w:szCs w:val="22"/>
          <w:u w:val="none"/>
        </w:rPr>
        <w:t xml:space="preserve">z budżetu państwa w wysokości 293 000,00 zł </w:t>
      </w:r>
      <w:r w:rsidR="001E0A73">
        <w:rPr>
          <w:b w:val="0"/>
          <w:sz w:val="22"/>
          <w:szCs w:val="22"/>
          <w:u w:val="none"/>
        </w:rPr>
        <w:t xml:space="preserve">w </w:t>
      </w:r>
      <w:r w:rsidR="005E7E1E" w:rsidRPr="00016EF5">
        <w:rPr>
          <w:b w:val="0"/>
          <w:sz w:val="22"/>
          <w:szCs w:val="22"/>
          <w:u w:val="none"/>
        </w:rPr>
        <w:t>ramach</w:t>
      </w:r>
      <w:r w:rsidR="00560177" w:rsidRPr="00016EF5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Narodowego Programu Przebudowy Dróg </w:t>
      </w:r>
      <w:r w:rsidR="005E7E1E" w:rsidRPr="00016EF5">
        <w:rPr>
          <w:b w:val="0"/>
          <w:sz w:val="22"/>
          <w:szCs w:val="22"/>
          <w:u w:val="none"/>
        </w:rPr>
        <w:t>L</w:t>
      </w:r>
      <w:r w:rsidRPr="00016EF5">
        <w:rPr>
          <w:b w:val="0"/>
          <w:sz w:val="22"/>
          <w:szCs w:val="22"/>
          <w:u w:val="none"/>
        </w:rPr>
        <w:t>okalnych 2008-2011</w:t>
      </w:r>
      <w:r w:rsidR="001E0A73">
        <w:rPr>
          <w:b w:val="0"/>
          <w:sz w:val="22"/>
          <w:szCs w:val="22"/>
          <w:u w:val="none"/>
        </w:rPr>
        <w:t>,</w:t>
      </w:r>
    </w:p>
    <w:p w:rsidR="00BE2841" w:rsidRPr="00016EF5" w:rsidRDefault="00782305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Zabezpieczenie lewego brzegu potoku Żylica w Łodygowicach 143 046,54 zł – zadanie</w:t>
      </w:r>
      <w:r w:rsidR="00BE2841" w:rsidRPr="00016EF5">
        <w:rPr>
          <w:b w:val="0"/>
          <w:sz w:val="22"/>
          <w:szCs w:val="22"/>
          <w:u w:val="none"/>
        </w:rPr>
        <w:t xml:space="preserve"> związane z ochroną infrastruktury gminnej,</w:t>
      </w:r>
      <w:r w:rsidRPr="00016EF5">
        <w:rPr>
          <w:b w:val="0"/>
          <w:sz w:val="22"/>
          <w:szCs w:val="22"/>
          <w:u w:val="none"/>
        </w:rPr>
        <w:t xml:space="preserve"> realizowane na podstawie zawartego Porozumienia z RZGW w Krakowie</w:t>
      </w:r>
      <w:r w:rsidR="001E0A73">
        <w:rPr>
          <w:b w:val="0"/>
          <w:sz w:val="22"/>
          <w:szCs w:val="22"/>
          <w:u w:val="none"/>
        </w:rPr>
        <w:t>,</w:t>
      </w:r>
    </w:p>
    <w:p w:rsidR="00782305" w:rsidRPr="00016EF5" w:rsidRDefault="00BE2841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Modernizacja drogi gminnej ul. Kardynała Wyszyńskiego w Zarzeczu – przygotowana została dokumentacja</w:t>
      </w:r>
      <w:r w:rsidR="00D82FDE" w:rsidRPr="00016EF5">
        <w:rPr>
          <w:b w:val="0"/>
          <w:sz w:val="22"/>
          <w:szCs w:val="22"/>
          <w:u w:val="none"/>
        </w:rPr>
        <w:t xml:space="preserve"> </w:t>
      </w:r>
      <w:r w:rsidR="00952955" w:rsidRPr="00016EF5">
        <w:rPr>
          <w:b w:val="0"/>
          <w:sz w:val="22"/>
          <w:szCs w:val="22"/>
          <w:u w:val="none"/>
        </w:rPr>
        <w:t>10 000,00  zł</w:t>
      </w:r>
      <w:r w:rsidR="001E0A73">
        <w:rPr>
          <w:b w:val="0"/>
          <w:sz w:val="22"/>
          <w:szCs w:val="22"/>
          <w:u w:val="none"/>
        </w:rPr>
        <w:t>,</w:t>
      </w:r>
    </w:p>
    <w:p w:rsidR="0029354C" w:rsidRPr="00016EF5" w:rsidRDefault="001C0176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przecinarki do jezdni 3 400,00 zł</w:t>
      </w:r>
      <w:r w:rsidR="001E0A73">
        <w:rPr>
          <w:b w:val="0"/>
          <w:sz w:val="22"/>
          <w:szCs w:val="22"/>
          <w:u w:val="none"/>
        </w:rPr>
        <w:t>,</w:t>
      </w:r>
    </w:p>
    <w:p w:rsidR="001C0176" w:rsidRPr="00016EF5" w:rsidRDefault="001C0176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zagęszczarki jednokierunkowej 4 700,00 zł</w:t>
      </w:r>
      <w:r w:rsidR="001E0A73">
        <w:rPr>
          <w:b w:val="0"/>
          <w:sz w:val="22"/>
          <w:szCs w:val="22"/>
          <w:u w:val="none"/>
        </w:rPr>
        <w:t>,</w:t>
      </w:r>
    </w:p>
    <w:p w:rsidR="001C0176" w:rsidRPr="00016EF5" w:rsidRDefault="001C0176" w:rsidP="00780CA6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ubijarki wibracyjnej 6 500,00 zł</w:t>
      </w:r>
      <w:r w:rsidR="001E0A73">
        <w:rPr>
          <w:b w:val="0"/>
          <w:sz w:val="22"/>
          <w:szCs w:val="22"/>
          <w:u w:val="none"/>
        </w:rPr>
        <w:t>.</w:t>
      </w:r>
    </w:p>
    <w:p w:rsidR="004571D8" w:rsidRPr="00016EF5" w:rsidRDefault="004571D8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Usuwanie skutków klęsk żywiołowych</w:t>
      </w:r>
      <w:r w:rsidRPr="00016EF5">
        <w:rPr>
          <w:b w:val="0"/>
          <w:i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– plan </w:t>
      </w:r>
      <w:r w:rsidR="008511AB" w:rsidRPr="00016EF5">
        <w:rPr>
          <w:b w:val="0"/>
          <w:sz w:val="22"/>
          <w:szCs w:val="22"/>
          <w:u w:val="none"/>
        </w:rPr>
        <w:t>1 761 236,00</w:t>
      </w:r>
      <w:r w:rsidRPr="00016EF5">
        <w:rPr>
          <w:b w:val="0"/>
          <w:sz w:val="22"/>
          <w:szCs w:val="22"/>
          <w:u w:val="none"/>
        </w:rPr>
        <w:t xml:space="preserve"> zł zrealizowany został w wysoko</w:t>
      </w:r>
      <w:r w:rsidR="00BE2841" w:rsidRPr="00016EF5">
        <w:rPr>
          <w:b w:val="0"/>
          <w:sz w:val="22"/>
          <w:szCs w:val="22"/>
          <w:u w:val="none"/>
        </w:rPr>
        <w:t>ś</w:t>
      </w:r>
      <w:r w:rsidRPr="00016EF5">
        <w:rPr>
          <w:b w:val="0"/>
          <w:sz w:val="22"/>
          <w:szCs w:val="22"/>
          <w:u w:val="none"/>
        </w:rPr>
        <w:t xml:space="preserve">ci </w:t>
      </w:r>
      <w:r w:rsidR="008511AB" w:rsidRPr="00016EF5">
        <w:rPr>
          <w:b w:val="0"/>
          <w:sz w:val="22"/>
          <w:szCs w:val="22"/>
          <w:u w:val="none"/>
        </w:rPr>
        <w:t>1 643 727,64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0A73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</w:t>
      </w:r>
      <w:r w:rsidR="008511AB" w:rsidRPr="00016EF5">
        <w:rPr>
          <w:b w:val="0"/>
          <w:sz w:val="22"/>
          <w:szCs w:val="22"/>
          <w:u w:val="none"/>
        </w:rPr>
        <w:t>93,33</w:t>
      </w:r>
      <w:r w:rsidRPr="00016EF5">
        <w:rPr>
          <w:b w:val="0"/>
          <w:sz w:val="22"/>
          <w:szCs w:val="22"/>
          <w:u w:val="none"/>
        </w:rPr>
        <w:t xml:space="preserve"> % planu w tym:</w:t>
      </w:r>
    </w:p>
    <w:p w:rsidR="008511AB" w:rsidRPr="001E0A73" w:rsidRDefault="008511AB" w:rsidP="00780CA6">
      <w:pPr>
        <w:pStyle w:val="Akapitzlist"/>
        <w:numPr>
          <w:ilvl w:val="0"/>
          <w:numId w:val="40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Wydatki bieżące </w:t>
      </w:r>
      <w:r w:rsidRPr="001E0A73">
        <w:rPr>
          <w:b w:val="0"/>
          <w:sz w:val="22"/>
          <w:szCs w:val="22"/>
          <w:u w:val="none"/>
        </w:rPr>
        <w:t>374 534,19 zł</w:t>
      </w:r>
      <w:r w:rsidR="001E0A73">
        <w:rPr>
          <w:b w:val="0"/>
          <w:sz w:val="22"/>
          <w:szCs w:val="22"/>
          <w:u w:val="none"/>
        </w:rPr>
        <w:t>,</w:t>
      </w:r>
      <w:r w:rsidRPr="001E0A73">
        <w:rPr>
          <w:b w:val="0"/>
          <w:sz w:val="22"/>
          <w:szCs w:val="22"/>
          <w:u w:val="none"/>
        </w:rPr>
        <w:t xml:space="preserve"> tj. 22,79 % wykonania rozdziału z tego:</w:t>
      </w:r>
    </w:p>
    <w:p w:rsidR="008511AB" w:rsidRPr="00016EF5" w:rsidRDefault="00334813" w:rsidP="00780CA6">
      <w:pPr>
        <w:pStyle w:val="Akapitzlist"/>
        <w:numPr>
          <w:ilvl w:val="3"/>
          <w:numId w:val="40"/>
        </w:numPr>
        <w:spacing w:line="276" w:lineRule="auto"/>
        <w:ind w:left="567" w:hanging="283"/>
        <w:jc w:val="both"/>
        <w:rPr>
          <w:b w:val="0"/>
          <w:i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związane z realizacją statutowych zadań 374 534,19 zł: </w:t>
      </w:r>
    </w:p>
    <w:p w:rsidR="00334813" w:rsidRPr="00016EF5" w:rsidRDefault="00334813" w:rsidP="00780CA6">
      <w:pPr>
        <w:pStyle w:val="Akapitzlist"/>
        <w:numPr>
          <w:ilvl w:val="0"/>
          <w:numId w:val="38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Remont drogi</w:t>
      </w:r>
      <w:r w:rsidR="00E94AD4" w:rsidRPr="00016EF5">
        <w:rPr>
          <w:b w:val="0"/>
          <w:sz w:val="22"/>
          <w:szCs w:val="22"/>
          <w:u w:val="none"/>
        </w:rPr>
        <w:t xml:space="preserve"> gminnej ul. Wielodroga w Pietrzykowicach – etap II </w:t>
      </w:r>
      <w:r w:rsidR="007352D3" w:rsidRPr="00016EF5">
        <w:rPr>
          <w:b w:val="0"/>
          <w:sz w:val="22"/>
          <w:szCs w:val="22"/>
          <w:u w:val="none"/>
        </w:rPr>
        <w:t>– zniszczonej</w:t>
      </w:r>
      <w:r w:rsidR="006E7877">
        <w:rPr>
          <w:b w:val="0"/>
          <w:sz w:val="22"/>
          <w:szCs w:val="22"/>
          <w:u w:val="none"/>
        </w:rPr>
        <w:t xml:space="preserve"> </w:t>
      </w:r>
      <w:r w:rsidR="007352D3" w:rsidRPr="00016EF5">
        <w:rPr>
          <w:b w:val="0"/>
          <w:sz w:val="22"/>
          <w:szCs w:val="22"/>
          <w:u w:val="none"/>
        </w:rPr>
        <w:t xml:space="preserve">w czasie powodzi 2010 r. </w:t>
      </w:r>
      <w:r w:rsidR="00E94AD4" w:rsidRPr="00016EF5">
        <w:rPr>
          <w:b w:val="0"/>
          <w:sz w:val="22"/>
          <w:szCs w:val="22"/>
          <w:u w:val="none"/>
        </w:rPr>
        <w:t>– realizowanego z udziałem środków publicznych w ramach dotacji</w:t>
      </w:r>
      <w:r w:rsidR="006E7877">
        <w:rPr>
          <w:b w:val="0"/>
          <w:sz w:val="22"/>
          <w:szCs w:val="22"/>
          <w:u w:val="none"/>
        </w:rPr>
        <w:t xml:space="preserve"> </w:t>
      </w:r>
      <w:r w:rsidR="00E94AD4" w:rsidRPr="00016EF5">
        <w:rPr>
          <w:b w:val="0"/>
          <w:sz w:val="22"/>
          <w:szCs w:val="22"/>
          <w:u w:val="none"/>
        </w:rPr>
        <w:t>Wojewody Śląskiego nr 1341/BI/11</w:t>
      </w:r>
      <w:r w:rsidR="003C4D32" w:rsidRPr="00016EF5">
        <w:rPr>
          <w:b w:val="0"/>
          <w:sz w:val="22"/>
          <w:szCs w:val="22"/>
          <w:u w:val="none"/>
        </w:rPr>
        <w:t xml:space="preserve"> w wysokości 330 000,00 zł. Wartość całego zadania 374 534,19</w:t>
      </w:r>
      <w:r w:rsidR="005F2D84" w:rsidRPr="00016EF5">
        <w:rPr>
          <w:b w:val="0"/>
          <w:sz w:val="22"/>
          <w:szCs w:val="22"/>
          <w:u w:val="none"/>
        </w:rPr>
        <w:t xml:space="preserve"> </w:t>
      </w:r>
      <w:r w:rsidR="003C4D32" w:rsidRPr="00016EF5">
        <w:rPr>
          <w:b w:val="0"/>
          <w:sz w:val="22"/>
          <w:szCs w:val="22"/>
          <w:u w:val="none"/>
        </w:rPr>
        <w:t xml:space="preserve"> zł (środki własne 44 534,19 zł)</w:t>
      </w:r>
      <w:r w:rsidR="006E7877">
        <w:rPr>
          <w:b w:val="0"/>
          <w:sz w:val="22"/>
          <w:szCs w:val="22"/>
          <w:u w:val="none"/>
        </w:rPr>
        <w:t>.</w:t>
      </w:r>
    </w:p>
    <w:p w:rsidR="004571D8" w:rsidRPr="00016EF5" w:rsidRDefault="004571D8" w:rsidP="00780CA6">
      <w:pPr>
        <w:pStyle w:val="Akapitzlist"/>
        <w:numPr>
          <w:ilvl w:val="0"/>
          <w:numId w:val="40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majątkowe</w:t>
      </w:r>
      <w:r w:rsidRPr="00016EF5">
        <w:rPr>
          <w:b w:val="0"/>
          <w:sz w:val="22"/>
          <w:szCs w:val="22"/>
          <w:u w:val="none"/>
        </w:rPr>
        <w:t xml:space="preserve"> </w:t>
      </w:r>
      <w:r w:rsidR="007352D3" w:rsidRPr="00016EF5">
        <w:rPr>
          <w:b w:val="0"/>
          <w:sz w:val="22"/>
          <w:szCs w:val="22"/>
          <w:u w:val="none"/>
        </w:rPr>
        <w:t>– plan 1 386 236,00 zł, wykonanie 1 269 193,45</w:t>
      </w:r>
      <w:r w:rsidRPr="00016EF5">
        <w:rPr>
          <w:b w:val="0"/>
          <w:sz w:val="22"/>
          <w:szCs w:val="22"/>
          <w:u w:val="none"/>
        </w:rPr>
        <w:t xml:space="preserve"> zł </w:t>
      </w:r>
      <w:r w:rsidR="007352D3" w:rsidRPr="00016EF5">
        <w:rPr>
          <w:b w:val="0"/>
          <w:sz w:val="22"/>
          <w:szCs w:val="22"/>
          <w:u w:val="none"/>
        </w:rPr>
        <w:t xml:space="preserve">tj. 91,56 % planu </w:t>
      </w:r>
      <w:r w:rsidRPr="00016EF5">
        <w:rPr>
          <w:b w:val="0"/>
          <w:sz w:val="22"/>
          <w:szCs w:val="22"/>
          <w:u w:val="none"/>
        </w:rPr>
        <w:t>z tego:</w:t>
      </w:r>
    </w:p>
    <w:p w:rsidR="00502388" w:rsidRPr="00016EF5" w:rsidRDefault="004571D8" w:rsidP="00780CA6">
      <w:pPr>
        <w:pStyle w:val="Akapitzlist"/>
        <w:numPr>
          <w:ilvl w:val="3"/>
          <w:numId w:val="4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Inwestycje i zakupy inwestycyjne </w:t>
      </w:r>
      <w:r w:rsidR="007352D3" w:rsidRPr="00016EF5">
        <w:rPr>
          <w:b w:val="0"/>
          <w:i/>
          <w:sz w:val="22"/>
          <w:szCs w:val="22"/>
          <w:u w:val="none"/>
        </w:rPr>
        <w:t>–</w:t>
      </w:r>
      <w:r w:rsidRPr="00016EF5">
        <w:rPr>
          <w:b w:val="0"/>
          <w:i/>
          <w:sz w:val="22"/>
          <w:szCs w:val="22"/>
          <w:u w:val="none"/>
        </w:rPr>
        <w:t xml:space="preserve"> </w:t>
      </w:r>
      <w:r w:rsidR="007352D3" w:rsidRPr="00016EF5">
        <w:rPr>
          <w:b w:val="0"/>
          <w:sz w:val="22"/>
          <w:szCs w:val="22"/>
          <w:u w:val="none"/>
        </w:rPr>
        <w:t>1 269 193,45 zł</w:t>
      </w:r>
      <w:r w:rsidR="00502388" w:rsidRPr="00016EF5">
        <w:rPr>
          <w:b w:val="0"/>
          <w:sz w:val="22"/>
          <w:szCs w:val="22"/>
          <w:u w:val="none"/>
        </w:rPr>
        <w:t xml:space="preserve"> w tym:</w:t>
      </w:r>
    </w:p>
    <w:p w:rsidR="004571D8" w:rsidRPr="00016EF5" w:rsidRDefault="004571D8" w:rsidP="00780CA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„Odbudowa dróg zniszczonych w czasie powodzi w 2010 r. </w:t>
      </w:r>
      <w:r w:rsidR="00502388" w:rsidRPr="00016EF5">
        <w:rPr>
          <w:b w:val="0"/>
          <w:sz w:val="22"/>
          <w:szCs w:val="22"/>
          <w:u w:val="none"/>
        </w:rPr>
        <w:t>725 247,12 zł</w:t>
      </w:r>
      <w:r w:rsidR="00757EAC" w:rsidRPr="00016EF5">
        <w:rPr>
          <w:b w:val="0"/>
          <w:sz w:val="22"/>
          <w:szCs w:val="22"/>
          <w:u w:val="none"/>
        </w:rPr>
        <w:t xml:space="preserve"> </w:t>
      </w:r>
      <w:r w:rsidR="00A8363F" w:rsidRPr="00016EF5">
        <w:rPr>
          <w:b w:val="0"/>
          <w:sz w:val="22"/>
          <w:szCs w:val="22"/>
          <w:u w:val="none"/>
        </w:rPr>
        <w:br/>
      </w:r>
      <w:r w:rsidR="00757EAC" w:rsidRPr="00016EF5">
        <w:rPr>
          <w:b w:val="0"/>
          <w:sz w:val="22"/>
          <w:szCs w:val="22"/>
          <w:u w:val="none"/>
        </w:rPr>
        <w:t>w tym dofinansowanie</w:t>
      </w:r>
      <w:r w:rsidR="00502388" w:rsidRPr="00016EF5">
        <w:rPr>
          <w:b w:val="0"/>
          <w:sz w:val="22"/>
          <w:szCs w:val="22"/>
          <w:u w:val="none"/>
        </w:rPr>
        <w:t xml:space="preserve"> z bud</w:t>
      </w:r>
      <w:r w:rsidR="00757EAC" w:rsidRPr="00016EF5">
        <w:rPr>
          <w:b w:val="0"/>
          <w:sz w:val="22"/>
          <w:szCs w:val="22"/>
          <w:u w:val="none"/>
        </w:rPr>
        <w:t>ż</w:t>
      </w:r>
      <w:r w:rsidR="00502388" w:rsidRPr="00016EF5">
        <w:rPr>
          <w:b w:val="0"/>
          <w:sz w:val="22"/>
          <w:szCs w:val="22"/>
          <w:u w:val="none"/>
        </w:rPr>
        <w:t>etu państwa</w:t>
      </w:r>
      <w:r w:rsidR="00757EAC" w:rsidRPr="00016EF5">
        <w:rPr>
          <w:b w:val="0"/>
          <w:sz w:val="22"/>
          <w:szCs w:val="22"/>
          <w:u w:val="none"/>
        </w:rPr>
        <w:t xml:space="preserve"> w wysokości 582 555,00 zł</w:t>
      </w:r>
      <w:r w:rsidR="00E41E98" w:rsidRPr="00016EF5">
        <w:rPr>
          <w:b w:val="0"/>
          <w:sz w:val="22"/>
          <w:szCs w:val="22"/>
          <w:u w:val="none"/>
        </w:rPr>
        <w:t>. W ramach zadania wykonano następujące drogi gminne</w:t>
      </w:r>
      <w:r w:rsidRPr="00016EF5">
        <w:rPr>
          <w:b w:val="0"/>
          <w:sz w:val="22"/>
          <w:szCs w:val="22"/>
          <w:u w:val="none"/>
        </w:rPr>
        <w:t>:</w:t>
      </w:r>
    </w:p>
    <w:p w:rsidR="004571D8" w:rsidRPr="00016EF5" w:rsidRDefault="004571D8" w:rsidP="00780CA6">
      <w:pPr>
        <w:pStyle w:val="Akapitzlist"/>
        <w:numPr>
          <w:ilvl w:val="0"/>
          <w:numId w:val="38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Odbudowa umocnień siatkowo-kamiennych w rejonie mostu ul. Kubinów Łodygowicach – kwota </w:t>
      </w:r>
      <w:r w:rsidR="00BB16C7" w:rsidRPr="00016EF5">
        <w:rPr>
          <w:b w:val="0"/>
          <w:sz w:val="22"/>
          <w:szCs w:val="22"/>
          <w:u w:val="none"/>
        </w:rPr>
        <w:t>79 289,56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>,</w:t>
      </w:r>
    </w:p>
    <w:p w:rsidR="004571D8" w:rsidRPr="00016EF5" w:rsidRDefault="004571D8" w:rsidP="00780CA6">
      <w:pPr>
        <w:pStyle w:val="Akapitzlist"/>
        <w:numPr>
          <w:ilvl w:val="0"/>
          <w:numId w:val="38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Odbudowa ul. Nad Żylicą w Łodygowicach – kwota </w:t>
      </w:r>
      <w:r w:rsidR="00BB16C7" w:rsidRPr="00016EF5">
        <w:rPr>
          <w:b w:val="0"/>
          <w:sz w:val="22"/>
          <w:szCs w:val="22"/>
          <w:u w:val="none"/>
        </w:rPr>
        <w:t>86 239</w:t>
      </w:r>
      <w:r w:rsidR="00EE0722" w:rsidRPr="00016EF5">
        <w:rPr>
          <w:b w:val="0"/>
          <w:sz w:val="22"/>
          <w:szCs w:val="22"/>
          <w:u w:val="none"/>
        </w:rPr>
        <w:t>,51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>,</w:t>
      </w:r>
    </w:p>
    <w:p w:rsidR="004571D8" w:rsidRPr="00016EF5" w:rsidRDefault="004571D8" w:rsidP="00780CA6">
      <w:pPr>
        <w:pStyle w:val="Akapitzlist"/>
        <w:numPr>
          <w:ilvl w:val="0"/>
          <w:numId w:val="38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Odbudowa kładki dla pieszych przy ul. Piastowskiej w Łodygowicach </w:t>
      </w:r>
      <w:r w:rsidR="006E7877">
        <w:rPr>
          <w:b w:val="0"/>
          <w:sz w:val="22"/>
          <w:szCs w:val="22"/>
          <w:u w:val="none"/>
        </w:rPr>
        <w:t xml:space="preserve">– </w:t>
      </w:r>
      <w:r w:rsidRPr="00016EF5">
        <w:rPr>
          <w:b w:val="0"/>
          <w:sz w:val="22"/>
          <w:szCs w:val="22"/>
          <w:u w:val="none"/>
        </w:rPr>
        <w:t>kwota</w:t>
      </w:r>
      <w:r w:rsidR="006E7877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44 969,</w:t>
      </w:r>
      <w:r w:rsidR="000C422B" w:rsidRPr="00016EF5">
        <w:rPr>
          <w:b w:val="0"/>
          <w:sz w:val="22"/>
          <w:szCs w:val="22"/>
          <w:u w:val="none"/>
        </w:rPr>
        <w:t>38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>,</w:t>
      </w:r>
    </w:p>
    <w:p w:rsidR="00947355" w:rsidRPr="00016EF5" w:rsidRDefault="00947355" w:rsidP="00780CA6">
      <w:pPr>
        <w:pStyle w:val="Akapitzlist"/>
        <w:numPr>
          <w:ilvl w:val="0"/>
          <w:numId w:val="38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Odbudowa ul. Lipowej w Łodygowicach 36 562,38 zł</w:t>
      </w:r>
      <w:r w:rsidR="006E7877">
        <w:rPr>
          <w:b w:val="0"/>
          <w:sz w:val="22"/>
          <w:szCs w:val="22"/>
          <w:u w:val="none"/>
        </w:rPr>
        <w:t>,</w:t>
      </w:r>
    </w:p>
    <w:p w:rsidR="00947355" w:rsidRPr="00016EF5" w:rsidRDefault="00947355" w:rsidP="00780CA6">
      <w:pPr>
        <w:pStyle w:val="Akapitzlist"/>
        <w:numPr>
          <w:ilvl w:val="0"/>
          <w:numId w:val="38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Odbudowa ul. Kamiennej w Łodygowicach </w:t>
      </w:r>
      <w:r w:rsidR="00E17798" w:rsidRPr="00016EF5">
        <w:rPr>
          <w:b w:val="0"/>
          <w:sz w:val="22"/>
          <w:szCs w:val="22"/>
          <w:u w:val="none"/>
        </w:rPr>
        <w:t>330</w:t>
      </w:r>
      <w:r w:rsidR="00BB16C7" w:rsidRPr="00016EF5">
        <w:rPr>
          <w:b w:val="0"/>
          <w:sz w:val="22"/>
          <w:szCs w:val="22"/>
          <w:u w:val="none"/>
        </w:rPr>
        <w:t xml:space="preserve"> 029</w:t>
      </w:r>
      <w:r w:rsidRPr="00016EF5">
        <w:rPr>
          <w:b w:val="0"/>
          <w:sz w:val="22"/>
          <w:szCs w:val="22"/>
          <w:u w:val="none"/>
        </w:rPr>
        <w:t>,30 zł</w:t>
      </w:r>
      <w:r w:rsidR="006E7877">
        <w:rPr>
          <w:b w:val="0"/>
          <w:sz w:val="22"/>
          <w:szCs w:val="22"/>
          <w:u w:val="none"/>
        </w:rPr>
        <w:t>,</w:t>
      </w:r>
    </w:p>
    <w:p w:rsidR="00EE0722" w:rsidRPr="00016EF5" w:rsidRDefault="00EE0722" w:rsidP="00780CA6">
      <w:pPr>
        <w:pStyle w:val="Akapitzlist"/>
        <w:numPr>
          <w:ilvl w:val="0"/>
          <w:numId w:val="38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Odbudowa ul. Spacerowej – etap II w Łodygowicach </w:t>
      </w:r>
      <w:r w:rsidR="00BB16C7" w:rsidRPr="00016EF5">
        <w:rPr>
          <w:b w:val="0"/>
          <w:sz w:val="22"/>
          <w:szCs w:val="22"/>
          <w:u w:val="none"/>
        </w:rPr>
        <w:t>148 156</w:t>
      </w:r>
      <w:r w:rsidRPr="00016EF5">
        <w:rPr>
          <w:b w:val="0"/>
          <w:sz w:val="22"/>
          <w:szCs w:val="22"/>
          <w:u w:val="none"/>
        </w:rPr>
        <w:t>,99 zł</w:t>
      </w:r>
      <w:r w:rsidR="006E7877">
        <w:rPr>
          <w:b w:val="0"/>
          <w:sz w:val="22"/>
          <w:szCs w:val="22"/>
          <w:u w:val="none"/>
        </w:rPr>
        <w:t>,</w:t>
      </w:r>
    </w:p>
    <w:p w:rsidR="006D72BD" w:rsidRPr="00016EF5" w:rsidRDefault="005F2D84" w:rsidP="00780CA6">
      <w:pPr>
        <w:pStyle w:val="Akapitzlist"/>
        <w:numPr>
          <w:ilvl w:val="0"/>
          <w:numId w:val="42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Odbudowa drogi gminnej ul. Pod Groniem w Łodygowicach zniszczonej w czasie powodzi 2010 r. – realizowanego z udziałem środków publicznych w ramach dotacji Wojewody Śląskiego nr 134</w:t>
      </w:r>
      <w:r w:rsidR="00A81B10" w:rsidRPr="00016EF5">
        <w:rPr>
          <w:b w:val="0"/>
          <w:sz w:val="22"/>
          <w:szCs w:val="22"/>
          <w:u w:val="none"/>
        </w:rPr>
        <w:t>2</w:t>
      </w:r>
      <w:r w:rsidRPr="00016EF5">
        <w:rPr>
          <w:b w:val="0"/>
          <w:sz w:val="22"/>
          <w:szCs w:val="22"/>
          <w:u w:val="none"/>
        </w:rPr>
        <w:t>/B</w:t>
      </w:r>
      <w:r w:rsidR="00A81B10" w:rsidRPr="00016EF5">
        <w:rPr>
          <w:b w:val="0"/>
          <w:sz w:val="22"/>
          <w:szCs w:val="22"/>
          <w:u w:val="none"/>
        </w:rPr>
        <w:t>J</w:t>
      </w:r>
      <w:r w:rsidRPr="00016EF5">
        <w:rPr>
          <w:b w:val="0"/>
          <w:sz w:val="22"/>
          <w:szCs w:val="22"/>
          <w:u w:val="none"/>
        </w:rPr>
        <w:t>/11 w wysokości 538 000,00 zł. Wartość całego zadania 543 946,33 zł (środki własne 5 946,33 zł)</w:t>
      </w:r>
      <w:r w:rsidR="006E7877">
        <w:rPr>
          <w:b w:val="0"/>
          <w:sz w:val="22"/>
          <w:szCs w:val="22"/>
          <w:u w:val="none"/>
        </w:rPr>
        <w:t>.</w:t>
      </w:r>
    </w:p>
    <w:p w:rsidR="00A5009A" w:rsidRDefault="00A5009A" w:rsidP="005A4FA6">
      <w:pPr>
        <w:pStyle w:val="Akapitzlist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</w:p>
    <w:p w:rsidR="004D5ADA" w:rsidRDefault="004D5ADA" w:rsidP="005A4FA6">
      <w:pPr>
        <w:pStyle w:val="Akapitzlist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</w:p>
    <w:p w:rsidR="00423D23" w:rsidRPr="00016EF5" w:rsidRDefault="00423D23" w:rsidP="005A4FA6">
      <w:pPr>
        <w:pStyle w:val="Akapitzlist"/>
        <w:spacing w:line="276" w:lineRule="auto"/>
        <w:ind w:left="0"/>
        <w:jc w:val="both"/>
        <w:rPr>
          <w:sz w:val="22"/>
          <w:szCs w:val="22"/>
          <w:u w:val="none"/>
        </w:rPr>
      </w:pPr>
      <w:r w:rsidRPr="00016EF5">
        <w:rPr>
          <w:sz w:val="22"/>
          <w:szCs w:val="22"/>
          <w:u w:val="none"/>
        </w:rPr>
        <w:lastRenderedPageBreak/>
        <w:t>DZIAŁ 630 -  TURYSTYKA</w:t>
      </w:r>
    </w:p>
    <w:p w:rsidR="00423D23" w:rsidRPr="00016EF5" w:rsidRDefault="00423D23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Plan po zmianach 62 337,40 zł – wykonanie 62 337,40 zł</w:t>
      </w:r>
      <w:r w:rsidR="00C91E99" w:rsidRPr="00016EF5">
        <w:rPr>
          <w:b w:val="0"/>
          <w:sz w:val="22"/>
          <w:szCs w:val="22"/>
          <w:u w:val="none"/>
        </w:rPr>
        <w:t xml:space="preserve"> w tym: </w:t>
      </w:r>
    </w:p>
    <w:p w:rsidR="00C91E99" w:rsidRPr="00016EF5" w:rsidRDefault="00C91E99" w:rsidP="00780CA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 - 40 337,40 zł tj. 64</w:t>
      </w:r>
      <w:r w:rsidR="006E7877">
        <w:rPr>
          <w:b w:val="0"/>
          <w:sz w:val="22"/>
          <w:szCs w:val="22"/>
          <w:u w:val="none"/>
        </w:rPr>
        <w:t>,71 % wykonania wydatków działu;</w:t>
      </w:r>
    </w:p>
    <w:p w:rsidR="00C91E99" w:rsidRPr="00016EF5" w:rsidRDefault="00C91E99" w:rsidP="00780CA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majątkowe</w:t>
      </w:r>
      <w:r w:rsidRPr="00016EF5">
        <w:rPr>
          <w:b w:val="0"/>
          <w:sz w:val="22"/>
          <w:szCs w:val="22"/>
          <w:u w:val="none"/>
        </w:rPr>
        <w:t xml:space="preserve"> – 22 000,00  zł</w:t>
      </w:r>
      <w:r w:rsidR="006E7877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35,29 % wykonania wydatków działu.</w:t>
      </w:r>
    </w:p>
    <w:p w:rsidR="00A81B10" w:rsidRPr="00016EF5" w:rsidRDefault="00A81B10" w:rsidP="005A4FA6">
      <w:pPr>
        <w:pStyle w:val="Akapitzlist"/>
        <w:spacing w:line="276" w:lineRule="auto"/>
        <w:ind w:left="0"/>
        <w:jc w:val="both"/>
        <w:rPr>
          <w:i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Zadania w zakresie upowszechniania turystyki</w:t>
      </w:r>
    </w:p>
    <w:p w:rsidR="00A81B10" w:rsidRPr="00016EF5" w:rsidRDefault="00A81B10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Plan wydatków </w:t>
      </w:r>
      <w:r w:rsidR="00D5342E" w:rsidRPr="00016EF5">
        <w:rPr>
          <w:b w:val="0"/>
          <w:sz w:val="22"/>
          <w:szCs w:val="22"/>
          <w:u w:val="none"/>
        </w:rPr>
        <w:t>40 337,40</w:t>
      </w:r>
      <w:r w:rsidRPr="00016EF5">
        <w:rPr>
          <w:b w:val="0"/>
          <w:sz w:val="22"/>
          <w:szCs w:val="22"/>
          <w:u w:val="none"/>
        </w:rPr>
        <w:t xml:space="preserve"> zł – </w:t>
      </w:r>
      <w:r w:rsidR="00D5342E" w:rsidRPr="00016EF5">
        <w:rPr>
          <w:b w:val="0"/>
          <w:sz w:val="22"/>
          <w:szCs w:val="22"/>
          <w:u w:val="none"/>
        </w:rPr>
        <w:t>wykonany w wysokości 40 337,40 zł</w:t>
      </w:r>
      <w:r w:rsidRPr="00016EF5">
        <w:rPr>
          <w:b w:val="0"/>
          <w:sz w:val="22"/>
          <w:szCs w:val="22"/>
          <w:u w:val="none"/>
        </w:rPr>
        <w:t xml:space="preserve"> w tym:</w:t>
      </w:r>
    </w:p>
    <w:p w:rsidR="00A81B10" w:rsidRPr="00016EF5" w:rsidRDefault="00A81B10" w:rsidP="00780CA6">
      <w:pPr>
        <w:pStyle w:val="Akapitzlist"/>
        <w:numPr>
          <w:ilvl w:val="6"/>
          <w:numId w:val="43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Wydatki bieżące </w:t>
      </w:r>
      <w:r w:rsidR="00D5342E" w:rsidRPr="00016EF5">
        <w:rPr>
          <w:b w:val="0"/>
          <w:sz w:val="22"/>
          <w:szCs w:val="22"/>
          <w:u w:val="none"/>
        </w:rPr>
        <w:t>–</w:t>
      </w:r>
      <w:r w:rsidRPr="00016EF5">
        <w:rPr>
          <w:b w:val="0"/>
          <w:sz w:val="22"/>
          <w:szCs w:val="22"/>
          <w:u w:val="none"/>
        </w:rPr>
        <w:t xml:space="preserve"> </w:t>
      </w:r>
      <w:r w:rsidR="00D5342E" w:rsidRPr="00016EF5">
        <w:rPr>
          <w:b w:val="0"/>
          <w:sz w:val="22"/>
          <w:szCs w:val="22"/>
          <w:u w:val="none"/>
        </w:rPr>
        <w:t>40 337,40 zł</w:t>
      </w:r>
      <w:r w:rsidR="00A27468" w:rsidRPr="00016EF5">
        <w:rPr>
          <w:b w:val="0"/>
          <w:sz w:val="22"/>
          <w:szCs w:val="22"/>
          <w:u w:val="none"/>
        </w:rPr>
        <w:t xml:space="preserve"> w tym:</w:t>
      </w:r>
    </w:p>
    <w:p w:rsidR="00A27468" w:rsidRPr="00016EF5" w:rsidRDefault="00A27468" w:rsidP="00780CA6">
      <w:pPr>
        <w:pStyle w:val="Akapitzlist"/>
        <w:numPr>
          <w:ilvl w:val="0"/>
          <w:numId w:val="297"/>
        </w:numPr>
        <w:tabs>
          <w:tab w:val="clear" w:pos="1080"/>
        </w:tabs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Dotacje na zadania bieżące 40 337,40 zł</w:t>
      </w:r>
      <w:r w:rsidR="006E7877">
        <w:rPr>
          <w:b w:val="0"/>
          <w:sz w:val="22"/>
          <w:szCs w:val="22"/>
          <w:u w:val="none"/>
        </w:rPr>
        <w:t>.</w:t>
      </w:r>
    </w:p>
    <w:p w:rsidR="00A81B10" w:rsidRPr="00016EF5" w:rsidRDefault="00A81B10" w:rsidP="005A4FA6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 dniu 3 lutego 2010 r. podpisana została umowa o partnerstwie z Gminą Żywiec o wspólną realizację z gminami: Łodygowice, Czernichów, Wilkowice, Lipowa zadania w sprawie współpracy dotyczącej przygotowania, wdrożenia oraz zachowania trwałości projektu pn. „Poprawa jakości</w:t>
      </w:r>
      <w:r w:rsidR="006E7877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i dostępności informacji turystycznej na terenie powiatów: bielskiego i żywieckiego</w:t>
      </w:r>
      <w:r w:rsidR="00D5342E" w:rsidRPr="00016EF5">
        <w:rPr>
          <w:b w:val="0"/>
          <w:sz w:val="22"/>
          <w:szCs w:val="22"/>
          <w:u w:val="none"/>
        </w:rPr>
        <w:t>.</w:t>
      </w:r>
      <w:r w:rsidR="006E7877">
        <w:rPr>
          <w:b w:val="0"/>
          <w:sz w:val="22"/>
          <w:szCs w:val="22"/>
          <w:u w:val="none"/>
        </w:rPr>
        <w:t xml:space="preserve"> </w:t>
      </w:r>
      <w:r w:rsidR="00D5342E" w:rsidRPr="00016EF5">
        <w:rPr>
          <w:b w:val="0"/>
          <w:sz w:val="22"/>
          <w:szCs w:val="22"/>
          <w:u w:val="none"/>
        </w:rPr>
        <w:t>Z</w:t>
      </w:r>
      <w:r w:rsidRPr="00016EF5">
        <w:rPr>
          <w:b w:val="0"/>
          <w:sz w:val="22"/>
          <w:szCs w:val="22"/>
          <w:u w:val="none"/>
        </w:rPr>
        <w:t xml:space="preserve">adania </w:t>
      </w:r>
      <w:r w:rsidR="00D5342E" w:rsidRPr="00016EF5">
        <w:rPr>
          <w:b w:val="0"/>
          <w:sz w:val="22"/>
          <w:szCs w:val="22"/>
          <w:u w:val="none"/>
        </w:rPr>
        <w:t xml:space="preserve">realizowane było </w:t>
      </w:r>
      <w:r w:rsidRPr="00016EF5">
        <w:rPr>
          <w:b w:val="0"/>
          <w:sz w:val="22"/>
          <w:szCs w:val="22"/>
          <w:u w:val="none"/>
        </w:rPr>
        <w:t xml:space="preserve">w latach 2010 – 2011. </w:t>
      </w:r>
    </w:p>
    <w:p w:rsidR="00EF6E89" w:rsidRPr="00016EF5" w:rsidRDefault="00A27468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Pozostała działalność</w:t>
      </w:r>
      <w:r w:rsidRPr="00016EF5">
        <w:rPr>
          <w:b w:val="0"/>
          <w:sz w:val="22"/>
          <w:szCs w:val="22"/>
          <w:u w:val="none"/>
        </w:rPr>
        <w:t xml:space="preserve"> – plan 22 000,00 zł – wykonany w wysokości 22 000,00 zł w tym:</w:t>
      </w:r>
    </w:p>
    <w:p w:rsidR="001218E6" w:rsidRPr="00016EF5" w:rsidRDefault="001218E6" w:rsidP="00780CA6">
      <w:pPr>
        <w:pStyle w:val="Akapitzlist"/>
        <w:numPr>
          <w:ilvl w:val="0"/>
          <w:numId w:val="45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Wydatki majątkowe 22 000,00 zł z tego:</w:t>
      </w:r>
    </w:p>
    <w:p w:rsidR="00A27468" w:rsidRPr="00016EF5" w:rsidRDefault="001218E6" w:rsidP="00780CA6">
      <w:pPr>
        <w:pStyle w:val="Akapitzlist"/>
        <w:numPr>
          <w:ilvl w:val="0"/>
          <w:numId w:val="46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Inwestycje i zakupy inwestycyjne 22 000,00 zł w tym:</w:t>
      </w:r>
    </w:p>
    <w:p w:rsidR="001218E6" w:rsidRPr="00016EF5" w:rsidRDefault="00BD7A92" w:rsidP="00780CA6">
      <w:pPr>
        <w:pStyle w:val="Akapitzlist"/>
        <w:numPr>
          <w:ilvl w:val="0"/>
          <w:numId w:val="42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Budowa infrastruktury około turystycznej w Zarzeczu (wykonana została dokumentacja techniczna) –</w:t>
      </w:r>
      <w:r w:rsidR="009F5335" w:rsidRPr="00016EF5">
        <w:rPr>
          <w:b w:val="0"/>
          <w:sz w:val="22"/>
          <w:szCs w:val="22"/>
          <w:u w:val="none"/>
        </w:rPr>
        <w:t xml:space="preserve"> </w:t>
      </w:r>
      <w:r w:rsidR="00097CCE" w:rsidRPr="00016EF5">
        <w:rPr>
          <w:b w:val="0"/>
          <w:sz w:val="22"/>
          <w:szCs w:val="22"/>
          <w:u w:val="none"/>
        </w:rPr>
        <w:t>22</w:t>
      </w:r>
      <w:r w:rsidR="006E7877">
        <w:rPr>
          <w:b w:val="0"/>
          <w:sz w:val="22"/>
          <w:szCs w:val="22"/>
          <w:u w:val="none"/>
        </w:rPr>
        <w:t> 000,00 zł.</w:t>
      </w:r>
    </w:p>
    <w:p w:rsidR="009F5335" w:rsidRPr="00016EF5" w:rsidRDefault="009F5335" w:rsidP="005A4FA6">
      <w:pPr>
        <w:pStyle w:val="Akapitzlist"/>
        <w:spacing w:line="276" w:lineRule="auto"/>
        <w:jc w:val="both"/>
        <w:rPr>
          <w:b w:val="0"/>
          <w:sz w:val="22"/>
          <w:szCs w:val="22"/>
          <w:u w:val="none"/>
        </w:rPr>
      </w:pPr>
    </w:p>
    <w:p w:rsidR="00BD7A92" w:rsidRPr="00016EF5" w:rsidRDefault="00BD7A92" w:rsidP="005A4FA6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u w:val="none"/>
        </w:rPr>
      </w:pPr>
      <w:r w:rsidRPr="00016EF5">
        <w:rPr>
          <w:sz w:val="22"/>
          <w:szCs w:val="22"/>
          <w:u w:val="none"/>
        </w:rPr>
        <w:t xml:space="preserve">DZIAŁ 700 – GOSPODARKA MIESZKANIOWA  </w:t>
      </w:r>
    </w:p>
    <w:p w:rsidR="00BD7A92" w:rsidRPr="00016EF5" w:rsidRDefault="00BD7A9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Plan wydatków tego działu to kwota w wysokości 75 100,00 zł – realizacja 68 029,47 zł </w:t>
      </w:r>
      <w:r w:rsidRPr="00016EF5">
        <w:rPr>
          <w:b w:val="0"/>
          <w:sz w:val="22"/>
          <w:szCs w:val="22"/>
          <w:u w:val="none"/>
        </w:rPr>
        <w:br/>
        <w:t>tj. 90,59 % planu w tym:</w:t>
      </w:r>
    </w:p>
    <w:p w:rsidR="00BD7A92" w:rsidRPr="00016EF5" w:rsidRDefault="00BD7A92" w:rsidP="00780CA6">
      <w:pPr>
        <w:pStyle w:val="Akapitzlist"/>
        <w:numPr>
          <w:ilvl w:val="3"/>
          <w:numId w:val="4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38 113,65 zł tj. 56,</w:t>
      </w:r>
      <w:r w:rsidR="00904FE4" w:rsidRPr="00016EF5">
        <w:rPr>
          <w:b w:val="0"/>
          <w:sz w:val="22"/>
          <w:szCs w:val="22"/>
          <w:u w:val="none"/>
        </w:rPr>
        <w:t>03</w:t>
      </w:r>
      <w:r w:rsidRPr="00016EF5">
        <w:rPr>
          <w:b w:val="0"/>
          <w:sz w:val="22"/>
          <w:szCs w:val="22"/>
          <w:u w:val="none"/>
        </w:rPr>
        <w:t xml:space="preserve"> % wykonania wydatków działu,</w:t>
      </w:r>
    </w:p>
    <w:p w:rsidR="00BD7A92" w:rsidRPr="00016EF5" w:rsidRDefault="00BD7A92" w:rsidP="00780CA6">
      <w:pPr>
        <w:pStyle w:val="Akapitzlist"/>
        <w:numPr>
          <w:ilvl w:val="3"/>
          <w:numId w:val="4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majątkowe</w:t>
      </w:r>
      <w:r w:rsidRPr="00016EF5">
        <w:rPr>
          <w:b w:val="0"/>
          <w:sz w:val="22"/>
          <w:szCs w:val="22"/>
          <w:u w:val="none"/>
        </w:rPr>
        <w:t xml:space="preserve"> </w:t>
      </w:r>
      <w:r w:rsidR="00904FE4" w:rsidRPr="00016EF5">
        <w:rPr>
          <w:b w:val="0"/>
          <w:sz w:val="22"/>
          <w:szCs w:val="22"/>
          <w:u w:val="none"/>
        </w:rPr>
        <w:t>29 915,82</w:t>
      </w:r>
      <w:r w:rsidRPr="00016EF5">
        <w:rPr>
          <w:b w:val="0"/>
          <w:sz w:val="22"/>
          <w:szCs w:val="22"/>
          <w:u w:val="none"/>
        </w:rPr>
        <w:t xml:space="preserve"> zł tj. 43,</w:t>
      </w:r>
      <w:r w:rsidR="00904FE4" w:rsidRPr="00016EF5">
        <w:rPr>
          <w:b w:val="0"/>
          <w:sz w:val="22"/>
          <w:szCs w:val="22"/>
          <w:u w:val="none"/>
        </w:rPr>
        <w:t>97</w:t>
      </w:r>
      <w:r w:rsidRPr="00016EF5">
        <w:rPr>
          <w:b w:val="0"/>
          <w:sz w:val="22"/>
          <w:szCs w:val="22"/>
          <w:u w:val="none"/>
        </w:rPr>
        <w:t xml:space="preserve"> % wykonania wydatków działu.</w:t>
      </w:r>
    </w:p>
    <w:p w:rsidR="00BD7A92" w:rsidRPr="00016EF5" w:rsidRDefault="00BD7A92" w:rsidP="005A4FA6">
      <w:pPr>
        <w:tabs>
          <w:tab w:val="left" w:pos="6090"/>
        </w:tabs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Gospodarka gruntami i nieruchomościami</w:t>
      </w:r>
      <w:r w:rsidRPr="00016EF5">
        <w:rPr>
          <w:b w:val="0"/>
          <w:i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 - plan </w:t>
      </w:r>
      <w:r w:rsidR="00904FE4" w:rsidRPr="00016EF5">
        <w:rPr>
          <w:b w:val="0"/>
          <w:sz w:val="22"/>
          <w:szCs w:val="22"/>
          <w:u w:val="none"/>
        </w:rPr>
        <w:t>75 100,00</w:t>
      </w:r>
      <w:r w:rsidRPr="00016EF5">
        <w:rPr>
          <w:b w:val="0"/>
          <w:sz w:val="22"/>
          <w:szCs w:val="22"/>
          <w:u w:val="none"/>
        </w:rPr>
        <w:t xml:space="preserve"> zł – realizacja </w:t>
      </w:r>
      <w:r w:rsidR="00904FE4" w:rsidRPr="00016EF5">
        <w:rPr>
          <w:b w:val="0"/>
          <w:sz w:val="22"/>
          <w:szCs w:val="22"/>
          <w:u w:val="none"/>
        </w:rPr>
        <w:t>68 029,47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 xml:space="preserve">, </w:t>
      </w:r>
      <w:r w:rsidRPr="00016EF5">
        <w:rPr>
          <w:b w:val="0"/>
          <w:sz w:val="22"/>
          <w:szCs w:val="22"/>
          <w:u w:val="none"/>
        </w:rPr>
        <w:t xml:space="preserve">tj. </w:t>
      </w:r>
      <w:r w:rsidR="00904FE4" w:rsidRPr="00016EF5">
        <w:rPr>
          <w:b w:val="0"/>
          <w:sz w:val="22"/>
          <w:szCs w:val="22"/>
          <w:u w:val="none"/>
        </w:rPr>
        <w:t>90,59</w:t>
      </w:r>
      <w:r w:rsidRPr="00016EF5">
        <w:rPr>
          <w:b w:val="0"/>
          <w:sz w:val="22"/>
          <w:szCs w:val="22"/>
          <w:u w:val="none"/>
        </w:rPr>
        <w:t xml:space="preserve"> %</w:t>
      </w:r>
      <w:r w:rsidR="006E7877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z czego:</w:t>
      </w:r>
    </w:p>
    <w:p w:rsidR="00BD7A92" w:rsidRPr="00016EF5" w:rsidRDefault="00BD7A92" w:rsidP="00780CA6">
      <w:pPr>
        <w:pStyle w:val="Akapitzlist"/>
        <w:numPr>
          <w:ilvl w:val="4"/>
          <w:numId w:val="4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</w:t>
      </w:r>
      <w:r w:rsidR="00904FE4" w:rsidRPr="00016EF5">
        <w:rPr>
          <w:b w:val="0"/>
          <w:sz w:val="22"/>
          <w:szCs w:val="22"/>
          <w:u w:val="none"/>
        </w:rPr>
        <w:t>38 113,65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56,</w:t>
      </w:r>
      <w:r w:rsidR="00904FE4" w:rsidRPr="00016EF5">
        <w:rPr>
          <w:b w:val="0"/>
          <w:sz w:val="22"/>
          <w:szCs w:val="22"/>
          <w:u w:val="none"/>
        </w:rPr>
        <w:t>03</w:t>
      </w:r>
      <w:r w:rsidRPr="00016EF5">
        <w:rPr>
          <w:b w:val="0"/>
          <w:sz w:val="22"/>
          <w:szCs w:val="22"/>
          <w:u w:val="none"/>
        </w:rPr>
        <w:t xml:space="preserve"> % wykonania wydatków tego rozdziału z tego:</w:t>
      </w:r>
    </w:p>
    <w:p w:rsidR="00BD7A92" w:rsidRPr="00016EF5" w:rsidRDefault="00BD7A92" w:rsidP="00780CA6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200"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związane z realizacją zadań statutowych </w:t>
      </w:r>
      <w:r w:rsidR="007F7B5E" w:rsidRPr="00016EF5">
        <w:rPr>
          <w:b w:val="0"/>
          <w:sz w:val="22"/>
          <w:szCs w:val="22"/>
          <w:u w:val="none"/>
        </w:rPr>
        <w:t>37 113,65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7F7B5E" w:rsidRPr="00016EF5">
        <w:rPr>
          <w:b w:val="0"/>
          <w:sz w:val="22"/>
          <w:szCs w:val="22"/>
          <w:u w:val="none"/>
        </w:rPr>
        <w:t xml:space="preserve">97,38 </w:t>
      </w:r>
      <w:r w:rsidRPr="00016EF5">
        <w:rPr>
          <w:b w:val="0"/>
          <w:sz w:val="22"/>
          <w:szCs w:val="22"/>
          <w:u w:val="none"/>
        </w:rPr>
        <w:t>% wydatków bieżących. Kwota ta obejmuje wydatki na wypisy z rejestru gruntów, kopie map ewidencyjnych, utrzymanie bieżące obiektu komunalnego, opłaty sądowe za odpisy z ksi</w:t>
      </w:r>
      <w:r w:rsidR="007F7B5E" w:rsidRPr="00016EF5">
        <w:rPr>
          <w:b w:val="0"/>
          <w:sz w:val="22"/>
          <w:szCs w:val="22"/>
          <w:u w:val="none"/>
        </w:rPr>
        <w:t>ą</w:t>
      </w:r>
      <w:r w:rsidRPr="00016EF5">
        <w:rPr>
          <w:b w:val="0"/>
          <w:sz w:val="22"/>
          <w:szCs w:val="22"/>
          <w:u w:val="none"/>
        </w:rPr>
        <w:t>g wieczystych itp.,</w:t>
      </w:r>
    </w:p>
    <w:p w:rsidR="00BD7A92" w:rsidRPr="00016EF5" w:rsidRDefault="00BD7A92" w:rsidP="00780CA6">
      <w:pPr>
        <w:pStyle w:val="Akapitzlist"/>
        <w:numPr>
          <w:ilvl w:val="0"/>
          <w:numId w:val="50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na programy finansowane z udziałem środków, o których mowa w art. 5 ust.1 </w:t>
      </w:r>
      <w:r w:rsidR="00511587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 xml:space="preserve">pkt 2 i 3, w części związanej z realizacja zadań jednostki samorządu terytorialnego zrealizowane w wysokości 1 000,00 zł </w:t>
      </w:r>
      <w:r w:rsidR="006E7877">
        <w:rPr>
          <w:b w:val="0"/>
          <w:sz w:val="22"/>
          <w:szCs w:val="22"/>
          <w:u w:val="none"/>
        </w:rPr>
        <w:t xml:space="preserve">- </w:t>
      </w:r>
      <w:r w:rsidR="007F7B5E" w:rsidRPr="00016EF5">
        <w:rPr>
          <w:b w:val="0"/>
          <w:sz w:val="22"/>
          <w:szCs w:val="22"/>
          <w:u w:val="none"/>
        </w:rPr>
        <w:t>z</w:t>
      </w:r>
      <w:r w:rsidRPr="00016EF5">
        <w:rPr>
          <w:b w:val="0"/>
          <w:sz w:val="22"/>
          <w:szCs w:val="22"/>
          <w:u w:val="none"/>
        </w:rPr>
        <w:t>a prace dokumentacyjne związane ze złożeniem wniosku o dofinansowanie w ramach Programu Rozwoju Obszarów Wiejskich na lata 2007-2013, Działanie 413 - Wdrażanie lokalnych strategii rozwoju dla małych projektów</w:t>
      </w:r>
      <w:r w:rsidR="006E7877">
        <w:rPr>
          <w:b w:val="0"/>
          <w:sz w:val="22"/>
          <w:szCs w:val="22"/>
          <w:u w:val="none"/>
        </w:rPr>
        <w:t>,</w:t>
      </w:r>
      <w:r w:rsidR="00511587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tj. operacji, które nie odpowiadają warunkom przyznania pomocy w ramach działań Osi 3 ale przyczyniają</w:t>
      </w:r>
      <w:r w:rsidR="00511587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się do osi</w:t>
      </w:r>
      <w:r w:rsidR="007F7B5E" w:rsidRPr="00016EF5">
        <w:rPr>
          <w:b w:val="0"/>
          <w:sz w:val="22"/>
          <w:szCs w:val="22"/>
          <w:u w:val="none"/>
        </w:rPr>
        <w:t>ą</w:t>
      </w:r>
      <w:r w:rsidRPr="00016EF5">
        <w:rPr>
          <w:b w:val="0"/>
          <w:sz w:val="22"/>
          <w:szCs w:val="22"/>
          <w:u w:val="none"/>
        </w:rPr>
        <w:t>gnięcia celów tej osi, na zadanie pn.</w:t>
      </w:r>
      <w:r w:rsidR="007F7B5E" w:rsidRPr="00016EF5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Remont Sali biesiadnej </w:t>
      </w:r>
      <w:r w:rsidR="00511587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 xml:space="preserve">w Biernej, które </w:t>
      </w:r>
      <w:r w:rsidR="007F7B5E" w:rsidRPr="00016EF5">
        <w:rPr>
          <w:b w:val="0"/>
          <w:sz w:val="22"/>
          <w:szCs w:val="22"/>
          <w:u w:val="none"/>
        </w:rPr>
        <w:t>zaplanowano do</w:t>
      </w:r>
      <w:r w:rsidRPr="00016EF5">
        <w:rPr>
          <w:b w:val="0"/>
          <w:sz w:val="22"/>
          <w:szCs w:val="22"/>
          <w:u w:val="none"/>
        </w:rPr>
        <w:t xml:space="preserve"> realizacji w 2012 r.</w:t>
      </w:r>
    </w:p>
    <w:p w:rsidR="00BD7A92" w:rsidRPr="00016EF5" w:rsidRDefault="00BD7A92" w:rsidP="00780CA6">
      <w:pPr>
        <w:pStyle w:val="Akapitzlist"/>
        <w:numPr>
          <w:ilvl w:val="4"/>
          <w:numId w:val="49"/>
        </w:numPr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Wydatki majątkowe – na </w:t>
      </w:r>
      <w:r w:rsidRPr="00016EF5">
        <w:rPr>
          <w:b w:val="0"/>
          <w:sz w:val="22"/>
          <w:szCs w:val="22"/>
          <w:u w:val="none"/>
        </w:rPr>
        <w:t xml:space="preserve">plan </w:t>
      </w:r>
      <w:r w:rsidR="00F2426E" w:rsidRPr="00016EF5">
        <w:rPr>
          <w:b w:val="0"/>
          <w:sz w:val="22"/>
          <w:szCs w:val="22"/>
          <w:u w:val="none"/>
        </w:rPr>
        <w:t>32</w:t>
      </w:r>
      <w:r w:rsidRPr="00016EF5">
        <w:rPr>
          <w:b w:val="0"/>
          <w:sz w:val="22"/>
          <w:szCs w:val="22"/>
          <w:u w:val="none"/>
        </w:rPr>
        <w:t xml:space="preserve"> 000,00 zł zrealizowano wydatki w wysokości </w:t>
      </w:r>
      <w:r w:rsidR="00F2426E" w:rsidRPr="00016EF5">
        <w:rPr>
          <w:b w:val="0"/>
          <w:sz w:val="22"/>
          <w:szCs w:val="22"/>
          <w:u w:val="none"/>
        </w:rPr>
        <w:t>29 915,82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br/>
        <w:t xml:space="preserve">tj. </w:t>
      </w:r>
      <w:r w:rsidR="00F2426E" w:rsidRPr="00016EF5">
        <w:rPr>
          <w:b w:val="0"/>
          <w:sz w:val="22"/>
          <w:szCs w:val="22"/>
          <w:u w:val="none"/>
        </w:rPr>
        <w:t>43,97</w:t>
      </w:r>
      <w:r w:rsidRPr="00016EF5">
        <w:rPr>
          <w:b w:val="0"/>
          <w:sz w:val="22"/>
          <w:szCs w:val="22"/>
          <w:u w:val="none"/>
        </w:rPr>
        <w:t xml:space="preserve"> % wykonania wydatków rozdziału w tym:</w:t>
      </w:r>
    </w:p>
    <w:p w:rsidR="00BD7A92" w:rsidRPr="00016EF5" w:rsidRDefault="00BD7A92" w:rsidP="00780CA6">
      <w:pPr>
        <w:pStyle w:val="Akapitzlist"/>
        <w:numPr>
          <w:ilvl w:val="4"/>
          <w:numId w:val="47"/>
        </w:numPr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b w:val="0"/>
          <w:i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Inwestycje i zakupy inwestycyjne:</w:t>
      </w:r>
    </w:p>
    <w:p w:rsidR="00BD7A92" w:rsidRDefault="00BD7A92" w:rsidP="00780CA6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Zakupiono działki na mienie gminne kwota w wysokości </w:t>
      </w:r>
      <w:r w:rsidR="00F2426E" w:rsidRPr="00016EF5">
        <w:rPr>
          <w:b w:val="0"/>
          <w:sz w:val="22"/>
          <w:szCs w:val="22"/>
          <w:u w:val="none"/>
        </w:rPr>
        <w:t>29 915,82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>.</w:t>
      </w:r>
    </w:p>
    <w:p w:rsidR="004D5ADA" w:rsidRPr="00016EF5" w:rsidRDefault="004D5ADA" w:rsidP="004D5ADA">
      <w:pPr>
        <w:pStyle w:val="Akapitzlist"/>
        <w:autoSpaceDE w:val="0"/>
        <w:autoSpaceDN w:val="0"/>
        <w:adjustRightInd w:val="0"/>
        <w:spacing w:after="200" w:line="276" w:lineRule="auto"/>
        <w:ind w:left="851"/>
        <w:jc w:val="both"/>
        <w:rPr>
          <w:b w:val="0"/>
          <w:sz w:val="22"/>
          <w:szCs w:val="22"/>
          <w:u w:val="none"/>
        </w:rPr>
      </w:pPr>
    </w:p>
    <w:p w:rsidR="00A5009A" w:rsidRPr="00016EF5" w:rsidRDefault="00A5009A" w:rsidP="005A4FA6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u w:val="none"/>
        </w:rPr>
      </w:pPr>
      <w:r w:rsidRPr="00016EF5">
        <w:rPr>
          <w:sz w:val="22"/>
          <w:szCs w:val="22"/>
          <w:u w:val="none"/>
        </w:rPr>
        <w:lastRenderedPageBreak/>
        <w:t xml:space="preserve">DZIAŁ 710 – DZIAŁALNOŚĆ USŁUGOWA </w:t>
      </w:r>
    </w:p>
    <w:p w:rsidR="00A5009A" w:rsidRPr="00016EF5" w:rsidRDefault="00A5009A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Ujęty w budżecie plan wydatków tego działu to kwota </w:t>
      </w:r>
      <w:r w:rsidR="00F241C5" w:rsidRPr="00016EF5">
        <w:rPr>
          <w:b w:val="0"/>
          <w:sz w:val="22"/>
          <w:szCs w:val="22"/>
          <w:u w:val="none"/>
        </w:rPr>
        <w:t>127 719,00</w:t>
      </w:r>
      <w:r w:rsidRPr="00016EF5">
        <w:rPr>
          <w:b w:val="0"/>
          <w:sz w:val="22"/>
          <w:szCs w:val="22"/>
          <w:u w:val="none"/>
        </w:rPr>
        <w:t xml:space="preserve"> zł – realizacja to kwota </w:t>
      </w:r>
      <w:r w:rsidR="00511587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 xml:space="preserve">w wysokości </w:t>
      </w:r>
      <w:r w:rsidR="00F241C5" w:rsidRPr="00016EF5">
        <w:rPr>
          <w:b w:val="0"/>
          <w:sz w:val="22"/>
          <w:szCs w:val="22"/>
          <w:u w:val="none"/>
        </w:rPr>
        <w:t>103 886,73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F241C5" w:rsidRPr="00016EF5">
        <w:rPr>
          <w:b w:val="0"/>
          <w:sz w:val="22"/>
          <w:szCs w:val="22"/>
          <w:u w:val="none"/>
        </w:rPr>
        <w:t>81,34</w:t>
      </w:r>
      <w:r w:rsidRPr="00016EF5">
        <w:rPr>
          <w:b w:val="0"/>
          <w:sz w:val="22"/>
          <w:szCs w:val="22"/>
          <w:u w:val="none"/>
        </w:rPr>
        <w:t xml:space="preserve"> % planu z tego:</w:t>
      </w:r>
    </w:p>
    <w:p w:rsidR="00A5009A" w:rsidRPr="00016EF5" w:rsidRDefault="00A5009A" w:rsidP="00780CA6">
      <w:pPr>
        <w:pStyle w:val="Akapitzlist"/>
        <w:numPr>
          <w:ilvl w:val="2"/>
          <w:numId w:val="5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</w:t>
      </w:r>
      <w:r w:rsidR="00F241C5" w:rsidRPr="00016EF5">
        <w:rPr>
          <w:b w:val="0"/>
          <w:sz w:val="22"/>
          <w:szCs w:val="22"/>
          <w:u w:val="none"/>
        </w:rPr>
        <w:t>89 267,80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6E7877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</w:t>
      </w:r>
      <w:r w:rsidR="00552D6E" w:rsidRPr="00016EF5">
        <w:rPr>
          <w:b w:val="0"/>
          <w:sz w:val="22"/>
          <w:szCs w:val="22"/>
          <w:u w:val="none"/>
        </w:rPr>
        <w:t>tj.85,93 % wykonania wydatków działu</w:t>
      </w:r>
      <w:r w:rsidR="006E7877">
        <w:rPr>
          <w:b w:val="0"/>
          <w:sz w:val="22"/>
          <w:szCs w:val="22"/>
          <w:u w:val="none"/>
        </w:rPr>
        <w:t>;</w:t>
      </w:r>
    </w:p>
    <w:p w:rsidR="00552D6E" w:rsidRPr="00016EF5" w:rsidRDefault="00F241C5" w:rsidP="00780CA6">
      <w:pPr>
        <w:pStyle w:val="Akapitzlist"/>
        <w:numPr>
          <w:ilvl w:val="2"/>
          <w:numId w:val="5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Wydatki majątkowe  - </w:t>
      </w:r>
      <w:r w:rsidRPr="00016EF5">
        <w:rPr>
          <w:b w:val="0"/>
          <w:sz w:val="22"/>
          <w:szCs w:val="22"/>
          <w:u w:val="none"/>
        </w:rPr>
        <w:t>14 618,93 zł</w:t>
      </w:r>
      <w:r w:rsidR="00552D6E" w:rsidRPr="00016EF5">
        <w:rPr>
          <w:b w:val="0"/>
          <w:sz w:val="22"/>
          <w:szCs w:val="22"/>
          <w:u w:val="none"/>
        </w:rPr>
        <w:t xml:space="preserve"> tj.14,07 % wykonania wydatków działu</w:t>
      </w:r>
      <w:r w:rsidR="006E7877">
        <w:rPr>
          <w:b w:val="0"/>
          <w:sz w:val="22"/>
          <w:szCs w:val="22"/>
          <w:u w:val="none"/>
        </w:rPr>
        <w:t>.</w:t>
      </w:r>
    </w:p>
    <w:p w:rsidR="00A5009A" w:rsidRPr="00016EF5" w:rsidRDefault="00A5009A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Plany zagospodarowania przestrzennego</w:t>
      </w:r>
      <w:r w:rsidRPr="00016EF5">
        <w:rPr>
          <w:b w:val="0"/>
          <w:i/>
          <w:sz w:val="22"/>
          <w:szCs w:val="22"/>
          <w:u w:val="none"/>
        </w:rPr>
        <w:t xml:space="preserve"> –</w:t>
      </w:r>
      <w:r w:rsidRPr="00016EF5">
        <w:rPr>
          <w:b w:val="0"/>
          <w:sz w:val="22"/>
          <w:szCs w:val="22"/>
          <w:u w:val="none"/>
        </w:rPr>
        <w:t xml:space="preserve"> 49 100,00 zł, wykonanie </w:t>
      </w:r>
      <w:r w:rsidR="00B36CED" w:rsidRPr="00016EF5">
        <w:rPr>
          <w:b w:val="0"/>
          <w:sz w:val="22"/>
          <w:szCs w:val="22"/>
          <w:u w:val="none"/>
        </w:rPr>
        <w:t>32 759,</w:t>
      </w:r>
      <w:r w:rsidR="00097CCE" w:rsidRPr="00016EF5">
        <w:rPr>
          <w:b w:val="0"/>
          <w:sz w:val="22"/>
          <w:szCs w:val="22"/>
          <w:u w:val="none"/>
        </w:rPr>
        <w:t>9</w:t>
      </w:r>
      <w:r w:rsidR="00B36CED" w:rsidRPr="00016EF5">
        <w:rPr>
          <w:b w:val="0"/>
          <w:sz w:val="22"/>
          <w:szCs w:val="22"/>
          <w:u w:val="none"/>
        </w:rPr>
        <w:t>9</w:t>
      </w:r>
      <w:r w:rsidR="006E7877">
        <w:rPr>
          <w:b w:val="0"/>
          <w:sz w:val="22"/>
          <w:szCs w:val="22"/>
          <w:u w:val="none"/>
        </w:rPr>
        <w:t xml:space="preserve"> zł,</w:t>
      </w:r>
      <w:r w:rsidR="00B36CED" w:rsidRPr="00016EF5">
        <w:rPr>
          <w:b w:val="0"/>
          <w:sz w:val="22"/>
          <w:szCs w:val="22"/>
          <w:u w:val="none"/>
        </w:rPr>
        <w:t xml:space="preserve"> tj.66,72</w:t>
      </w:r>
      <w:r w:rsidRPr="00016EF5">
        <w:rPr>
          <w:b w:val="0"/>
          <w:sz w:val="22"/>
          <w:szCs w:val="22"/>
          <w:u w:val="none"/>
        </w:rPr>
        <w:t xml:space="preserve"> % planu </w:t>
      </w:r>
      <w:r w:rsidRPr="00016EF5">
        <w:rPr>
          <w:b w:val="0"/>
          <w:sz w:val="22"/>
          <w:szCs w:val="22"/>
          <w:u w:val="none"/>
        </w:rPr>
        <w:br/>
        <w:t>z tego:</w:t>
      </w:r>
    </w:p>
    <w:p w:rsidR="00A5009A" w:rsidRPr="00016EF5" w:rsidRDefault="00A5009A" w:rsidP="00780CA6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 - </w:t>
      </w:r>
      <w:r w:rsidR="00636609" w:rsidRPr="00016EF5">
        <w:rPr>
          <w:b w:val="0"/>
          <w:sz w:val="22"/>
          <w:szCs w:val="22"/>
          <w:u w:val="none"/>
        </w:rPr>
        <w:t>32 759,99</w:t>
      </w:r>
      <w:r w:rsidRPr="00016EF5">
        <w:rPr>
          <w:b w:val="0"/>
          <w:sz w:val="22"/>
          <w:szCs w:val="22"/>
          <w:u w:val="none"/>
        </w:rPr>
        <w:t xml:space="preserve"> zł w tym:</w:t>
      </w:r>
    </w:p>
    <w:p w:rsidR="00636609" w:rsidRPr="00016EF5" w:rsidRDefault="00636609" w:rsidP="00780CA6">
      <w:pPr>
        <w:pStyle w:val="Akapitzlist"/>
        <w:numPr>
          <w:ilvl w:val="4"/>
          <w:numId w:val="5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Wynagrodzenia i składki </w:t>
      </w:r>
      <w:r w:rsidR="00407D34" w:rsidRPr="00016EF5">
        <w:rPr>
          <w:b w:val="0"/>
          <w:sz w:val="22"/>
          <w:szCs w:val="22"/>
          <w:u w:val="none"/>
        </w:rPr>
        <w:t xml:space="preserve">od nich naliczane </w:t>
      </w:r>
      <w:r w:rsidRPr="00016EF5">
        <w:rPr>
          <w:b w:val="0"/>
          <w:sz w:val="22"/>
          <w:szCs w:val="22"/>
          <w:u w:val="none"/>
        </w:rPr>
        <w:t>3</w:t>
      </w:r>
      <w:r w:rsidR="002D7974" w:rsidRPr="00016EF5">
        <w:rPr>
          <w:b w:val="0"/>
          <w:sz w:val="22"/>
          <w:szCs w:val="22"/>
          <w:u w:val="none"/>
        </w:rPr>
        <w:t> 200,00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57AC8">
        <w:rPr>
          <w:b w:val="0"/>
          <w:sz w:val="22"/>
          <w:szCs w:val="22"/>
          <w:u w:val="none"/>
        </w:rPr>
        <w:t>,</w:t>
      </w:r>
    </w:p>
    <w:p w:rsidR="00A5009A" w:rsidRPr="00016EF5" w:rsidRDefault="00A5009A" w:rsidP="00780CA6">
      <w:pPr>
        <w:pStyle w:val="Akapitzlist"/>
        <w:numPr>
          <w:ilvl w:val="4"/>
          <w:numId w:val="5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związane z realizacją zadań statutowych </w:t>
      </w:r>
      <w:r w:rsidR="00636609" w:rsidRPr="00016EF5">
        <w:rPr>
          <w:b w:val="0"/>
          <w:sz w:val="22"/>
          <w:szCs w:val="22"/>
          <w:u w:val="none"/>
        </w:rPr>
        <w:t>29 559,99</w:t>
      </w:r>
      <w:r w:rsidRPr="00016EF5">
        <w:rPr>
          <w:b w:val="0"/>
          <w:sz w:val="22"/>
          <w:szCs w:val="22"/>
          <w:u w:val="none"/>
        </w:rPr>
        <w:t xml:space="preserve"> zł </w:t>
      </w:r>
      <w:r w:rsidR="002D7974" w:rsidRPr="00016EF5">
        <w:rPr>
          <w:b w:val="0"/>
          <w:sz w:val="22"/>
          <w:szCs w:val="22"/>
          <w:u w:val="none"/>
        </w:rPr>
        <w:t>w tym:</w:t>
      </w:r>
    </w:p>
    <w:p w:rsidR="00407D34" w:rsidRPr="00016EF5" w:rsidRDefault="00407D34" w:rsidP="00780CA6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Za </w:t>
      </w:r>
      <w:r w:rsidR="00A5009A" w:rsidRPr="00016EF5">
        <w:rPr>
          <w:b w:val="0"/>
          <w:sz w:val="22"/>
          <w:szCs w:val="22"/>
          <w:u w:val="none"/>
        </w:rPr>
        <w:t xml:space="preserve">Studium uwarunkowań i kierunków zagospodarowania przestrzennego gminy. </w:t>
      </w:r>
    </w:p>
    <w:p w:rsidR="00A5009A" w:rsidRPr="00016EF5" w:rsidRDefault="00A5009A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Opracowania geodezyjne i kartograficzne</w:t>
      </w:r>
      <w:r w:rsidRPr="00016EF5">
        <w:rPr>
          <w:b w:val="0"/>
          <w:sz w:val="22"/>
          <w:szCs w:val="22"/>
          <w:u w:val="none"/>
        </w:rPr>
        <w:t xml:space="preserve"> – plan </w:t>
      </w:r>
      <w:r w:rsidR="002D7974" w:rsidRPr="00016EF5">
        <w:rPr>
          <w:b w:val="0"/>
          <w:sz w:val="22"/>
          <w:szCs w:val="22"/>
          <w:u w:val="none"/>
        </w:rPr>
        <w:t>26</w:t>
      </w:r>
      <w:r w:rsidRPr="00016EF5">
        <w:rPr>
          <w:b w:val="0"/>
          <w:sz w:val="22"/>
          <w:szCs w:val="22"/>
          <w:u w:val="none"/>
        </w:rPr>
        <w:t xml:space="preserve"> 400,00 zł – realizacja </w:t>
      </w:r>
      <w:r w:rsidR="002D7974" w:rsidRPr="00016EF5">
        <w:rPr>
          <w:b w:val="0"/>
          <w:sz w:val="22"/>
          <w:szCs w:val="22"/>
          <w:u w:val="none"/>
        </w:rPr>
        <w:t>22 280,90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57AC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2D7974" w:rsidRPr="00016EF5">
        <w:rPr>
          <w:b w:val="0"/>
          <w:sz w:val="22"/>
          <w:szCs w:val="22"/>
          <w:u w:val="none"/>
        </w:rPr>
        <w:t>84,40</w:t>
      </w:r>
      <w:r w:rsidRPr="00016EF5">
        <w:rPr>
          <w:b w:val="0"/>
          <w:sz w:val="22"/>
          <w:szCs w:val="22"/>
          <w:u w:val="none"/>
        </w:rPr>
        <w:t xml:space="preserve"> % wykonania planu z tego:</w:t>
      </w:r>
    </w:p>
    <w:p w:rsidR="00A5009A" w:rsidRPr="00016EF5" w:rsidRDefault="00A5009A" w:rsidP="00780CA6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</w:t>
      </w:r>
      <w:r w:rsidR="002D7974" w:rsidRPr="00016EF5">
        <w:rPr>
          <w:b w:val="0"/>
          <w:sz w:val="22"/>
          <w:szCs w:val="22"/>
          <w:u w:val="none"/>
        </w:rPr>
        <w:t>22 280,90</w:t>
      </w:r>
      <w:r w:rsidRPr="00016EF5">
        <w:rPr>
          <w:b w:val="0"/>
          <w:sz w:val="22"/>
          <w:szCs w:val="22"/>
          <w:u w:val="none"/>
        </w:rPr>
        <w:t xml:space="preserve"> zł w tym:</w:t>
      </w:r>
    </w:p>
    <w:p w:rsidR="00A5009A" w:rsidRPr="00016EF5" w:rsidRDefault="00A5009A" w:rsidP="00780CA6">
      <w:pPr>
        <w:pStyle w:val="Akapitzlist"/>
        <w:numPr>
          <w:ilvl w:val="3"/>
          <w:numId w:val="5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związane z realizacją zadań statutowych </w:t>
      </w:r>
      <w:r w:rsidR="002D7974" w:rsidRPr="00016EF5">
        <w:rPr>
          <w:b w:val="0"/>
          <w:sz w:val="22"/>
          <w:szCs w:val="22"/>
          <w:u w:val="none"/>
        </w:rPr>
        <w:t>22 280,90</w:t>
      </w:r>
      <w:r w:rsidRPr="00016EF5">
        <w:rPr>
          <w:b w:val="0"/>
          <w:sz w:val="22"/>
          <w:szCs w:val="22"/>
          <w:u w:val="none"/>
        </w:rPr>
        <w:t xml:space="preserve"> zł.</w:t>
      </w:r>
    </w:p>
    <w:p w:rsidR="00A5009A" w:rsidRPr="00016EF5" w:rsidRDefault="00A5009A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Cmentarze</w:t>
      </w:r>
      <w:r w:rsidRPr="00016EF5">
        <w:rPr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– plan </w:t>
      </w:r>
      <w:r w:rsidR="00E8094F" w:rsidRPr="00016EF5">
        <w:rPr>
          <w:b w:val="0"/>
          <w:sz w:val="22"/>
          <w:szCs w:val="22"/>
          <w:u w:val="none"/>
        </w:rPr>
        <w:t>52 219,00</w:t>
      </w:r>
      <w:r w:rsidRPr="00016EF5">
        <w:rPr>
          <w:b w:val="0"/>
          <w:sz w:val="22"/>
          <w:szCs w:val="22"/>
          <w:u w:val="none"/>
        </w:rPr>
        <w:t xml:space="preserve"> zł – realizacja </w:t>
      </w:r>
      <w:r w:rsidR="00E8094F" w:rsidRPr="00016EF5">
        <w:rPr>
          <w:b w:val="0"/>
          <w:sz w:val="22"/>
          <w:szCs w:val="22"/>
          <w:u w:val="none"/>
        </w:rPr>
        <w:t>48 845,84</w:t>
      </w:r>
      <w:r w:rsidRPr="00016EF5">
        <w:rPr>
          <w:b w:val="0"/>
          <w:sz w:val="22"/>
          <w:szCs w:val="22"/>
          <w:u w:val="none"/>
        </w:rPr>
        <w:t xml:space="preserve"> zł tj. </w:t>
      </w:r>
      <w:r w:rsidR="00E8094F" w:rsidRPr="00016EF5">
        <w:rPr>
          <w:b w:val="0"/>
          <w:sz w:val="22"/>
          <w:szCs w:val="22"/>
          <w:u w:val="none"/>
        </w:rPr>
        <w:t>93,54</w:t>
      </w:r>
      <w:r w:rsidRPr="00016EF5">
        <w:rPr>
          <w:b w:val="0"/>
          <w:sz w:val="22"/>
          <w:szCs w:val="22"/>
          <w:u w:val="none"/>
        </w:rPr>
        <w:t xml:space="preserve"> % wykonania planu z tego:</w:t>
      </w:r>
    </w:p>
    <w:p w:rsidR="00A5009A" w:rsidRPr="00016EF5" w:rsidRDefault="00A5009A" w:rsidP="00780CA6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 </w:t>
      </w:r>
      <w:r w:rsidR="00E8094F" w:rsidRPr="00016EF5">
        <w:rPr>
          <w:b w:val="0"/>
          <w:sz w:val="22"/>
          <w:szCs w:val="22"/>
          <w:u w:val="none"/>
        </w:rPr>
        <w:t>34 226,91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57AC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</w:t>
      </w:r>
      <w:r w:rsidR="00E8094F" w:rsidRPr="00016EF5">
        <w:rPr>
          <w:b w:val="0"/>
          <w:sz w:val="22"/>
          <w:szCs w:val="22"/>
          <w:u w:val="none"/>
        </w:rPr>
        <w:t xml:space="preserve">tj. 70,07 % wykonania wydatków rozdziału </w:t>
      </w:r>
      <w:r w:rsidRPr="00016EF5">
        <w:rPr>
          <w:b w:val="0"/>
          <w:sz w:val="22"/>
          <w:szCs w:val="22"/>
          <w:u w:val="none"/>
        </w:rPr>
        <w:t>w tym:</w:t>
      </w:r>
    </w:p>
    <w:p w:rsidR="00EF6E89" w:rsidRPr="00016EF5" w:rsidRDefault="00A5009A" w:rsidP="00780CA6">
      <w:pPr>
        <w:pStyle w:val="Akapitzlist"/>
        <w:numPr>
          <w:ilvl w:val="0"/>
          <w:numId w:val="56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związane z realizacją zadań statutowych </w:t>
      </w:r>
      <w:r w:rsidR="00E8094F" w:rsidRPr="00016EF5">
        <w:rPr>
          <w:b w:val="0"/>
          <w:sz w:val="22"/>
          <w:szCs w:val="22"/>
          <w:u w:val="none"/>
        </w:rPr>
        <w:t>34 226,91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57AC8">
        <w:rPr>
          <w:b w:val="0"/>
          <w:sz w:val="22"/>
          <w:szCs w:val="22"/>
          <w:u w:val="none"/>
        </w:rPr>
        <w:t>;</w:t>
      </w:r>
    </w:p>
    <w:p w:rsidR="004C3058" w:rsidRPr="00016EF5" w:rsidRDefault="004C3058" w:rsidP="00780CA6">
      <w:pPr>
        <w:pStyle w:val="Akapitzlist"/>
        <w:numPr>
          <w:ilvl w:val="0"/>
          <w:numId w:val="54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majątkowe</w:t>
      </w:r>
      <w:r w:rsidRPr="00016EF5">
        <w:rPr>
          <w:b w:val="0"/>
          <w:sz w:val="22"/>
          <w:szCs w:val="22"/>
          <w:u w:val="none"/>
        </w:rPr>
        <w:t xml:space="preserve"> – 14 618,93 zł</w:t>
      </w:r>
      <w:r w:rsidR="00F57AC8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29,93 % wykonania wydatków rozdziału w tym:</w:t>
      </w:r>
    </w:p>
    <w:p w:rsidR="004C3058" w:rsidRPr="00016EF5" w:rsidRDefault="00D42708" w:rsidP="00780CA6">
      <w:pPr>
        <w:pStyle w:val="Akapitzlist"/>
        <w:numPr>
          <w:ilvl w:val="0"/>
          <w:numId w:val="4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Dokumentacja techniczna dla zadania pn. „</w:t>
      </w:r>
      <w:r w:rsidR="004C3058" w:rsidRPr="00016EF5">
        <w:rPr>
          <w:b w:val="0"/>
          <w:sz w:val="22"/>
          <w:szCs w:val="22"/>
          <w:u w:val="none"/>
        </w:rPr>
        <w:t xml:space="preserve">Rozbudowa kaplicy na cmentarzu komunalnym </w:t>
      </w:r>
      <w:r w:rsidR="00A8363F" w:rsidRPr="00016EF5">
        <w:rPr>
          <w:b w:val="0"/>
          <w:sz w:val="22"/>
          <w:szCs w:val="22"/>
          <w:u w:val="none"/>
        </w:rPr>
        <w:br/>
      </w:r>
      <w:r w:rsidR="004C3058" w:rsidRPr="00016EF5">
        <w:rPr>
          <w:b w:val="0"/>
          <w:sz w:val="22"/>
          <w:szCs w:val="22"/>
          <w:u w:val="none"/>
        </w:rPr>
        <w:t>w Łodygowicach 14 618,93 zł</w:t>
      </w:r>
      <w:r w:rsidR="00F57AC8">
        <w:rPr>
          <w:b w:val="0"/>
          <w:sz w:val="22"/>
          <w:szCs w:val="22"/>
          <w:u w:val="none"/>
        </w:rPr>
        <w:t>.</w:t>
      </w:r>
    </w:p>
    <w:p w:rsidR="00D53607" w:rsidRPr="00016EF5" w:rsidRDefault="00D53607" w:rsidP="005A4FA6">
      <w:pPr>
        <w:pStyle w:val="Akapitzlist"/>
        <w:spacing w:line="276" w:lineRule="auto"/>
        <w:ind w:left="567"/>
        <w:jc w:val="left"/>
        <w:rPr>
          <w:b w:val="0"/>
          <w:sz w:val="22"/>
          <w:szCs w:val="22"/>
          <w:u w:val="none"/>
        </w:rPr>
      </w:pPr>
    </w:p>
    <w:p w:rsidR="00D53607" w:rsidRPr="00016EF5" w:rsidRDefault="00D53607" w:rsidP="005A4FA6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u w:val="none"/>
        </w:rPr>
      </w:pPr>
      <w:r w:rsidRPr="00016EF5">
        <w:rPr>
          <w:sz w:val="22"/>
          <w:szCs w:val="22"/>
          <w:u w:val="none"/>
        </w:rPr>
        <w:t xml:space="preserve">DZIAŁ 750 – ADMINISTRACJA PUBLICZNA  </w:t>
      </w:r>
    </w:p>
    <w:p w:rsidR="00D53607" w:rsidRPr="00016EF5" w:rsidRDefault="00D53607" w:rsidP="007375A7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Plan po zmianach wydatków przeznaczonych na administrację publiczną to kwota w wysokości </w:t>
      </w:r>
      <w:r w:rsidR="00DD35BF" w:rsidRPr="00016EF5">
        <w:rPr>
          <w:b w:val="0"/>
          <w:sz w:val="22"/>
          <w:szCs w:val="22"/>
          <w:u w:val="none"/>
        </w:rPr>
        <w:t xml:space="preserve">2 577 633,90 </w:t>
      </w:r>
      <w:r w:rsidRPr="00016EF5">
        <w:rPr>
          <w:b w:val="0"/>
          <w:sz w:val="22"/>
          <w:szCs w:val="22"/>
          <w:u w:val="none"/>
        </w:rPr>
        <w:t xml:space="preserve">zł – natomiast realizacja to kwota </w:t>
      </w:r>
      <w:r w:rsidR="00DD35BF" w:rsidRPr="00016EF5">
        <w:rPr>
          <w:b w:val="0"/>
          <w:sz w:val="22"/>
          <w:szCs w:val="22"/>
          <w:u w:val="none"/>
        </w:rPr>
        <w:t>2 552 689,68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DD35BF" w:rsidRPr="00016EF5">
        <w:rPr>
          <w:b w:val="0"/>
          <w:sz w:val="22"/>
          <w:szCs w:val="22"/>
          <w:u w:val="none"/>
        </w:rPr>
        <w:t>99,03</w:t>
      </w:r>
      <w:r w:rsidRPr="00016EF5">
        <w:rPr>
          <w:b w:val="0"/>
          <w:sz w:val="22"/>
          <w:szCs w:val="22"/>
          <w:u w:val="none"/>
        </w:rPr>
        <w:t xml:space="preserve"> % planu z tego:</w:t>
      </w:r>
    </w:p>
    <w:p w:rsidR="00D53607" w:rsidRPr="00016EF5" w:rsidRDefault="00D53607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I. Wydatki bieżące</w:t>
      </w:r>
      <w:r w:rsidRPr="00016EF5">
        <w:rPr>
          <w:b w:val="0"/>
          <w:sz w:val="22"/>
          <w:szCs w:val="22"/>
          <w:u w:val="none"/>
        </w:rPr>
        <w:t xml:space="preserve"> – </w:t>
      </w:r>
      <w:r w:rsidR="00DD35BF" w:rsidRPr="00016EF5">
        <w:rPr>
          <w:b w:val="0"/>
          <w:sz w:val="22"/>
          <w:szCs w:val="22"/>
          <w:u w:val="none"/>
        </w:rPr>
        <w:t>2 524 301,28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DD35BF" w:rsidRPr="00016EF5">
        <w:rPr>
          <w:b w:val="0"/>
          <w:sz w:val="22"/>
          <w:szCs w:val="22"/>
          <w:u w:val="none"/>
        </w:rPr>
        <w:t xml:space="preserve">98,89 </w:t>
      </w:r>
      <w:r w:rsidRPr="00016EF5">
        <w:rPr>
          <w:b w:val="0"/>
          <w:sz w:val="22"/>
          <w:szCs w:val="22"/>
          <w:u w:val="none"/>
        </w:rPr>
        <w:t>% wykonanych wydatków tego działu w tym:</w:t>
      </w:r>
    </w:p>
    <w:p w:rsidR="00D53607" w:rsidRPr="00016EF5" w:rsidRDefault="00D53607" w:rsidP="00780CA6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Wynagrodzenia i składki od nich naliczane – </w:t>
      </w:r>
      <w:r w:rsidR="00DD35BF" w:rsidRPr="00016EF5">
        <w:rPr>
          <w:b w:val="0"/>
          <w:sz w:val="22"/>
          <w:szCs w:val="22"/>
          <w:u w:val="none"/>
        </w:rPr>
        <w:t>1 809 318,13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DD35BF" w:rsidRPr="00016EF5">
        <w:rPr>
          <w:b w:val="0"/>
          <w:sz w:val="22"/>
          <w:szCs w:val="22"/>
          <w:u w:val="none"/>
        </w:rPr>
        <w:t>71,68</w:t>
      </w:r>
      <w:r w:rsidRPr="00016EF5">
        <w:rPr>
          <w:b w:val="0"/>
          <w:sz w:val="22"/>
          <w:szCs w:val="22"/>
          <w:u w:val="none"/>
        </w:rPr>
        <w:t xml:space="preserve"> % wykonania wydatków bieżących</w:t>
      </w:r>
      <w:r w:rsidR="001E646C">
        <w:rPr>
          <w:b w:val="0"/>
          <w:sz w:val="22"/>
          <w:szCs w:val="22"/>
          <w:u w:val="none"/>
        </w:rPr>
        <w:t>;</w:t>
      </w:r>
    </w:p>
    <w:p w:rsidR="00D53607" w:rsidRPr="00016EF5" w:rsidRDefault="00D53607" w:rsidP="00780CA6">
      <w:pPr>
        <w:pStyle w:val="Akapitzlist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i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Wydatki majątkowe </w:t>
      </w:r>
      <w:r w:rsidRPr="00016EF5">
        <w:rPr>
          <w:b w:val="0"/>
          <w:sz w:val="22"/>
          <w:szCs w:val="22"/>
          <w:u w:val="none"/>
        </w:rPr>
        <w:t xml:space="preserve">– na plan </w:t>
      </w:r>
      <w:r w:rsidR="002A53D1" w:rsidRPr="00016EF5">
        <w:rPr>
          <w:b w:val="0"/>
          <w:sz w:val="22"/>
          <w:szCs w:val="22"/>
          <w:u w:val="none"/>
        </w:rPr>
        <w:t>28 389,00</w:t>
      </w:r>
      <w:r w:rsidRPr="00016EF5">
        <w:rPr>
          <w:b w:val="0"/>
          <w:sz w:val="22"/>
          <w:szCs w:val="22"/>
          <w:u w:val="none"/>
        </w:rPr>
        <w:t xml:space="preserve"> zł wykonano 28 388,40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2A53D1" w:rsidRPr="00016EF5">
        <w:rPr>
          <w:b w:val="0"/>
          <w:sz w:val="22"/>
          <w:szCs w:val="22"/>
          <w:u w:val="none"/>
        </w:rPr>
        <w:t>1,11</w:t>
      </w:r>
      <w:r w:rsidRPr="00016EF5">
        <w:rPr>
          <w:b w:val="0"/>
          <w:sz w:val="22"/>
          <w:szCs w:val="22"/>
          <w:u w:val="none"/>
        </w:rPr>
        <w:t xml:space="preserve"> % wykonania wydatków działu. </w:t>
      </w:r>
    </w:p>
    <w:p w:rsidR="0073551B" w:rsidRPr="00016EF5" w:rsidRDefault="0073551B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Urzędy wojewódzkie</w:t>
      </w:r>
      <w:r w:rsidRPr="00016EF5">
        <w:rPr>
          <w:b w:val="0"/>
          <w:sz w:val="22"/>
          <w:szCs w:val="22"/>
          <w:u w:val="none"/>
        </w:rPr>
        <w:t xml:space="preserve"> – plan 68 396,80 zł – realizacja 67 661,75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98,93 % planu.</w:t>
      </w:r>
      <w:r w:rsidR="001E646C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Wydatki te związane są z realizacją zadań z zakresu administracji rządowej wykonywane przez gminę</w:t>
      </w:r>
      <w:r w:rsidR="001E646C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na podstawie ustaw w zakresie ewidencji ludności i dowodów osobistych, </w:t>
      </w:r>
      <w:proofErr w:type="spellStart"/>
      <w:r w:rsidRPr="00016EF5">
        <w:rPr>
          <w:b w:val="0"/>
          <w:sz w:val="22"/>
          <w:szCs w:val="22"/>
          <w:u w:val="none"/>
        </w:rPr>
        <w:t>usc</w:t>
      </w:r>
      <w:proofErr w:type="spellEnd"/>
      <w:r w:rsidRPr="00016EF5">
        <w:rPr>
          <w:b w:val="0"/>
          <w:sz w:val="22"/>
          <w:szCs w:val="22"/>
          <w:u w:val="none"/>
        </w:rPr>
        <w:t xml:space="preserve">, spraw z ustawy </w:t>
      </w:r>
      <w:r w:rsidRPr="00016EF5">
        <w:rPr>
          <w:b w:val="0"/>
          <w:sz w:val="22"/>
          <w:szCs w:val="22"/>
          <w:u w:val="none"/>
        </w:rPr>
        <w:br/>
        <w:t>o powszechnym obowiązku obrony, zgromadzeń, zmiany nazwisk i imion z tego:</w:t>
      </w:r>
    </w:p>
    <w:p w:rsidR="0073551B" w:rsidRPr="00016EF5" w:rsidRDefault="0073551B" w:rsidP="00780CA6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67 661,75 zł w tym:</w:t>
      </w:r>
    </w:p>
    <w:p w:rsidR="0073551B" w:rsidRPr="00016EF5" w:rsidRDefault="0073551B" w:rsidP="00780CA6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Wynagrodzenia i składki od  nich naliczane 65 861,00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97,34 % wykonania wydatków bieżących</w:t>
      </w:r>
      <w:r w:rsidR="001E646C">
        <w:rPr>
          <w:b w:val="0"/>
          <w:sz w:val="22"/>
          <w:szCs w:val="22"/>
          <w:u w:val="none"/>
        </w:rPr>
        <w:t xml:space="preserve"> </w:t>
      </w:r>
      <w:r w:rsidR="00636570" w:rsidRPr="00016EF5">
        <w:rPr>
          <w:b w:val="0"/>
          <w:sz w:val="22"/>
          <w:szCs w:val="22"/>
          <w:u w:val="none"/>
        </w:rPr>
        <w:t xml:space="preserve">(w tym </w:t>
      </w:r>
      <w:r w:rsidR="008456F6" w:rsidRPr="00016EF5">
        <w:rPr>
          <w:b w:val="0"/>
          <w:sz w:val="22"/>
          <w:szCs w:val="22"/>
          <w:u w:val="none"/>
        </w:rPr>
        <w:t>konserwacja ksiąg USC 6 000,00 zł)</w:t>
      </w:r>
      <w:r w:rsidR="001E646C">
        <w:rPr>
          <w:b w:val="0"/>
          <w:sz w:val="22"/>
          <w:szCs w:val="22"/>
          <w:u w:val="none"/>
        </w:rPr>
        <w:t>;</w:t>
      </w:r>
    </w:p>
    <w:p w:rsidR="0073551B" w:rsidRPr="00016EF5" w:rsidRDefault="0073551B" w:rsidP="00780CA6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Wydatki związane z realizacją ich statutowych zadań 1 321,75 zł z tego:</w:t>
      </w:r>
    </w:p>
    <w:p w:rsidR="0073551B" w:rsidRPr="00016EF5" w:rsidRDefault="0073551B" w:rsidP="00780CA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Zakup paliwa w celu odbioru dowodów osobistych, </w:t>
      </w:r>
      <w:r w:rsidR="00355528" w:rsidRPr="00016EF5">
        <w:rPr>
          <w:b w:val="0"/>
          <w:sz w:val="22"/>
          <w:szCs w:val="22"/>
          <w:u w:val="none"/>
        </w:rPr>
        <w:t>tonery</w:t>
      </w:r>
      <w:r w:rsidR="001E646C">
        <w:rPr>
          <w:b w:val="0"/>
          <w:sz w:val="22"/>
          <w:szCs w:val="22"/>
          <w:u w:val="none"/>
        </w:rPr>
        <w:t>;</w:t>
      </w:r>
    </w:p>
    <w:p w:rsidR="00355528" w:rsidRPr="00016EF5" w:rsidRDefault="001E646C" w:rsidP="00780CA6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Dotacje na zadania bieżące</w:t>
      </w:r>
      <w:r w:rsidR="00355528" w:rsidRPr="00016EF5">
        <w:rPr>
          <w:b w:val="0"/>
          <w:sz w:val="22"/>
          <w:szCs w:val="22"/>
          <w:u w:val="none"/>
        </w:rPr>
        <w:t xml:space="preserve"> 479,00 zł</w:t>
      </w:r>
      <w:r>
        <w:rPr>
          <w:b w:val="0"/>
          <w:sz w:val="22"/>
          <w:szCs w:val="22"/>
          <w:u w:val="none"/>
        </w:rPr>
        <w:t>.</w:t>
      </w:r>
    </w:p>
    <w:p w:rsidR="0061778B" w:rsidRPr="00016EF5" w:rsidRDefault="0061778B" w:rsidP="005A4FA6">
      <w:pPr>
        <w:pStyle w:val="Akapitzlist"/>
        <w:autoSpaceDE w:val="0"/>
        <w:autoSpaceDN w:val="0"/>
        <w:adjustRightInd w:val="0"/>
        <w:spacing w:line="276" w:lineRule="auto"/>
        <w:ind w:left="64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Wydatki wg poszczególnych wydziałów Urzędu Wojewódzkiego:</w:t>
      </w:r>
    </w:p>
    <w:p w:rsidR="00366C5A" w:rsidRPr="00016EF5" w:rsidRDefault="00366C5A" w:rsidP="00780CA6">
      <w:pPr>
        <w:pStyle w:val="Akapitzlist"/>
        <w:numPr>
          <w:ilvl w:val="0"/>
          <w:numId w:val="58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Wydział Spraw Obywatelskich i Cudzoziemców – 52 526,00 zł</w:t>
      </w:r>
      <w:r w:rsidR="001E646C">
        <w:rPr>
          <w:b w:val="0"/>
          <w:sz w:val="22"/>
          <w:szCs w:val="22"/>
          <w:u w:val="none"/>
        </w:rPr>
        <w:t>,</w:t>
      </w:r>
    </w:p>
    <w:p w:rsidR="00366C5A" w:rsidRPr="00016EF5" w:rsidRDefault="00366C5A" w:rsidP="00780CA6">
      <w:pPr>
        <w:pStyle w:val="Akapitzlist"/>
        <w:numPr>
          <w:ilvl w:val="0"/>
          <w:numId w:val="58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Wydział Infrastruktury 13</w:t>
      </w:r>
      <w:r w:rsidR="00097CCE" w:rsidRPr="00016EF5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515,95 zł</w:t>
      </w:r>
      <w:r w:rsidR="001E646C">
        <w:rPr>
          <w:b w:val="0"/>
          <w:sz w:val="22"/>
          <w:szCs w:val="22"/>
          <w:u w:val="none"/>
        </w:rPr>
        <w:t>,</w:t>
      </w:r>
    </w:p>
    <w:p w:rsidR="00241F22" w:rsidRPr="00016EF5" w:rsidRDefault="00366C5A" w:rsidP="00780CA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Wydział Bezpieczeństwa i Zarządzania Kryzysowego 1 139,00 zł</w:t>
      </w:r>
      <w:r w:rsidR="001E646C">
        <w:rPr>
          <w:b w:val="0"/>
          <w:sz w:val="22"/>
          <w:szCs w:val="22"/>
          <w:u w:val="none"/>
        </w:rPr>
        <w:t>.</w:t>
      </w:r>
    </w:p>
    <w:p w:rsidR="00621565" w:rsidRPr="00016EF5" w:rsidRDefault="00621565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lastRenderedPageBreak/>
        <w:t>Rady gmin (miast i miast na prawach powiatu)</w:t>
      </w:r>
      <w:r w:rsidR="00097CCE" w:rsidRPr="00016EF5">
        <w:rPr>
          <w:i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– plan wydatków obejmuje kwotę w wysokości</w:t>
      </w:r>
      <w:r w:rsidRPr="00016EF5">
        <w:rPr>
          <w:b w:val="0"/>
          <w:sz w:val="22"/>
          <w:szCs w:val="22"/>
          <w:u w:val="none"/>
        </w:rPr>
        <w:br/>
        <w:t>104 508,00 zł – realizacja 104 162,28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99,67 % planu. W rozdziale tym zgrupowane są wydatki związane z utrzymaniem Rady Gminy z tego:</w:t>
      </w:r>
    </w:p>
    <w:p w:rsidR="00621565" w:rsidRPr="00016EF5" w:rsidRDefault="00621565" w:rsidP="00780CA6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line="276" w:lineRule="auto"/>
        <w:ind w:left="284" w:hanging="142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104 162,28 zł w tym:</w:t>
      </w:r>
    </w:p>
    <w:p w:rsidR="00621565" w:rsidRPr="00016EF5" w:rsidRDefault="00621565" w:rsidP="00780CA6">
      <w:pPr>
        <w:pStyle w:val="Akapitzlist"/>
        <w:numPr>
          <w:ilvl w:val="2"/>
          <w:numId w:val="2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Wydatki związane z realizacją zadań statutowych (materiały, wyposażenie itp.) 15 455,26 zł</w:t>
      </w:r>
      <w:r w:rsidR="001E646C">
        <w:rPr>
          <w:b w:val="0"/>
          <w:sz w:val="22"/>
          <w:szCs w:val="22"/>
          <w:u w:val="none"/>
        </w:rPr>
        <w:t>,</w:t>
      </w:r>
      <w:r w:rsidR="001E646C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tj. 14,84 % wykonania wydatków bieżących,</w:t>
      </w:r>
    </w:p>
    <w:p w:rsidR="00621565" w:rsidRPr="00016EF5" w:rsidRDefault="00621565" w:rsidP="00780CA6">
      <w:pPr>
        <w:pStyle w:val="Akapitzlist"/>
        <w:numPr>
          <w:ilvl w:val="2"/>
          <w:numId w:val="2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Świadczenia na rzecz osób fizycznych </w:t>
      </w:r>
      <w:r w:rsidR="00241F22" w:rsidRPr="00016EF5">
        <w:rPr>
          <w:b w:val="0"/>
          <w:sz w:val="22"/>
          <w:szCs w:val="22"/>
          <w:u w:val="none"/>
        </w:rPr>
        <w:t>88 707,02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241F22" w:rsidRPr="00016EF5">
        <w:rPr>
          <w:b w:val="0"/>
          <w:sz w:val="22"/>
          <w:szCs w:val="22"/>
          <w:u w:val="none"/>
        </w:rPr>
        <w:t>85,16</w:t>
      </w:r>
      <w:r w:rsidRPr="00016EF5">
        <w:rPr>
          <w:b w:val="0"/>
          <w:sz w:val="22"/>
          <w:szCs w:val="22"/>
          <w:u w:val="none"/>
        </w:rPr>
        <w:t xml:space="preserve"> % wykonania wydatków bieżących. Kwota ta obejmuje wypłaty diet dla radnych.</w:t>
      </w:r>
    </w:p>
    <w:p w:rsidR="0061778B" w:rsidRPr="00016EF5" w:rsidRDefault="0061778B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Urzędy gmin (miast i miast na prawach powiatu)</w:t>
      </w:r>
      <w:r w:rsidRPr="00016EF5">
        <w:rPr>
          <w:sz w:val="22"/>
          <w:szCs w:val="22"/>
          <w:u w:val="none"/>
        </w:rPr>
        <w:t xml:space="preserve"> - </w:t>
      </w:r>
      <w:r w:rsidRPr="00016EF5">
        <w:rPr>
          <w:b w:val="0"/>
          <w:sz w:val="22"/>
          <w:szCs w:val="22"/>
          <w:u w:val="none"/>
        </w:rPr>
        <w:t xml:space="preserve">plan  po zmianach to kwota w wysokości </w:t>
      </w:r>
      <w:r w:rsidR="00A11262" w:rsidRPr="00016EF5">
        <w:rPr>
          <w:b w:val="0"/>
          <w:sz w:val="22"/>
          <w:szCs w:val="22"/>
          <w:u w:val="none"/>
        </w:rPr>
        <w:br/>
        <w:t>2 2</w:t>
      </w:r>
      <w:r w:rsidR="00BA223A" w:rsidRPr="00016EF5">
        <w:rPr>
          <w:b w:val="0"/>
          <w:sz w:val="22"/>
          <w:szCs w:val="22"/>
          <w:u w:val="none"/>
        </w:rPr>
        <w:t>3</w:t>
      </w:r>
      <w:r w:rsidR="00A11262" w:rsidRPr="00016EF5">
        <w:rPr>
          <w:b w:val="0"/>
          <w:sz w:val="22"/>
          <w:szCs w:val="22"/>
          <w:u w:val="none"/>
        </w:rPr>
        <w:t>3 153,90</w:t>
      </w:r>
      <w:r w:rsidRPr="00016EF5">
        <w:rPr>
          <w:b w:val="0"/>
          <w:sz w:val="22"/>
          <w:szCs w:val="22"/>
          <w:u w:val="none"/>
        </w:rPr>
        <w:t xml:space="preserve"> zł - realizacja wydatków związana z funkcjonowaniem tego rozdziału zamknęła </w:t>
      </w:r>
      <w:r w:rsidR="00FB630A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 xml:space="preserve">się kwotą w wysokości </w:t>
      </w:r>
      <w:r w:rsidR="00A11262" w:rsidRPr="00016EF5">
        <w:rPr>
          <w:b w:val="0"/>
          <w:sz w:val="22"/>
          <w:szCs w:val="22"/>
          <w:u w:val="none"/>
        </w:rPr>
        <w:t>2 213 090,63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A11262" w:rsidRPr="00016EF5">
        <w:rPr>
          <w:b w:val="0"/>
          <w:sz w:val="22"/>
          <w:szCs w:val="22"/>
          <w:u w:val="none"/>
        </w:rPr>
        <w:t>99,10</w:t>
      </w:r>
      <w:r w:rsidRPr="00016EF5">
        <w:rPr>
          <w:b w:val="0"/>
          <w:sz w:val="22"/>
          <w:szCs w:val="22"/>
          <w:u w:val="none"/>
        </w:rPr>
        <w:t xml:space="preserve"> % planu wydatków z tego:</w:t>
      </w:r>
    </w:p>
    <w:p w:rsidR="0061778B" w:rsidRPr="00016EF5" w:rsidRDefault="0061778B" w:rsidP="00780CA6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bieżące – </w:t>
      </w:r>
      <w:r w:rsidR="00A11262" w:rsidRPr="00016EF5">
        <w:rPr>
          <w:b w:val="0"/>
          <w:sz w:val="22"/>
          <w:szCs w:val="22"/>
          <w:u w:val="none"/>
        </w:rPr>
        <w:t>2 184 702,23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BA223A" w:rsidRPr="00016EF5">
        <w:rPr>
          <w:b w:val="0"/>
          <w:sz w:val="22"/>
          <w:szCs w:val="22"/>
          <w:u w:val="none"/>
        </w:rPr>
        <w:t>99,09</w:t>
      </w:r>
      <w:r w:rsidRPr="00016EF5">
        <w:rPr>
          <w:b w:val="0"/>
          <w:sz w:val="22"/>
          <w:szCs w:val="22"/>
          <w:u w:val="none"/>
        </w:rPr>
        <w:t xml:space="preserve"> % planu oraz </w:t>
      </w:r>
      <w:r w:rsidR="00A11262" w:rsidRPr="00016EF5">
        <w:rPr>
          <w:b w:val="0"/>
          <w:sz w:val="22"/>
          <w:szCs w:val="22"/>
          <w:u w:val="none"/>
        </w:rPr>
        <w:t>98,72</w:t>
      </w:r>
      <w:r w:rsidRPr="00016EF5">
        <w:rPr>
          <w:b w:val="0"/>
          <w:sz w:val="22"/>
          <w:szCs w:val="22"/>
          <w:u w:val="none"/>
        </w:rPr>
        <w:t xml:space="preserve"> % wykonania wydatków rozdziału </w:t>
      </w:r>
      <w:r w:rsidR="00A8363F" w:rsidRPr="00016EF5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w tym:</w:t>
      </w:r>
    </w:p>
    <w:p w:rsidR="0061778B" w:rsidRPr="00016EF5" w:rsidRDefault="0061778B" w:rsidP="00780CA6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Wynagrodzenia i składki od nich naliczane – </w:t>
      </w:r>
      <w:r w:rsidR="00CA023D" w:rsidRPr="00016EF5">
        <w:rPr>
          <w:b w:val="0"/>
          <w:sz w:val="22"/>
          <w:szCs w:val="22"/>
          <w:u w:val="none"/>
        </w:rPr>
        <w:t>1 709 432,54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AC276F" w:rsidRPr="00016EF5">
        <w:rPr>
          <w:b w:val="0"/>
          <w:sz w:val="22"/>
          <w:szCs w:val="22"/>
          <w:u w:val="none"/>
        </w:rPr>
        <w:t>78,25</w:t>
      </w:r>
      <w:r w:rsidR="001E646C">
        <w:rPr>
          <w:b w:val="0"/>
          <w:sz w:val="22"/>
          <w:szCs w:val="22"/>
          <w:u w:val="none"/>
        </w:rPr>
        <w:t xml:space="preserve"> % wykonania wydatków bieżących;</w:t>
      </w:r>
    </w:p>
    <w:p w:rsidR="0061778B" w:rsidRPr="00016EF5" w:rsidRDefault="0061778B" w:rsidP="00780CA6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związane z realizacją zadań statutowych </w:t>
      </w:r>
      <w:r w:rsidR="00CA023D" w:rsidRPr="00016EF5">
        <w:rPr>
          <w:b w:val="0"/>
          <w:sz w:val="22"/>
          <w:szCs w:val="22"/>
          <w:u w:val="none"/>
        </w:rPr>
        <w:t>472 150,95</w:t>
      </w:r>
      <w:r w:rsidRPr="00016EF5">
        <w:rPr>
          <w:b w:val="0"/>
          <w:sz w:val="22"/>
          <w:szCs w:val="22"/>
          <w:u w:val="none"/>
        </w:rPr>
        <w:t xml:space="preserve"> zł, tj. </w:t>
      </w:r>
      <w:r w:rsidR="00CA023D" w:rsidRPr="00016EF5">
        <w:rPr>
          <w:b w:val="0"/>
          <w:sz w:val="22"/>
          <w:szCs w:val="22"/>
          <w:u w:val="none"/>
        </w:rPr>
        <w:t>21,</w:t>
      </w:r>
      <w:r w:rsidR="00AC276F" w:rsidRPr="00016EF5">
        <w:rPr>
          <w:b w:val="0"/>
          <w:sz w:val="22"/>
          <w:szCs w:val="22"/>
          <w:u w:val="none"/>
        </w:rPr>
        <w:t>61</w:t>
      </w:r>
      <w:r w:rsidRPr="00016EF5">
        <w:rPr>
          <w:b w:val="0"/>
          <w:sz w:val="22"/>
          <w:szCs w:val="22"/>
          <w:u w:val="none"/>
        </w:rPr>
        <w:t xml:space="preserve"> % wydatków bieżących z tego:</w:t>
      </w:r>
    </w:p>
    <w:p w:rsidR="0061778B" w:rsidRPr="00016EF5" w:rsidRDefault="0061778B" w:rsidP="00780CA6">
      <w:pPr>
        <w:pStyle w:val="Akapitzlist"/>
        <w:numPr>
          <w:ilvl w:val="0"/>
          <w:numId w:val="6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na zakup materiałów i wyposażenia – </w:t>
      </w:r>
      <w:r w:rsidR="00DE0129" w:rsidRPr="00016EF5">
        <w:rPr>
          <w:b w:val="0"/>
          <w:sz w:val="22"/>
          <w:szCs w:val="22"/>
          <w:u w:val="none"/>
        </w:rPr>
        <w:t>93 350,50</w:t>
      </w:r>
      <w:r w:rsidR="001E646C">
        <w:rPr>
          <w:b w:val="0"/>
          <w:sz w:val="22"/>
          <w:szCs w:val="22"/>
          <w:u w:val="none"/>
        </w:rPr>
        <w:t xml:space="preserve"> zł;</w:t>
      </w:r>
    </w:p>
    <w:p w:rsidR="0061778B" w:rsidRPr="00016EF5" w:rsidRDefault="0061778B" w:rsidP="00780CA6">
      <w:pPr>
        <w:pStyle w:val="Akapitzlist"/>
        <w:numPr>
          <w:ilvl w:val="0"/>
          <w:numId w:val="6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Zakup energii elektrycznej, gazu – </w:t>
      </w:r>
      <w:r w:rsidR="00DE0129" w:rsidRPr="00016EF5">
        <w:rPr>
          <w:b w:val="0"/>
          <w:sz w:val="22"/>
          <w:szCs w:val="22"/>
          <w:u w:val="none"/>
        </w:rPr>
        <w:t>51 730,10</w:t>
      </w:r>
      <w:r w:rsidRPr="00016EF5">
        <w:rPr>
          <w:b w:val="0"/>
          <w:sz w:val="22"/>
          <w:szCs w:val="22"/>
          <w:u w:val="none"/>
        </w:rPr>
        <w:t xml:space="preserve"> zł z tego:</w:t>
      </w:r>
    </w:p>
    <w:p w:rsidR="0061778B" w:rsidRPr="00016EF5" w:rsidRDefault="0061778B" w:rsidP="00780CA6">
      <w:pPr>
        <w:pStyle w:val="Akapitzlist"/>
        <w:numPr>
          <w:ilvl w:val="0"/>
          <w:numId w:val="63"/>
        </w:numPr>
        <w:spacing w:after="200"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Energia elektryczna – </w:t>
      </w:r>
      <w:r w:rsidR="004A25AD" w:rsidRPr="00016EF5">
        <w:rPr>
          <w:b w:val="0"/>
          <w:sz w:val="22"/>
          <w:szCs w:val="22"/>
          <w:u w:val="none"/>
        </w:rPr>
        <w:t>29 491,04</w:t>
      </w:r>
      <w:r w:rsidR="001E646C">
        <w:rPr>
          <w:b w:val="0"/>
          <w:sz w:val="22"/>
          <w:szCs w:val="22"/>
          <w:u w:val="none"/>
        </w:rPr>
        <w:t xml:space="preserve"> zł;</w:t>
      </w:r>
    </w:p>
    <w:p w:rsidR="0061778B" w:rsidRPr="00016EF5" w:rsidRDefault="0061778B" w:rsidP="00780CA6">
      <w:pPr>
        <w:pStyle w:val="Akapitzlist"/>
        <w:numPr>
          <w:ilvl w:val="0"/>
          <w:numId w:val="63"/>
        </w:numPr>
        <w:spacing w:after="200" w:line="276" w:lineRule="auto"/>
        <w:ind w:left="1134" w:firstLine="77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Gaz – </w:t>
      </w:r>
      <w:r w:rsidR="004A25AD" w:rsidRPr="00016EF5">
        <w:rPr>
          <w:b w:val="0"/>
          <w:sz w:val="22"/>
          <w:szCs w:val="22"/>
          <w:u w:val="none"/>
        </w:rPr>
        <w:t>22 239,06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646C">
        <w:rPr>
          <w:b w:val="0"/>
          <w:sz w:val="22"/>
          <w:szCs w:val="22"/>
          <w:u w:val="none"/>
        </w:rPr>
        <w:t>;</w:t>
      </w:r>
    </w:p>
    <w:p w:rsidR="0061778B" w:rsidRPr="00016EF5" w:rsidRDefault="0061778B" w:rsidP="00780CA6">
      <w:pPr>
        <w:pStyle w:val="Akapitzlist"/>
        <w:numPr>
          <w:ilvl w:val="0"/>
          <w:numId w:val="6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Zakup usług (usługi remontowe, pozostałe usługi - remont pomieszczeń biurowych, sieci </w:t>
      </w:r>
      <w:r w:rsidR="007A6AFD" w:rsidRPr="00016EF5">
        <w:rPr>
          <w:b w:val="0"/>
          <w:sz w:val="22"/>
          <w:szCs w:val="22"/>
          <w:u w:val="none"/>
        </w:rPr>
        <w:t>tele</w:t>
      </w:r>
      <w:r w:rsidRPr="00016EF5">
        <w:rPr>
          <w:b w:val="0"/>
          <w:sz w:val="22"/>
          <w:szCs w:val="22"/>
          <w:u w:val="none"/>
        </w:rPr>
        <w:t>informatycznej i konserwacja itp., obsługa prawna, przesyłki pocztowe, usługi informatyczne, koszty audytu wewnętrznego, monitoring, abonament BIP, abonament systemu prawnego LEX, okresowe badania lekarskie itp.)</w:t>
      </w:r>
      <w:r w:rsidR="001E646C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– </w:t>
      </w:r>
      <w:r w:rsidR="004A25AD" w:rsidRPr="00016EF5">
        <w:rPr>
          <w:b w:val="0"/>
          <w:sz w:val="22"/>
          <w:szCs w:val="22"/>
          <w:u w:val="none"/>
        </w:rPr>
        <w:t>160 081,06</w:t>
      </w:r>
      <w:r w:rsidR="001E646C">
        <w:rPr>
          <w:b w:val="0"/>
          <w:sz w:val="22"/>
          <w:szCs w:val="22"/>
          <w:u w:val="none"/>
        </w:rPr>
        <w:t xml:space="preserve"> zł;</w:t>
      </w:r>
    </w:p>
    <w:p w:rsidR="007A6AFD" w:rsidRPr="00016EF5" w:rsidRDefault="0061778B" w:rsidP="00780CA6">
      <w:pPr>
        <w:pStyle w:val="Akapitzlist"/>
        <w:numPr>
          <w:ilvl w:val="0"/>
          <w:numId w:val="6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Opłaty z tytułu usług telefonii komórkowej, stacjonarnej, dostęp do sieci Internet </w:t>
      </w:r>
      <w:r w:rsidRPr="00016EF5">
        <w:rPr>
          <w:b w:val="0"/>
          <w:sz w:val="22"/>
          <w:szCs w:val="22"/>
          <w:u w:val="none"/>
        </w:rPr>
        <w:br/>
      </w:r>
      <w:r w:rsidR="007A6AFD" w:rsidRPr="00016EF5">
        <w:rPr>
          <w:b w:val="0"/>
          <w:sz w:val="22"/>
          <w:szCs w:val="22"/>
          <w:u w:val="none"/>
        </w:rPr>
        <w:t>57 838,79</w:t>
      </w:r>
      <w:r w:rsidR="008B6590" w:rsidRPr="00016EF5">
        <w:rPr>
          <w:b w:val="0"/>
          <w:sz w:val="22"/>
          <w:szCs w:val="22"/>
          <w:u w:val="none"/>
        </w:rPr>
        <w:t xml:space="preserve"> zł</w:t>
      </w:r>
    </w:p>
    <w:p w:rsidR="0061778B" w:rsidRPr="00016EF5" w:rsidRDefault="007A6AFD" w:rsidP="00780CA6">
      <w:pPr>
        <w:pStyle w:val="Akapitzlist"/>
        <w:numPr>
          <w:ilvl w:val="0"/>
          <w:numId w:val="6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Wpłaty na PFRON</w:t>
      </w:r>
      <w:r w:rsidR="008B6590" w:rsidRPr="00016EF5">
        <w:rPr>
          <w:b w:val="0"/>
          <w:sz w:val="22"/>
          <w:szCs w:val="22"/>
          <w:u w:val="none"/>
        </w:rPr>
        <w:t xml:space="preserve"> 33 339,00</w:t>
      </w:r>
      <w:r w:rsidR="0061778B" w:rsidRPr="00016EF5">
        <w:rPr>
          <w:b w:val="0"/>
          <w:sz w:val="22"/>
          <w:szCs w:val="22"/>
          <w:u w:val="none"/>
        </w:rPr>
        <w:t xml:space="preserve"> zł</w:t>
      </w:r>
    </w:p>
    <w:p w:rsidR="0061778B" w:rsidRPr="00016EF5" w:rsidRDefault="0061778B" w:rsidP="00780CA6">
      <w:pPr>
        <w:pStyle w:val="Akapitzlist"/>
        <w:numPr>
          <w:ilvl w:val="0"/>
          <w:numId w:val="6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Pozostałe zadania </w:t>
      </w:r>
      <w:r w:rsidR="00386DF8" w:rsidRPr="00016EF5">
        <w:rPr>
          <w:b w:val="0"/>
          <w:sz w:val="22"/>
          <w:szCs w:val="22"/>
          <w:u w:val="none"/>
        </w:rPr>
        <w:t>(odpis na zakładowy fundusz świadczeń socjalnych, szkolenia pracownicze, delegacje i podróże służbowe</w:t>
      </w:r>
      <w:r w:rsidR="00A61D44" w:rsidRPr="00016EF5">
        <w:rPr>
          <w:b w:val="0"/>
          <w:sz w:val="22"/>
          <w:szCs w:val="22"/>
          <w:u w:val="none"/>
        </w:rPr>
        <w:t>, ubezpieczenia majątkowe, podatki</w:t>
      </w:r>
      <w:r w:rsidR="009A77A4" w:rsidRPr="00016EF5">
        <w:rPr>
          <w:b w:val="0"/>
          <w:sz w:val="22"/>
          <w:szCs w:val="22"/>
          <w:u w:val="none"/>
        </w:rPr>
        <w:t>)</w:t>
      </w:r>
      <w:r w:rsidR="001E646C">
        <w:rPr>
          <w:b w:val="0"/>
          <w:sz w:val="22"/>
          <w:szCs w:val="22"/>
          <w:u w:val="none"/>
        </w:rPr>
        <w:br/>
      </w:r>
      <w:r w:rsidR="00E25DA4" w:rsidRPr="00016EF5">
        <w:rPr>
          <w:b w:val="0"/>
          <w:sz w:val="22"/>
          <w:szCs w:val="22"/>
          <w:u w:val="none"/>
        </w:rPr>
        <w:t>75 811,</w:t>
      </w:r>
      <w:r w:rsidR="00BA223A" w:rsidRPr="00016EF5">
        <w:rPr>
          <w:b w:val="0"/>
          <w:sz w:val="22"/>
          <w:szCs w:val="22"/>
          <w:u w:val="none"/>
        </w:rPr>
        <w:t>50</w:t>
      </w:r>
      <w:r w:rsidR="001E646C">
        <w:rPr>
          <w:b w:val="0"/>
          <w:sz w:val="22"/>
          <w:szCs w:val="22"/>
          <w:u w:val="none"/>
        </w:rPr>
        <w:t xml:space="preserve"> zł;</w:t>
      </w:r>
    </w:p>
    <w:p w:rsidR="0061778B" w:rsidRPr="00016EF5" w:rsidRDefault="0061778B" w:rsidP="00780CA6">
      <w:pPr>
        <w:pStyle w:val="Akapitzlist"/>
        <w:numPr>
          <w:ilvl w:val="0"/>
          <w:numId w:val="65"/>
        </w:numPr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Świadczenia na rzecz osób fizycznych (ekwiwalent pracowniczy) </w:t>
      </w:r>
      <w:r w:rsidR="00E25DA4" w:rsidRPr="00016EF5">
        <w:rPr>
          <w:b w:val="0"/>
          <w:sz w:val="22"/>
          <w:szCs w:val="22"/>
          <w:u w:val="none"/>
        </w:rPr>
        <w:t xml:space="preserve">3 118,74 </w:t>
      </w:r>
      <w:r w:rsidRPr="00016EF5">
        <w:rPr>
          <w:b w:val="0"/>
          <w:sz w:val="22"/>
          <w:szCs w:val="22"/>
          <w:u w:val="none"/>
        </w:rPr>
        <w:t>zł</w:t>
      </w:r>
      <w:r w:rsidR="001E646C">
        <w:rPr>
          <w:b w:val="0"/>
          <w:sz w:val="22"/>
          <w:szCs w:val="22"/>
          <w:u w:val="none"/>
        </w:rPr>
        <w:t xml:space="preserve">, </w:t>
      </w:r>
      <w:r w:rsidRPr="00016EF5">
        <w:rPr>
          <w:b w:val="0"/>
          <w:sz w:val="22"/>
          <w:szCs w:val="22"/>
          <w:u w:val="none"/>
        </w:rPr>
        <w:t>tj. 0,</w:t>
      </w:r>
      <w:r w:rsidR="00AC276F" w:rsidRPr="00016EF5">
        <w:rPr>
          <w:b w:val="0"/>
          <w:sz w:val="22"/>
          <w:szCs w:val="22"/>
          <w:u w:val="none"/>
        </w:rPr>
        <w:t xml:space="preserve">14 </w:t>
      </w:r>
      <w:r w:rsidRPr="00016EF5">
        <w:rPr>
          <w:b w:val="0"/>
          <w:sz w:val="22"/>
          <w:szCs w:val="22"/>
          <w:u w:val="none"/>
        </w:rPr>
        <w:t>% wykonania wydatków bieżących</w:t>
      </w:r>
      <w:r w:rsidR="001E646C">
        <w:rPr>
          <w:b w:val="0"/>
          <w:sz w:val="22"/>
          <w:szCs w:val="22"/>
          <w:u w:val="none"/>
        </w:rPr>
        <w:t>.</w:t>
      </w:r>
    </w:p>
    <w:p w:rsidR="0061778B" w:rsidRPr="00016EF5" w:rsidRDefault="0061778B" w:rsidP="00780CA6">
      <w:pPr>
        <w:pStyle w:val="Akapitzlist"/>
        <w:numPr>
          <w:ilvl w:val="0"/>
          <w:numId w:val="62"/>
        </w:numPr>
        <w:spacing w:after="20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Wydatki majątkowe </w:t>
      </w:r>
      <w:r w:rsidRPr="00016EF5">
        <w:rPr>
          <w:b w:val="0"/>
          <w:sz w:val="22"/>
          <w:szCs w:val="22"/>
          <w:u w:val="none"/>
        </w:rPr>
        <w:t xml:space="preserve">– plan </w:t>
      </w:r>
      <w:r w:rsidR="00C536AE" w:rsidRPr="00016EF5">
        <w:rPr>
          <w:b w:val="0"/>
          <w:sz w:val="22"/>
          <w:szCs w:val="22"/>
          <w:u w:val="none"/>
        </w:rPr>
        <w:t>28</w:t>
      </w:r>
      <w:r w:rsidRPr="00016EF5">
        <w:rPr>
          <w:b w:val="0"/>
          <w:sz w:val="22"/>
          <w:szCs w:val="22"/>
          <w:u w:val="none"/>
        </w:rPr>
        <w:t xml:space="preserve"> 389,00 zł wykonanie 28 388,40 zł, tj. </w:t>
      </w:r>
      <w:r w:rsidR="00C536AE" w:rsidRPr="00016EF5">
        <w:rPr>
          <w:b w:val="0"/>
          <w:sz w:val="22"/>
          <w:szCs w:val="22"/>
          <w:u w:val="none"/>
        </w:rPr>
        <w:t>100,00</w:t>
      </w:r>
      <w:r w:rsidRPr="00016EF5">
        <w:rPr>
          <w:b w:val="0"/>
          <w:sz w:val="22"/>
          <w:szCs w:val="22"/>
          <w:u w:val="none"/>
        </w:rPr>
        <w:t xml:space="preserve"> % planu oraz </w:t>
      </w:r>
      <w:r w:rsidR="00C536AE" w:rsidRPr="00016EF5">
        <w:rPr>
          <w:b w:val="0"/>
          <w:sz w:val="22"/>
          <w:szCs w:val="22"/>
          <w:u w:val="none"/>
        </w:rPr>
        <w:t>1</w:t>
      </w:r>
      <w:r w:rsidRPr="00016EF5">
        <w:rPr>
          <w:b w:val="0"/>
          <w:sz w:val="22"/>
          <w:szCs w:val="22"/>
          <w:u w:val="none"/>
        </w:rPr>
        <w:t>,28 % wykonania wydatków tego rozdziału z tego:</w:t>
      </w:r>
    </w:p>
    <w:p w:rsidR="0061778B" w:rsidRPr="00016EF5" w:rsidRDefault="0061778B" w:rsidP="00780CA6">
      <w:pPr>
        <w:pStyle w:val="Akapitzlist"/>
        <w:numPr>
          <w:ilvl w:val="0"/>
          <w:numId w:val="66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Inwestycje i zakupy inwestycyjne –</w:t>
      </w:r>
      <w:r w:rsidR="001E646C">
        <w:rPr>
          <w:b w:val="0"/>
          <w:i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wydatki  zostały zrealizowane w okresie sprawozdawczym </w:t>
      </w:r>
      <w:r w:rsidRPr="00016EF5">
        <w:rPr>
          <w:b w:val="0"/>
          <w:sz w:val="22"/>
          <w:szCs w:val="22"/>
          <w:u w:val="none"/>
        </w:rPr>
        <w:br/>
        <w:t>w wysoko</w:t>
      </w:r>
      <w:r w:rsidR="0037129E" w:rsidRPr="00016EF5">
        <w:rPr>
          <w:b w:val="0"/>
          <w:sz w:val="22"/>
          <w:szCs w:val="22"/>
          <w:u w:val="none"/>
        </w:rPr>
        <w:t>ś</w:t>
      </w:r>
      <w:r w:rsidR="001E646C">
        <w:rPr>
          <w:b w:val="0"/>
          <w:sz w:val="22"/>
          <w:szCs w:val="22"/>
          <w:u w:val="none"/>
        </w:rPr>
        <w:t>ci 28 388,40 zł z tego:</w:t>
      </w:r>
    </w:p>
    <w:p w:rsidR="0061778B" w:rsidRPr="00016EF5" w:rsidRDefault="0061778B" w:rsidP="00780CA6">
      <w:pPr>
        <w:pStyle w:val="Akapitzlist"/>
        <w:numPr>
          <w:ilvl w:val="0"/>
          <w:numId w:val="67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regałów do archiwum 20 910,00 zł</w:t>
      </w:r>
      <w:r w:rsidR="001E646C">
        <w:rPr>
          <w:b w:val="0"/>
          <w:sz w:val="22"/>
          <w:szCs w:val="22"/>
          <w:u w:val="none"/>
        </w:rPr>
        <w:t>,</w:t>
      </w:r>
    </w:p>
    <w:p w:rsidR="0061778B" w:rsidRPr="00016EF5" w:rsidRDefault="0061778B" w:rsidP="00780CA6">
      <w:pPr>
        <w:pStyle w:val="Akapitzlist"/>
        <w:numPr>
          <w:ilvl w:val="0"/>
          <w:numId w:val="67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Zakup szaf metalowych na mapy pl</w:t>
      </w:r>
      <w:r w:rsidR="00386DF8" w:rsidRPr="00016EF5">
        <w:rPr>
          <w:b w:val="0"/>
          <w:sz w:val="22"/>
          <w:szCs w:val="22"/>
          <w:u w:val="none"/>
        </w:rPr>
        <w:t>a</w:t>
      </w:r>
      <w:r w:rsidRPr="00016EF5">
        <w:rPr>
          <w:b w:val="0"/>
          <w:sz w:val="22"/>
          <w:szCs w:val="22"/>
          <w:u w:val="none"/>
        </w:rPr>
        <w:t>nu zagospodarowania przestrzennego 7 478,40 zł</w:t>
      </w:r>
      <w:r w:rsidR="001E646C">
        <w:rPr>
          <w:b w:val="0"/>
          <w:sz w:val="22"/>
          <w:szCs w:val="22"/>
          <w:u w:val="none"/>
        </w:rPr>
        <w:t>.</w:t>
      </w:r>
    </w:p>
    <w:p w:rsidR="009A77A4" w:rsidRPr="00016EF5" w:rsidRDefault="009A77A4" w:rsidP="005A4FA6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Spis powszechny i inne</w:t>
      </w:r>
      <w:r w:rsidR="001B538C" w:rsidRPr="00016EF5">
        <w:rPr>
          <w:i/>
          <w:sz w:val="22"/>
          <w:szCs w:val="22"/>
          <w:u w:val="none"/>
        </w:rPr>
        <w:t xml:space="preserve"> - </w:t>
      </w:r>
      <w:r w:rsidRPr="00016EF5">
        <w:rPr>
          <w:b w:val="0"/>
          <w:sz w:val="22"/>
          <w:szCs w:val="22"/>
          <w:u w:val="none"/>
        </w:rPr>
        <w:t xml:space="preserve">plan </w:t>
      </w:r>
      <w:r w:rsidR="00D103DA" w:rsidRPr="00016EF5">
        <w:rPr>
          <w:b w:val="0"/>
          <w:sz w:val="22"/>
          <w:szCs w:val="22"/>
          <w:u w:val="none"/>
        </w:rPr>
        <w:t>28 374,00</w:t>
      </w:r>
      <w:r w:rsidRPr="00016EF5">
        <w:rPr>
          <w:b w:val="0"/>
          <w:sz w:val="22"/>
          <w:szCs w:val="22"/>
          <w:u w:val="none"/>
        </w:rPr>
        <w:t xml:space="preserve"> zł – realizacja </w:t>
      </w:r>
      <w:r w:rsidR="00D103DA" w:rsidRPr="00016EF5">
        <w:rPr>
          <w:b w:val="0"/>
          <w:sz w:val="22"/>
          <w:szCs w:val="22"/>
          <w:u w:val="none"/>
        </w:rPr>
        <w:t>28 373,48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1E646C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D103DA" w:rsidRPr="00016EF5">
        <w:rPr>
          <w:b w:val="0"/>
          <w:sz w:val="22"/>
          <w:szCs w:val="22"/>
          <w:u w:val="none"/>
        </w:rPr>
        <w:t>100,00</w:t>
      </w:r>
      <w:r w:rsidRPr="00016EF5">
        <w:rPr>
          <w:b w:val="0"/>
          <w:sz w:val="22"/>
          <w:szCs w:val="22"/>
          <w:u w:val="none"/>
        </w:rPr>
        <w:t xml:space="preserve"> % planu z tego:</w:t>
      </w:r>
    </w:p>
    <w:p w:rsidR="009A77A4" w:rsidRPr="00016EF5" w:rsidRDefault="009A77A4" w:rsidP="00B80FB8">
      <w:pPr>
        <w:pStyle w:val="Akapitzlist"/>
        <w:numPr>
          <w:ilvl w:val="4"/>
          <w:numId w:val="97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b w:val="0"/>
          <w:i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 xml:space="preserve">Wydatki bieżące </w:t>
      </w:r>
      <w:r w:rsidR="00D103DA" w:rsidRPr="00016EF5">
        <w:rPr>
          <w:b w:val="0"/>
          <w:i/>
          <w:sz w:val="22"/>
          <w:szCs w:val="22"/>
          <w:u w:val="none"/>
        </w:rPr>
        <w:t>28 373,48</w:t>
      </w:r>
      <w:r w:rsidRPr="00016EF5">
        <w:rPr>
          <w:b w:val="0"/>
          <w:i/>
          <w:sz w:val="22"/>
          <w:szCs w:val="22"/>
          <w:u w:val="none"/>
        </w:rPr>
        <w:t xml:space="preserve"> zł w tym:</w:t>
      </w:r>
    </w:p>
    <w:p w:rsidR="009A77A4" w:rsidRPr="001E646C" w:rsidRDefault="009A77A4" w:rsidP="00A4413A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Na podstawie ustawy z dnia 4 marca 2010 r. o narodowym spisie powszechnym ludno</w:t>
      </w:r>
      <w:r w:rsidR="00D103DA" w:rsidRPr="00016EF5">
        <w:rPr>
          <w:b w:val="0"/>
          <w:sz w:val="22"/>
          <w:szCs w:val="22"/>
          <w:u w:val="none"/>
        </w:rPr>
        <w:t>ś</w:t>
      </w:r>
      <w:r w:rsidRPr="00016EF5">
        <w:rPr>
          <w:b w:val="0"/>
          <w:sz w:val="22"/>
          <w:szCs w:val="22"/>
          <w:u w:val="none"/>
        </w:rPr>
        <w:t xml:space="preserve">ci </w:t>
      </w:r>
      <w:r w:rsidR="00A4413A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i mieszkań w 2011 r. (Dz.</w:t>
      </w:r>
      <w:r w:rsidR="00D103DA" w:rsidRPr="00016EF5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U.</w:t>
      </w:r>
      <w:r w:rsidR="00D103DA" w:rsidRPr="00016EF5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Nr 47, poz.</w:t>
      </w:r>
      <w:r w:rsidR="001E646C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277), gmina realizowała zadanie zlecone z zakresu</w:t>
      </w:r>
      <w:r w:rsidR="001E646C">
        <w:rPr>
          <w:b w:val="0"/>
          <w:sz w:val="22"/>
          <w:szCs w:val="22"/>
          <w:u w:val="none"/>
        </w:rPr>
        <w:t xml:space="preserve"> </w:t>
      </w:r>
      <w:r w:rsidRPr="001E646C">
        <w:rPr>
          <w:b w:val="0"/>
          <w:sz w:val="22"/>
          <w:szCs w:val="22"/>
          <w:u w:val="none"/>
        </w:rPr>
        <w:lastRenderedPageBreak/>
        <w:t>administracji rządowej zwi</w:t>
      </w:r>
      <w:r w:rsidR="00D103DA" w:rsidRPr="001E646C">
        <w:rPr>
          <w:b w:val="0"/>
          <w:sz w:val="22"/>
          <w:szCs w:val="22"/>
          <w:u w:val="none"/>
        </w:rPr>
        <w:t>ą</w:t>
      </w:r>
      <w:r w:rsidRPr="001E646C">
        <w:rPr>
          <w:b w:val="0"/>
          <w:sz w:val="22"/>
          <w:szCs w:val="22"/>
          <w:u w:val="none"/>
        </w:rPr>
        <w:t xml:space="preserve">zane z przeprowadzanym NSP. W ramach zadania przyznana została dotacja w wysokości </w:t>
      </w:r>
      <w:r w:rsidR="00D103DA" w:rsidRPr="001E646C">
        <w:rPr>
          <w:b w:val="0"/>
          <w:sz w:val="22"/>
          <w:szCs w:val="22"/>
          <w:u w:val="none"/>
        </w:rPr>
        <w:t>28 373,48</w:t>
      </w:r>
      <w:r w:rsidRPr="001E646C">
        <w:rPr>
          <w:b w:val="0"/>
          <w:sz w:val="22"/>
          <w:szCs w:val="22"/>
          <w:u w:val="none"/>
        </w:rPr>
        <w:t xml:space="preserve"> zł,</w:t>
      </w:r>
      <w:r w:rsidR="00D103DA" w:rsidRPr="001E646C">
        <w:rPr>
          <w:b w:val="0"/>
          <w:sz w:val="22"/>
          <w:szCs w:val="22"/>
          <w:u w:val="none"/>
        </w:rPr>
        <w:t xml:space="preserve"> </w:t>
      </w:r>
      <w:r w:rsidRPr="001E646C">
        <w:rPr>
          <w:b w:val="0"/>
          <w:sz w:val="22"/>
          <w:szCs w:val="22"/>
          <w:u w:val="none"/>
        </w:rPr>
        <w:t>na jego realizację w tym:</w:t>
      </w:r>
    </w:p>
    <w:p w:rsidR="009A77A4" w:rsidRPr="001E646C" w:rsidRDefault="009A77A4" w:rsidP="00780CA6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1E646C">
        <w:rPr>
          <w:b w:val="0"/>
          <w:sz w:val="22"/>
          <w:szCs w:val="22"/>
          <w:u w:val="none"/>
        </w:rPr>
        <w:t xml:space="preserve">Wynagrodzenia i składki od  nich naliczane </w:t>
      </w:r>
      <w:r w:rsidR="00D103DA" w:rsidRPr="001E646C">
        <w:rPr>
          <w:b w:val="0"/>
          <w:sz w:val="22"/>
          <w:szCs w:val="22"/>
          <w:u w:val="none"/>
        </w:rPr>
        <w:t>27 573,99</w:t>
      </w:r>
      <w:r w:rsidRPr="001E646C">
        <w:rPr>
          <w:b w:val="0"/>
          <w:sz w:val="22"/>
          <w:szCs w:val="22"/>
          <w:u w:val="none"/>
        </w:rPr>
        <w:t xml:space="preserve"> zł, tj. </w:t>
      </w:r>
      <w:r w:rsidR="00D103DA" w:rsidRPr="001E646C">
        <w:rPr>
          <w:b w:val="0"/>
          <w:sz w:val="22"/>
          <w:szCs w:val="22"/>
          <w:u w:val="none"/>
        </w:rPr>
        <w:t>97,18</w:t>
      </w:r>
      <w:r w:rsidRPr="001E646C">
        <w:rPr>
          <w:b w:val="0"/>
          <w:sz w:val="22"/>
          <w:szCs w:val="22"/>
          <w:u w:val="none"/>
        </w:rPr>
        <w:t xml:space="preserve"> % wykonania wydatków bieżących</w:t>
      </w:r>
      <w:r w:rsidR="001E646C">
        <w:rPr>
          <w:b w:val="0"/>
          <w:sz w:val="22"/>
          <w:szCs w:val="22"/>
          <w:u w:val="none"/>
        </w:rPr>
        <w:t>;</w:t>
      </w:r>
    </w:p>
    <w:p w:rsidR="009A77A4" w:rsidRPr="001E646C" w:rsidRDefault="009A77A4" w:rsidP="00780CA6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1E646C">
        <w:rPr>
          <w:b w:val="0"/>
          <w:sz w:val="22"/>
          <w:szCs w:val="22"/>
          <w:u w:val="none"/>
        </w:rPr>
        <w:t>Wydatki związane z realizacją zadań statutowych (zakup materiałów biurowych) 799,49 zł</w:t>
      </w:r>
      <w:r w:rsidR="001E646C">
        <w:rPr>
          <w:b w:val="0"/>
          <w:sz w:val="22"/>
          <w:szCs w:val="22"/>
          <w:u w:val="none"/>
        </w:rPr>
        <w:t>,</w:t>
      </w:r>
      <w:r w:rsidR="001E646C">
        <w:rPr>
          <w:b w:val="0"/>
          <w:sz w:val="22"/>
          <w:szCs w:val="22"/>
          <w:u w:val="none"/>
        </w:rPr>
        <w:br/>
      </w:r>
      <w:r w:rsidRPr="001E646C">
        <w:rPr>
          <w:b w:val="0"/>
          <w:sz w:val="22"/>
          <w:szCs w:val="22"/>
          <w:u w:val="none"/>
        </w:rPr>
        <w:t xml:space="preserve">tj. </w:t>
      </w:r>
      <w:r w:rsidR="001B538C" w:rsidRPr="001E646C">
        <w:rPr>
          <w:b w:val="0"/>
          <w:sz w:val="22"/>
          <w:szCs w:val="22"/>
          <w:u w:val="none"/>
        </w:rPr>
        <w:t>2,82</w:t>
      </w:r>
      <w:r w:rsidRPr="001E646C">
        <w:rPr>
          <w:b w:val="0"/>
          <w:sz w:val="22"/>
          <w:szCs w:val="22"/>
          <w:u w:val="none"/>
        </w:rPr>
        <w:t xml:space="preserve"> % wykonania wydatków bieżących</w:t>
      </w:r>
      <w:r w:rsidR="001B538C" w:rsidRPr="001E646C">
        <w:rPr>
          <w:b w:val="0"/>
          <w:sz w:val="22"/>
          <w:szCs w:val="22"/>
          <w:u w:val="none"/>
        </w:rPr>
        <w:t>.</w:t>
      </w:r>
    </w:p>
    <w:p w:rsidR="009A77A4" w:rsidRPr="00016EF5" w:rsidRDefault="009A77A4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1E646C">
        <w:rPr>
          <w:i/>
          <w:sz w:val="22"/>
          <w:szCs w:val="22"/>
          <w:u w:val="none"/>
        </w:rPr>
        <w:t>Promocja jednostek samorządu terytorialnego</w:t>
      </w:r>
      <w:r w:rsidRPr="001E646C">
        <w:rPr>
          <w:sz w:val="22"/>
          <w:szCs w:val="22"/>
          <w:u w:val="none"/>
        </w:rPr>
        <w:t xml:space="preserve"> –</w:t>
      </w:r>
      <w:r w:rsidR="00F60744">
        <w:rPr>
          <w:sz w:val="22"/>
          <w:szCs w:val="22"/>
          <w:u w:val="none"/>
        </w:rPr>
        <w:t xml:space="preserve"> </w:t>
      </w:r>
      <w:r w:rsidRPr="001E646C">
        <w:rPr>
          <w:b w:val="0"/>
          <w:sz w:val="22"/>
          <w:szCs w:val="22"/>
          <w:u w:val="none"/>
        </w:rPr>
        <w:t xml:space="preserve">plan tego rozdziału to kwota w wysokości </w:t>
      </w:r>
      <w:r w:rsidR="00BA223A" w:rsidRPr="001E646C">
        <w:rPr>
          <w:b w:val="0"/>
          <w:sz w:val="22"/>
          <w:szCs w:val="22"/>
          <w:u w:val="none"/>
        </w:rPr>
        <w:br/>
      </w:r>
      <w:r w:rsidR="00285660" w:rsidRPr="00016EF5">
        <w:rPr>
          <w:b w:val="0"/>
          <w:sz w:val="22"/>
          <w:szCs w:val="22"/>
          <w:u w:val="none"/>
        </w:rPr>
        <w:t>78 400,00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z tego wykonanie w okresie sprawozdawczym wyniosło </w:t>
      </w:r>
      <w:r w:rsidR="00285660" w:rsidRPr="00016EF5">
        <w:rPr>
          <w:b w:val="0"/>
          <w:sz w:val="22"/>
          <w:szCs w:val="22"/>
          <w:u w:val="none"/>
        </w:rPr>
        <w:t>76 075,54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285660" w:rsidRPr="00016EF5">
        <w:rPr>
          <w:b w:val="0"/>
          <w:sz w:val="22"/>
          <w:szCs w:val="22"/>
          <w:u w:val="none"/>
        </w:rPr>
        <w:t>97,04</w:t>
      </w:r>
      <w:r w:rsidRPr="00016EF5">
        <w:rPr>
          <w:b w:val="0"/>
          <w:sz w:val="22"/>
          <w:szCs w:val="22"/>
          <w:u w:val="none"/>
        </w:rPr>
        <w:t xml:space="preserve"> % planu</w:t>
      </w:r>
      <w:r w:rsidR="00A4413A">
        <w:rPr>
          <w:b w:val="0"/>
          <w:sz w:val="22"/>
          <w:szCs w:val="22"/>
          <w:u w:val="none"/>
        </w:rPr>
        <w:br/>
      </w:r>
      <w:r w:rsidRPr="00016EF5">
        <w:rPr>
          <w:b w:val="0"/>
          <w:sz w:val="22"/>
          <w:szCs w:val="22"/>
          <w:u w:val="none"/>
        </w:rPr>
        <w:t>w tym:</w:t>
      </w:r>
    </w:p>
    <w:p w:rsidR="009A77A4" w:rsidRPr="00B80FB8" w:rsidRDefault="009A77A4" w:rsidP="00B80FB8">
      <w:pPr>
        <w:pStyle w:val="Akapitzlist"/>
        <w:numPr>
          <w:ilvl w:val="1"/>
          <w:numId w:val="273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BB7D47">
        <w:rPr>
          <w:b w:val="0"/>
          <w:i/>
          <w:sz w:val="22"/>
          <w:szCs w:val="22"/>
          <w:u w:val="none"/>
        </w:rPr>
        <w:t>Wydatki bieżące</w:t>
      </w:r>
      <w:r w:rsidRPr="00B80FB8">
        <w:rPr>
          <w:b w:val="0"/>
          <w:sz w:val="22"/>
          <w:szCs w:val="22"/>
          <w:u w:val="none"/>
        </w:rPr>
        <w:t xml:space="preserve"> </w:t>
      </w:r>
      <w:r w:rsidR="00285660" w:rsidRPr="00B80FB8">
        <w:rPr>
          <w:b w:val="0"/>
          <w:sz w:val="22"/>
          <w:szCs w:val="22"/>
          <w:u w:val="none"/>
        </w:rPr>
        <w:t>76 075,54</w:t>
      </w:r>
      <w:r w:rsidRPr="00B80FB8">
        <w:rPr>
          <w:b w:val="0"/>
          <w:sz w:val="22"/>
          <w:szCs w:val="22"/>
          <w:u w:val="none"/>
        </w:rPr>
        <w:t xml:space="preserve"> zł z tego:</w:t>
      </w:r>
    </w:p>
    <w:p w:rsidR="00F60744" w:rsidRDefault="009A77A4" w:rsidP="00780CA6">
      <w:pPr>
        <w:pStyle w:val="Akapitzlist"/>
        <w:numPr>
          <w:ilvl w:val="0"/>
          <w:numId w:val="71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F60744">
        <w:rPr>
          <w:b w:val="0"/>
          <w:sz w:val="22"/>
          <w:szCs w:val="22"/>
          <w:u w:val="none"/>
        </w:rPr>
        <w:t xml:space="preserve">Wynagrodzenia i składki od nich naliczane </w:t>
      </w:r>
      <w:r w:rsidR="00285660" w:rsidRPr="00F60744">
        <w:rPr>
          <w:b w:val="0"/>
          <w:sz w:val="22"/>
          <w:szCs w:val="22"/>
          <w:u w:val="none"/>
        </w:rPr>
        <w:t>6 157,60</w:t>
      </w:r>
      <w:r w:rsidRPr="00F60744">
        <w:rPr>
          <w:b w:val="0"/>
          <w:sz w:val="22"/>
          <w:szCs w:val="22"/>
          <w:u w:val="none"/>
        </w:rPr>
        <w:t xml:space="preserve"> zł</w:t>
      </w:r>
      <w:r w:rsidR="00F60744" w:rsidRPr="00F60744">
        <w:rPr>
          <w:b w:val="0"/>
          <w:sz w:val="22"/>
          <w:szCs w:val="22"/>
          <w:u w:val="none"/>
        </w:rPr>
        <w:t>,</w:t>
      </w:r>
      <w:r w:rsidRPr="00F60744">
        <w:rPr>
          <w:b w:val="0"/>
          <w:sz w:val="22"/>
          <w:szCs w:val="22"/>
          <w:u w:val="none"/>
        </w:rPr>
        <w:t xml:space="preserve"> tj. </w:t>
      </w:r>
      <w:r w:rsidR="00CF3B13" w:rsidRPr="00F60744">
        <w:rPr>
          <w:b w:val="0"/>
          <w:sz w:val="22"/>
          <w:szCs w:val="22"/>
          <w:u w:val="none"/>
        </w:rPr>
        <w:t>8,09</w:t>
      </w:r>
      <w:r w:rsidRPr="00F60744">
        <w:rPr>
          <w:b w:val="0"/>
          <w:sz w:val="22"/>
          <w:szCs w:val="22"/>
          <w:u w:val="none"/>
        </w:rPr>
        <w:t xml:space="preserve"> % wykonania wydatków bieżących (dystrybucja Biuletynu Gminnego, przygotowanie materiałów itp.)</w:t>
      </w:r>
      <w:r w:rsidR="00F60744" w:rsidRPr="00F60744">
        <w:rPr>
          <w:b w:val="0"/>
          <w:sz w:val="22"/>
          <w:szCs w:val="22"/>
          <w:u w:val="none"/>
        </w:rPr>
        <w:t>;</w:t>
      </w:r>
    </w:p>
    <w:p w:rsidR="009A77A4" w:rsidRPr="00F60744" w:rsidRDefault="009A77A4" w:rsidP="00780CA6">
      <w:pPr>
        <w:pStyle w:val="Akapitzlist"/>
        <w:numPr>
          <w:ilvl w:val="0"/>
          <w:numId w:val="71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F60744">
        <w:rPr>
          <w:b w:val="0"/>
          <w:sz w:val="22"/>
          <w:szCs w:val="22"/>
          <w:u w:val="none"/>
        </w:rPr>
        <w:t xml:space="preserve">Wydatki związane z realizacją zadań statutowych (wydatki na promocję gminy m.in. wydawanie biuletynu, puchary, materiały informacyjne, ogłoszenia, reklamy z logo Gminy itp.) </w:t>
      </w:r>
      <w:r w:rsidR="00285660" w:rsidRPr="00F60744">
        <w:rPr>
          <w:b w:val="0"/>
          <w:sz w:val="22"/>
          <w:szCs w:val="22"/>
          <w:u w:val="none"/>
        </w:rPr>
        <w:t>69 917,94</w:t>
      </w:r>
      <w:r w:rsidRPr="00F60744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  <w:r w:rsidRPr="00F60744">
        <w:rPr>
          <w:b w:val="0"/>
          <w:sz w:val="22"/>
          <w:szCs w:val="22"/>
          <w:u w:val="none"/>
        </w:rPr>
        <w:t xml:space="preserve"> tj. </w:t>
      </w:r>
      <w:r w:rsidR="00CF3B13" w:rsidRPr="00F60744">
        <w:rPr>
          <w:b w:val="0"/>
          <w:sz w:val="22"/>
          <w:szCs w:val="22"/>
          <w:u w:val="none"/>
        </w:rPr>
        <w:t xml:space="preserve">91,91 </w:t>
      </w:r>
      <w:r w:rsidR="00F60744">
        <w:rPr>
          <w:b w:val="0"/>
          <w:sz w:val="22"/>
          <w:szCs w:val="22"/>
          <w:u w:val="none"/>
        </w:rPr>
        <w:t>% wykonania wydatków bieżących.</w:t>
      </w:r>
    </w:p>
    <w:p w:rsidR="009A77A4" w:rsidRPr="00016EF5" w:rsidRDefault="009A77A4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i/>
          <w:sz w:val="22"/>
          <w:szCs w:val="22"/>
          <w:u w:val="none"/>
        </w:rPr>
        <w:t>Pozostała działalność</w:t>
      </w:r>
      <w:r w:rsidRPr="00016EF5">
        <w:rPr>
          <w:sz w:val="22"/>
          <w:szCs w:val="22"/>
          <w:u w:val="none"/>
        </w:rPr>
        <w:t xml:space="preserve"> –</w:t>
      </w:r>
      <w:r w:rsidR="001B538C" w:rsidRPr="00016EF5">
        <w:rPr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 xml:space="preserve">plan </w:t>
      </w:r>
      <w:r w:rsidR="002A4AE9" w:rsidRPr="00016EF5">
        <w:rPr>
          <w:b w:val="0"/>
          <w:sz w:val="22"/>
          <w:szCs w:val="22"/>
          <w:u w:val="none"/>
        </w:rPr>
        <w:t>64 801,20</w:t>
      </w:r>
      <w:r w:rsidRPr="00016EF5">
        <w:rPr>
          <w:b w:val="0"/>
          <w:sz w:val="22"/>
          <w:szCs w:val="22"/>
          <w:u w:val="none"/>
        </w:rPr>
        <w:t xml:space="preserve"> zł – realizacja – </w:t>
      </w:r>
      <w:r w:rsidR="002A4AE9" w:rsidRPr="00016EF5">
        <w:rPr>
          <w:b w:val="0"/>
          <w:sz w:val="22"/>
          <w:szCs w:val="22"/>
          <w:u w:val="none"/>
        </w:rPr>
        <w:t>63 326,00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1B538C" w:rsidRPr="00016EF5">
        <w:rPr>
          <w:b w:val="0"/>
          <w:sz w:val="22"/>
          <w:szCs w:val="22"/>
          <w:u w:val="none"/>
        </w:rPr>
        <w:t>97,</w:t>
      </w:r>
      <w:r w:rsidR="002A4AE9" w:rsidRPr="00016EF5">
        <w:rPr>
          <w:b w:val="0"/>
          <w:sz w:val="22"/>
          <w:szCs w:val="22"/>
          <w:u w:val="none"/>
        </w:rPr>
        <w:t>72</w:t>
      </w:r>
      <w:r w:rsidRPr="00016EF5">
        <w:rPr>
          <w:b w:val="0"/>
          <w:sz w:val="22"/>
          <w:szCs w:val="22"/>
          <w:u w:val="none"/>
        </w:rPr>
        <w:t xml:space="preserve"> % planu</w:t>
      </w:r>
      <w:r w:rsidR="00F60744">
        <w:rPr>
          <w:b w:val="0"/>
          <w:sz w:val="22"/>
          <w:szCs w:val="22"/>
          <w:u w:val="none"/>
        </w:rPr>
        <w:t xml:space="preserve"> </w:t>
      </w:r>
      <w:r w:rsidRPr="00016EF5">
        <w:rPr>
          <w:b w:val="0"/>
          <w:sz w:val="22"/>
          <w:szCs w:val="22"/>
          <w:u w:val="none"/>
        </w:rPr>
        <w:t>z tego:</w:t>
      </w:r>
    </w:p>
    <w:p w:rsidR="009A77A4" w:rsidRPr="00016EF5" w:rsidRDefault="009A77A4" w:rsidP="00780CA6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line="276" w:lineRule="auto"/>
        <w:ind w:left="284" w:hanging="142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i/>
          <w:sz w:val="22"/>
          <w:szCs w:val="22"/>
          <w:u w:val="none"/>
        </w:rPr>
        <w:t>Wydatki bieżące</w:t>
      </w:r>
      <w:r w:rsidRPr="00016EF5">
        <w:rPr>
          <w:b w:val="0"/>
          <w:sz w:val="22"/>
          <w:szCs w:val="22"/>
          <w:u w:val="none"/>
        </w:rPr>
        <w:t xml:space="preserve"> – wykonane zostały w wysokości </w:t>
      </w:r>
      <w:r w:rsidR="002A4AE9" w:rsidRPr="00016EF5">
        <w:rPr>
          <w:b w:val="0"/>
          <w:sz w:val="22"/>
          <w:szCs w:val="22"/>
          <w:u w:val="none"/>
        </w:rPr>
        <w:t>63 326,00</w:t>
      </w:r>
      <w:r w:rsidRPr="00016EF5">
        <w:rPr>
          <w:b w:val="0"/>
          <w:sz w:val="22"/>
          <w:szCs w:val="22"/>
          <w:u w:val="none"/>
        </w:rPr>
        <w:t xml:space="preserve"> zł w tym:</w:t>
      </w:r>
    </w:p>
    <w:p w:rsidR="009A77A4" w:rsidRPr="00016EF5" w:rsidRDefault="009A77A4" w:rsidP="00780CA6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Wynagrodzenia i składki od nich naliczane </w:t>
      </w:r>
      <w:r w:rsidR="002A4AE9" w:rsidRPr="00016EF5">
        <w:rPr>
          <w:b w:val="0"/>
          <w:sz w:val="22"/>
          <w:szCs w:val="22"/>
          <w:u w:val="none"/>
        </w:rPr>
        <w:t>293,00</w:t>
      </w:r>
      <w:r w:rsidRPr="00016EF5">
        <w:rPr>
          <w:b w:val="0"/>
          <w:sz w:val="22"/>
          <w:szCs w:val="22"/>
          <w:u w:val="none"/>
        </w:rPr>
        <w:t xml:space="preserve"> zł, tj.0,</w:t>
      </w:r>
      <w:r w:rsidR="002A4AE9" w:rsidRPr="00016EF5">
        <w:rPr>
          <w:b w:val="0"/>
          <w:sz w:val="22"/>
          <w:szCs w:val="22"/>
          <w:u w:val="none"/>
        </w:rPr>
        <w:t>46</w:t>
      </w:r>
      <w:r w:rsidRPr="00016EF5">
        <w:rPr>
          <w:b w:val="0"/>
          <w:sz w:val="22"/>
          <w:szCs w:val="22"/>
          <w:u w:val="none"/>
        </w:rPr>
        <w:t xml:space="preserve"> % wykonania wydatków bieżących (w tym wydatki Rady Sołeckiej w Łodygowicach)</w:t>
      </w:r>
      <w:r w:rsidR="00F60744">
        <w:rPr>
          <w:b w:val="0"/>
          <w:sz w:val="22"/>
          <w:szCs w:val="22"/>
          <w:u w:val="none"/>
        </w:rPr>
        <w:t>;</w:t>
      </w:r>
    </w:p>
    <w:p w:rsidR="009A77A4" w:rsidRPr="00016EF5" w:rsidRDefault="009A77A4" w:rsidP="00780CA6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związane z realizacją zadań statutowych </w:t>
      </w:r>
      <w:r w:rsidR="002A4AE9" w:rsidRPr="00016EF5">
        <w:rPr>
          <w:b w:val="0"/>
          <w:sz w:val="22"/>
          <w:szCs w:val="22"/>
          <w:u w:val="none"/>
        </w:rPr>
        <w:t>26 982,85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42,</w:t>
      </w:r>
      <w:r w:rsidR="00BA223A" w:rsidRPr="00016EF5">
        <w:rPr>
          <w:b w:val="0"/>
          <w:sz w:val="22"/>
          <w:szCs w:val="22"/>
          <w:u w:val="none"/>
        </w:rPr>
        <w:t>6</w:t>
      </w:r>
      <w:r w:rsidR="002A4AE9" w:rsidRPr="00016EF5">
        <w:rPr>
          <w:b w:val="0"/>
          <w:sz w:val="22"/>
          <w:szCs w:val="22"/>
          <w:u w:val="none"/>
        </w:rPr>
        <w:t>1</w:t>
      </w:r>
      <w:r w:rsidRPr="00016EF5">
        <w:rPr>
          <w:b w:val="0"/>
          <w:sz w:val="22"/>
          <w:szCs w:val="22"/>
          <w:u w:val="none"/>
        </w:rPr>
        <w:t xml:space="preserve"> % wykonania wydatków bieżących z tego:</w:t>
      </w:r>
    </w:p>
    <w:p w:rsidR="009A77A4" w:rsidRPr="00016EF5" w:rsidRDefault="009A77A4" w:rsidP="00780CA6">
      <w:pPr>
        <w:pStyle w:val="Akapitzlist"/>
        <w:numPr>
          <w:ilvl w:val="0"/>
          <w:numId w:val="72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Wydatki Rad Sołeckich zrealizowane zostały  w wysokości </w:t>
      </w:r>
      <w:r w:rsidR="000A1FD0" w:rsidRPr="00016EF5">
        <w:rPr>
          <w:b w:val="0"/>
          <w:sz w:val="22"/>
          <w:szCs w:val="22"/>
          <w:u w:val="none"/>
        </w:rPr>
        <w:t>1</w:t>
      </w:r>
      <w:r w:rsidRPr="00016EF5">
        <w:rPr>
          <w:b w:val="0"/>
          <w:sz w:val="22"/>
          <w:szCs w:val="22"/>
          <w:u w:val="none"/>
        </w:rPr>
        <w:t>4</w:t>
      </w:r>
      <w:r w:rsidR="00F51712" w:rsidRPr="00016EF5">
        <w:rPr>
          <w:b w:val="0"/>
          <w:sz w:val="22"/>
          <w:szCs w:val="22"/>
          <w:u w:val="none"/>
        </w:rPr>
        <w:t> 555,07</w:t>
      </w:r>
      <w:r w:rsidRPr="00016EF5">
        <w:rPr>
          <w:b w:val="0"/>
          <w:sz w:val="22"/>
          <w:szCs w:val="22"/>
          <w:u w:val="none"/>
        </w:rPr>
        <w:t xml:space="preserve"> zł w tym:</w:t>
      </w:r>
    </w:p>
    <w:p w:rsidR="009A77A4" w:rsidRPr="00016EF5" w:rsidRDefault="009A77A4" w:rsidP="00780CA6">
      <w:pPr>
        <w:pStyle w:val="Akapitzlist"/>
        <w:numPr>
          <w:ilvl w:val="0"/>
          <w:numId w:val="70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Rada Sołecka Zarzecze </w:t>
      </w:r>
      <w:r w:rsidRPr="00016EF5">
        <w:rPr>
          <w:b w:val="0"/>
          <w:sz w:val="22"/>
          <w:szCs w:val="22"/>
          <w:u w:val="none"/>
        </w:rPr>
        <w:tab/>
      </w:r>
      <w:r w:rsidRPr="00016EF5">
        <w:rPr>
          <w:b w:val="0"/>
          <w:sz w:val="22"/>
          <w:szCs w:val="22"/>
          <w:u w:val="none"/>
        </w:rPr>
        <w:tab/>
      </w:r>
      <w:r w:rsidR="00F60744">
        <w:rPr>
          <w:b w:val="0"/>
          <w:sz w:val="22"/>
          <w:szCs w:val="22"/>
          <w:u w:val="none"/>
        </w:rPr>
        <w:tab/>
      </w:r>
      <w:r w:rsidR="00F51712" w:rsidRPr="00016EF5">
        <w:rPr>
          <w:b w:val="0"/>
          <w:sz w:val="22"/>
          <w:szCs w:val="22"/>
          <w:u w:val="none"/>
        </w:rPr>
        <w:t>3 195,10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</w:p>
    <w:p w:rsidR="009A77A4" w:rsidRPr="00016EF5" w:rsidRDefault="009A77A4" w:rsidP="00780CA6">
      <w:pPr>
        <w:pStyle w:val="Akapitzlist"/>
        <w:numPr>
          <w:ilvl w:val="0"/>
          <w:numId w:val="70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Rada Sołecka Bierna </w:t>
      </w:r>
      <w:r w:rsidRPr="00016EF5">
        <w:rPr>
          <w:b w:val="0"/>
          <w:sz w:val="22"/>
          <w:szCs w:val="22"/>
          <w:u w:val="none"/>
        </w:rPr>
        <w:tab/>
      </w:r>
      <w:r w:rsidRPr="00016EF5">
        <w:rPr>
          <w:b w:val="0"/>
          <w:sz w:val="22"/>
          <w:szCs w:val="22"/>
          <w:u w:val="none"/>
        </w:rPr>
        <w:tab/>
        <w:t xml:space="preserve"> </w:t>
      </w:r>
      <w:r w:rsidRPr="00016EF5">
        <w:rPr>
          <w:b w:val="0"/>
          <w:sz w:val="22"/>
          <w:szCs w:val="22"/>
          <w:u w:val="none"/>
        </w:rPr>
        <w:tab/>
      </w:r>
      <w:r w:rsidR="000A1FD0" w:rsidRPr="00016EF5">
        <w:rPr>
          <w:b w:val="0"/>
          <w:sz w:val="22"/>
          <w:szCs w:val="22"/>
          <w:u w:val="none"/>
        </w:rPr>
        <w:t>3 853,95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</w:p>
    <w:p w:rsidR="009A77A4" w:rsidRPr="00016EF5" w:rsidRDefault="009A77A4" w:rsidP="00780CA6">
      <w:pPr>
        <w:pStyle w:val="Akapitzlist"/>
        <w:numPr>
          <w:ilvl w:val="0"/>
          <w:numId w:val="70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Rada Sołecka Pietrzykowice</w:t>
      </w:r>
      <w:r w:rsidRPr="00016EF5">
        <w:rPr>
          <w:b w:val="0"/>
          <w:sz w:val="22"/>
          <w:szCs w:val="22"/>
          <w:u w:val="none"/>
        </w:rPr>
        <w:tab/>
      </w:r>
      <w:r w:rsidRPr="00016EF5">
        <w:rPr>
          <w:b w:val="0"/>
          <w:sz w:val="22"/>
          <w:szCs w:val="22"/>
          <w:u w:val="none"/>
        </w:rPr>
        <w:tab/>
      </w:r>
      <w:r w:rsidR="000A1FD0" w:rsidRPr="00016EF5">
        <w:rPr>
          <w:b w:val="0"/>
          <w:sz w:val="22"/>
          <w:szCs w:val="22"/>
          <w:u w:val="none"/>
        </w:rPr>
        <w:t>3 207,64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</w:p>
    <w:p w:rsidR="009A77A4" w:rsidRPr="00016EF5" w:rsidRDefault="009A77A4" w:rsidP="00780CA6">
      <w:pPr>
        <w:pStyle w:val="Akapitzlist"/>
        <w:numPr>
          <w:ilvl w:val="0"/>
          <w:numId w:val="70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Rada Sołecka Łodygowice</w:t>
      </w:r>
      <w:r w:rsidRPr="00016EF5">
        <w:rPr>
          <w:b w:val="0"/>
          <w:sz w:val="22"/>
          <w:szCs w:val="22"/>
          <w:u w:val="none"/>
        </w:rPr>
        <w:tab/>
      </w:r>
      <w:r w:rsidRPr="00016EF5">
        <w:rPr>
          <w:b w:val="0"/>
          <w:sz w:val="22"/>
          <w:szCs w:val="22"/>
          <w:u w:val="none"/>
        </w:rPr>
        <w:tab/>
      </w:r>
      <w:r w:rsidR="000A1FD0" w:rsidRPr="00016EF5">
        <w:rPr>
          <w:b w:val="0"/>
          <w:sz w:val="22"/>
          <w:szCs w:val="22"/>
          <w:u w:val="none"/>
        </w:rPr>
        <w:t>4 298,38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</w:p>
    <w:p w:rsidR="009A77A4" w:rsidRPr="00016EF5" w:rsidRDefault="009A77A4" w:rsidP="00780CA6">
      <w:pPr>
        <w:pStyle w:val="Akapitzlist"/>
        <w:numPr>
          <w:ilvl w:val="0"/>
          <w:numId w:val="72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Pozostałe wydatki </w:t>
      </w:r>
      <w:r w:rsidR="00BD1B29" w:rsidRPr="00016EF5">
        <w:rPr>
          <w:b w:val="0"/>
          <w:sz w:val="22"/>
          <w:szCs w:val="22"/>
          <w:u w:val="none"/>
        </w:rPr>
        <w:t>12</w:t>
      </w:r>
      <w:r w:rsidR="00F51712" w:rsidRPr="00016EF5">
        <w:rPr>
          <w:b w:val="0"/>
          <w:sz w:val="22"/>
          <w:szCs w:val="22"/>
          <w:u w:val="none"/>
        </w:rPr>
        <w:t> 427,78</w:t>
      </w:r>
      <w:r w:rsidR="00F60744">
        <w:rPr>
          <w:b w:val="0"/>
          <w:sz w:val="22"/>
          <w:szCs w:val="22"/>
          <w:u w:val="none"/>
        </w:rPr>
        <w:t xml:space="preserve"> zł;</w:t>
      </w:r>
    </w:p>
    <w:p w:rsidR="009A77A4" w:rsidRPr="00016EF5" w:rsidRDefault="009A77A4" w:rsidP="00780CA6">
      <w:pPr>
        <w:pStyle w:val="Akapitzlist"/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641" w:hanging="357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Dotacje na zadania bieżące </w:t>
      </w:r>
      <w:r w:rsidR="00B3317C" w:rsidRPr="00016EF5">
        <w:rPr>
          <w:b w:val="0"/>
          <w:sz w:val="22"/>
          <w:szCs w:val="22"/>
          <w:u w:val="none"/>
        </w:rPr>
        <w:t>7 258,05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B3317C" w:rsidRPr="00016EF5">
        <w:rPr>
          <w:b w:val="0"/>
          <w:sz w:val="22"/>
          <w:szCs w:val="22"/>
          <w:u w:val="none"/>
        </w:rPr>
        <w:t>11,46</w:t>
      </w:r>
      <w:r w:rsidRPr="00016EF5">
        <w:rPr>
          <w:b w:val="0"/>
          <w:sz w:val="22"/>
          <w:szCs w:val="22"/>
          <w:u w:val="none"/>
        </w:rPr>
        <w:t xml:space="preserve"> % wykonania wydatków bieżących</w:t>
      </w:r>
      <w:r w:rsidR="00F60744">
        <w:rPr>
          <w:b w:val="0"/>
          <w:sz w:val="22"/>
          <w:szCs w:val="22"/>
          <w:u w:val="none"/>
        </w:rPr>
        <w:t>;</w:t>
      </w:r>
    </w:p>
    <w:p w:rsidR="009A77A4" w:rsidRPr="00016EF5" w:rsidRDefault="009A77A4" w:rsidP="00780CA6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Świadczenia na rzecz osób fizycznych (diety Rad Sołeckich, sołtysów</w:t>
      </w:r>
      <w:r w:rsidR="00BF3130" w:rsidRPr="00016EF5">
        <w:rPr>
          <w:b w:val="0"/>
          <w:sz w:val="22"/>
          <w:szCs w:val="22"/>
          <w:u w:val="none"/>
        </w:rPr>
        <w:t>, wybory sołtysów</w:t>
      </w:r>
      <w:r w:rsidRPr="00016EF5">
        <w:rPr>
          <w:b w:val="0"/>
          <w:sz w:val="22"/>
          <w:szCs w:val="22"/>
          <w:u w:val="none"/>
        </w:rPr>
        <w:t xml:space="preserve">) – </w:t>
      </w:r>
      <w:r w:rsidR="00B3317C" w:rsidRPr="00016EF5">
        <w:rPr>
          <w:b w:val="0"/>
          <w:sz w:val="22"/>
          <w:szCs w:val="22"/>
          <w:u w:val="none"/>
        </w:rPr>
        <w:t>28 792,10</w:t>
      </w:r>
      <w:r w:rsidR="00267B2B" w:rsidRPr="00016EF5">
        <w:rPr>
          <w:b w:val="0"/>
          <w:sz w:val="22"/>
          <w:szCs w:val="22"/>
          <w:u w:val="none"/>
        </w:rPr>
        <w:t xml:space="preserve"> z</w:t>
      </w:r>
      <w:r w:rsidRPr="00016EF5">
        <w:rPr>
          <w:b w:val="0"/>
          <w:sz w:val="22"/>
          <w:szCs w:val="22"/>
          <w:u w:val="none"/>
        </w:rPr>
        <w:t>ł</w:t>
      </w:r>
      <w:r w:rsidR="00F60744">
        <w:rPr>
          <w:b w:val="0"/>
          <w:sz w:val="22"/>
          <w:szCs w:val="22"/>
          <w:u w:val="none"/>
        </w:rPr>
        <w:t>,</w:t>
      </w:r>
      <w:r w:rsidRPr="00016EF5">
        <w:rPr>
          <w:b w:val="0"/>
          <w:sz w:val="22"/>
          <w:szCs w:val="22"/>
          <w:u w:val="none"/>
        </w:rPr>
        <w:t xml:space="preserve"> tj. </w:t>
      </w:r>
      <w:r w:rsidR="00B3317C" w:rsidRPr="00016EF5">
        <w:rPr>
          <w:b w:val="0"/>
          <w:sz w:val="22"/>
          <w:szCs w:val="22"/>
          <w:u w:val="none"/>
        </w:rPr>
        <w:t>45,47</w:t>
      </w:r>
      <w:r w:rsidRPr="00016EF5">
        <w:rPr>
          <w:b w:val="0"/>
          <w:sz w:val="22"/>
          <w:szCs w:val="22"/>
          <w:u w:val="none"/>
        </w:rPr>
        <w:t xml:space="preserve"> % wykonania wydatków bieżących</w:t>
      </w:r>
      <w:r w:rsidR="00BF3130" w:rsidRPr="00016EF5">
        <w:rPr>
          <w:b w:val="0"/>
          <w:sz w:val="22"/>
          <w:szCs w:val="22"/>
          <w:u w:val="none"/>
        </w:rPr>
        <w:t xml:space="preserve"> w tym:</w:t>
      </w:r>
    </w:p>
    <w:p w:rsidR="00BF3130" w:rsidRPr="00016EF5" w:rsidRDefault="00BF3130" w:rsidP="005A4FA6">
      <w:pPr>
        <w:autoSpaceDE w:val="0"/>
        <w:autoSpaceDN w:val="0"/>
        <w:adjustRightInd w:val="0"/>
        <w:spacing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1) Rada Sołecka Zarzecze </w:t>
      </w:r>
      <w:r w:rsidRPr="00016EF5">
        <w:rPr>
          <w:b w:val="0"/>
          <w:sz w:val="22"/>
          <w:szCs w:val="22"/>
          <w:u w:val="none"/>
        </w:rPr>
        <w:tab/>
      </w:r>
      <w:r w:rsidRPr="00016EF5">
        <w:rPr>
          <w:b w:val="0"/>
          <w:sz w:val="22"/>
          <w:szCs w:val="22"/>
          <w:u w:val="none"/>
        </w:rPr>
        <w:tab/>
      </w:r>
      <w:r w:rsidR="00267B2B" w:rsidRPr="00016EF5">
        <w:rPr>
          <w:b w:val="0"/>
          <w:sz w:val="22"/>
          <w:szCs w:val="22"/>
          <w:u w:val="none"/>
        </w:rPr>
        <w:tab/>
        <w:t>4 899,48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</w:p>
    <w:p w:rsidR="00BF3130" w:rsidRPr="00016EF5" w:rsidRDefault="00BF3130" w:rsidP="00780CA6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 xml:space="preserve">Rada Sołecka Bierna </w:t>
      </w:r>
      <w:r w:rsidRPr="00016EF5">
        <w:rPr>
          <w:b w:val="0"/>
          <w:sz w:val="22"/>
          <w:szCs w:val="22"/>
          <w:u w:val="none"/>
        </w:rPr>
        <w:tab/>
      </w:r>
      <w:r w:rsidRPr="00016EF5">
        <w:rPr>
          <w:b w:val="0"/>
          <w:sz w:val="22"/>
          <w:szCs w:val="22"/>
          <w:u w:val="none"/>
        </w:rPr>
        <w:tab/>
        <w:t xml:space="preserve"> </w:t>
      </w:r>
      <w:r w:rsidRPr="00016EF5">
        <w:rPr>
          <w:b w:val="0"/>
          <w:sz w:val="22"/>
          <w:szCs w:val="22"/>
          <w:u w:val="none"/>
        </w:rPr>
        <w:tab/>
      </w:r>
      <w:r w:rsidR="00267B2B" w:rsidRPr="00016EF5">
        <w:rPr>
          <w:b w:val="0"/>
          <w:sz w:val="22"/>
          <w:szCs w:val="22"/>
          <w:u w:val="none"/>
        </w:rPr>
        <w:t>4 905,23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</w:p>
    <w:p w:rsidR="00BF3130" w:rsidRPr="00016EF5" w:rsidRDefault="00BF3130" w:rsidP="00780CA6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after="200"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Rada Sołecka Pietrzykowice</w:t>
      </w:r>
      <w:r w:rsidRPr="00016EF5">
        <w:rPr>
          <w:b w:val="0"/>
          <w:sz w:val="22"/>
          <w:szCs w:val="22"/>
          <w:u w:val="none"/>
        </w:rPr>
        <w:tab/>
      </w:r>
      <w:r w:rsidRPr="00016EF5">
        <w:rPr>
          <w:b w:val="0"/>
          <w:sz w:val="22"/>
          <w:szCs w:val="22"/>
          <w:u w:val="none"/>
        </w:rPr>
        <w:tab/>
      </w:r>
      <w:r w:rsidR="00267B2B" w:rsidRPr="00016EF5">
        <w:rPr>
          <w:b w:val="0"/>
          <w:sz w:val="22"/>
          <w:szCs w:val="22"/>
          <w:u w:val="none"/>
        </w:rPr>
        <w:t>6 727,14</w:t>
      </w:r>
      <w:r w:rsidRPr="00016EF5">
        <w:rPr>
          <w:b w:val="0"/>
          <w:sz w:val="22"/>
          <w:szCs w:val="22"/>
          <w:u w:val="none"/>
        </w:rPr>
        <w:t xml:space="preserve"> zł</w:t>
      </w:r>
      <w:r w:rsidR="00F60744">
        <w:rPr>
          <w:b w:val="0"/>
          <w:sz w:val="22"/>
          <w:szCs w:val="22"/>
          <w:u w:val="none"/>
        </w:rPr>
        <w:t>,</w:t>
      </w:r>
    </w:p>
    <w:p w:rsidR="00BF3130" w:rsidRPr="00016EF5" w:rsidRDefault="00BF3130" w:rsidP="00780CA6">
      <w:pPr>
        <w:pStyle w:val="Akapitzlist"/>
        <w:numPr>
          <w:ilvl w:val="0"/>
          <w:numId w:val="52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Rada Sołecka Łodygowice</w:t>
      </w:r>
      <w:r w:rsidRPr="00016EF5">
        <w:rPr>
          <w:b w:val="0"/>
          <w:sz w:val="22"/>
          <w:szCs w:val="22"/>
          <w:u w:val="none"/>
        </w:rPr>
        <w:tab/>
      </w:r>
      <w:r w:rsidRPr="00016EF5">
        <w:rPr>
          <w:b w:val="0"/>
          <w:sz w:val="22"/>
          <w:szCs w:val="22"/>
          <w:u w:val="none"/>
        </w:rPr>
        <w:tab/>
      </w:r>
      <w:r w:rsidR="00267B2B" w:rsidRPr="00016EF5">
        <w:rPr>
          <w:b w:val="0"/>
          <w:sz w:val="22"/>
          <w:szCs w:val="22"/>
          <w:u w:val="none"/>
        </w:rPr>
        <w:t>7 260,25</w:t>
      </w:r>
      <w:r w:rsidRPr="00016EF5">
        <w:rPr>
          <w:b w:val="0"/>
          <w:sz w:val="22"/>
          <w:szCs w:val="22"/>
          <w:u w:val="none"/>
        </w:rPr>
        <w:t xml:space="preserve"> z</w:t>
      </w:r>
      <w:r w:rsidR="00BA223A" w:rsidRPr="00016EF5">
        <w:rPr>
          <w:b w:val="0"/>
          <w:sz w:val="22"/>
          <w:szCs w:val="22"/>
          <w:u w:val="none"/>
        </w:rPr>
        <w:t>ł</w:t>
      </w:r>
      <w:r w:rsidR="00F60744">
        <w:rPr>
          <w:b w:val="0"/>
          <w:sz w:val="22"/>
          <w:szCs w:val="22"/>
          <w:u w:val="none"/>
        </w:rPr>
        <w:t>,</w:t>
      </w:r>
    </w:p>
    <w:p w:rsidR="00BF3130" w:rsidRPr="00016EF5" w:rsidRDefault="00BF3130" w:rsidP="00780CA6">
      <w:pPr>
        <w:pStyle w:val="Akapitzlist"/>
        <w:numPr>
          <w:ilvl w:val="0"/>
          <w:numId w:val="52"/>
        </w:numPr>
        <w:tabs>
          <w:tab w:val="clear" w:pos="720"/>
        </w:tabs>
        <w:autoSpaceDE w:val="0"/>
        <w:autoSpaceDN w:val="0"/>
        <w:adjustRightInd w:val="0"/>
        <w:spacing w:line="276" w:lineRule="auto"/>
        <w:ind w:left="1418" w:hanging="284"/>
        <w:jc w:val="both"/>
        <w:rPr>
          <w:b w:val="0"/>
          <w:sz w:val="22"/>
          <w:szCs w:val="22"/>
          <w:u w:val="none"/>
        </w:rPr>
      </w:pPr>
      <w:r w:rsidRPr="00016EF5">
        <w:rPr>
          <w:b w:val="0"/>
          <w:sz w:val="22"/>
          <w:szCs w:val="22"/>
          <w:u w:val="none"/>
        </w:rPr>
        <w:t>Wybory sołtysów</w:t>
      </w:r>
      <w:r w:rsidR="00267B2B" w:rsidRPr="00016EF5">
        <w:rPr>
          <w:b w:val="0"/>
          <w:sz w:val="22"/>
          <w:szCs w:val="22"/>
          <w:u w:val="none"/>
        </w:rPr>
        <w:tab/>
      </w:r>
      <w:r w:rsidR="00267B2B" w:rsidRPr="00016EF5">
        <w:rPr>
          <w:b w:val="0"/>
          <w:sz w:val="22"/>
          <w:szCs w:val="22"/>
          <w:u w:val="none"/>
        </w:rPr>
        <w:tab/>
      </w:r>
      <w:r w:rsidR="00267B2B" w:rsidRPr="00016EF5">
        <w:rPr>
          <w:b w:val="0"/>
          <w:sz w:val="22"/>
          <w:szCs w:val="22"/>
          <w:u w:val="none"/>
        </w:rPr>
        <w:tab/>
        <w:t>5 000,00 zł</w:t>
      </w:r>
      <w:r w:rsidR="00F60744">
        <w:rPr>
          <w:b w:val="0"/>
          <w:sz w:val="22"/>
          <w:szCs w:val="22"/>
          <w:u w:val="none"/>
        </w:rPr>
        <w:t>.</w:t>
      </w:r>
    </w:p>
    <w:p w:rsidR="008B7AC6" w:rsidRPr="00016EF5" w:rsidRDefault="008B7AC6" w:rsidP="008B7AC6">
      <w:pPr>
        <w:pStyle w:val="Akapitzlist"/>
        <w:autoSpaceDE w:val="0"/>
        <w:autoSpaceDN w:val="0"/>
        <w:adjustRightInd w:val="0"/>
        <w:spacing w:line="276" w:lineRule="auto"/>
        <w:ind w:left="1418"/>
        <w:jc w:val="both"/>
        <w:rPr>
          <w:b w:val="0"/>
          <w:sz w:val="22"/>
          <w:szCs w:val="22"/>
          <w:u w:val="none"/>
        </w:rPr>
      </w:pPr>
    </w:p>
    <w:p w:rsidR="00E97245" w:rsidRPr="007375A7" w:rsidRDefault="00E97245" w:rsidP="007375A7">
      <w:pPr>
        <w:tabs>
          <w:tab w:val="left" w:pos="567"/>
        </w:tabs>
        <w:autoSpaceDE w:val="0"/>
        <w:autoSpaceDN w:val="0"/>
        <w:adjustRightInd w:val="0"/>
        <w:spacing w:line="276" w:lineRule="auto"/>
        <w:ind w:left="1276" w:hanging="1276"/>
        <w:jc w:val="both"/>
        <w:rPr>
          <w:b w:val="0"/>
          <w:sz w:val="22"/>
          <w:szCs w:val="22"/>
          <w:u w:val="none"/>
        </w:rPr>
      </w:pPr>
      <w:r w:rsidRPr="007375A7">
        <w:rPr>
          <w:sz w:val="22"/>
          <w:szCs w:val="22"/>
          <w:u w:val="none"/>
        </w:rPr>
        <w:t xml:space="preserve">DZIAŁ 751 URZĘDY NACZELNYCYH ORGANÓW WŁADZY PAŃSTWOWEJ, KONTROLI I OCHRONY PRAWA ORAZ SĄDOWNICTWA </w:t>
      </w:r>
    </w:p>
    <w:p w:rsidR="00E97245" w:rsidRPr="007375A7" w:rsidRDefault="00E97245" w:rsidP="007375A7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tego działu obejmują zadania bieżące  z zakresu administracji rządowej i inne zlecone ustawami. Środki te przeznaczone są na sfinansowanie kosztów prowadzenia aktualizowania stałego rejestru wyborców w gminie oraz wydatki związane z wyborami do rad gmin, wybory wójtów</w:t>
      </w:r>
      <w:r w:rsidR="00075A81" w:rsidRPr="007375A7">
        <w:rPr>
          <w:b w:val="0"/>
          <w:sz w:val="22"/>
          <w:szCs w:val="22"/>
          <w:u w:val="none"/>
        </w:rPr>
        <w:t>, wybory do Sejmu i Senatu.</w:t>
      </w:r>
      <w:r w:rsidRPr="007375A7">
        <w:rPr>
          <w:b w:val="0"/>
          <w:sz w:val="22"/>
          <w:szCs w:val="22"/>
          <w:u w:val="none"/>
        </w:rPr>
        <w:t xml:space="preserve"> Plan wydatków wynosi </w:t>
      </w:r>
      <w:r w:rsidR="00075A81" w:rsidRPr="007375A7">
        <w:rPr>
          <w:b w:val="0"/>
          <w:sz w:val="22"/>
          <w:szCs w:val="22"/>
          <w:u w:val="none"/>
        </w:rPr>
        <w:t>22 504,07</w:t>
      </w:r>
      <w:r w:rsidRPr="007375A7">
        <w:rPr>
          <w:b w:val="0"/>
          <w:sz w:val="22"/>
          <w:szCs w:val="22"/>
          <w:u w:val="none"/>
        </w:rPr>
        <w:t xml:space="preserve"> zł, wykonanie zamknęło się kwotą </w:t>
      </w:r>
      <w:r w:rsidR="007375A7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 xml:space="preserve">w wysokości </w:t>
      </w:r>
      <w:r w:rsidR="00075A81" w:rsidRPr="007375A7">
        <w:rPr>
          <w:b w:val="0"/>
          <w:sz w:val="22"/>
          <w:szCs w:val="22"/>
          <w:u w:val="none"/>
        </w:rPr>
        <w:t>22 045,15</w:t>
      </w:r>
      <w:r w:rsidRPr="007375A7">
        <w:rPr>
          <w:b w:val="0"/>
          <w:sz w:val="22"/>
          <w:szCs w:val="22"/>
          <w:u w:val="none"/>
        </w:rPr>
        <w:t>zł</w:t>
      </w:r>
      <w:r w:rsidR="006F134C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075A81" w:rsidRPr="007375A7">
        <w:rPr>
          <w:b w:val="0"/>
          <w:sz w:val="22"/>
          <w:szCs w:val="22"/>
          <w:u w:val="none"/>
        </w:rPr>
        <w:t>97,96</w:t>
      </w:r>
      <w:r w:rsidRPr="007375A7">
        <w:rPr>
          <w:b w:val="0"/>
          <w:sz w:val="22"/>
          <w:szCs w:val="22"/>
          <w:u w:val="none"/>
        </w:rPr>
        <w:t xml:space="preserve"> % planu z tego: </w:t>
      </w:r>
    </w:p>
    <w:p w:rsidR="00E97245" w:rsidRPr="007375A7" w:rsidRDefault="00E97245" w:rsidP="00780CA6">
      <w:pPr>
        <w:pStyle w:val="Akapitzlist"/>
        <w:numPr>
          <w:ilvl w:val="0"/>
          <w:numId w:val="7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</w:t>
      </w:r>
      <w:r w:rsidR="00075A81" w:rsidRPr="007375A7">
        <w:rPr>
          <w:b w:val="0"/>
          <w:sz w:val="22"/>
          <w:szCs w:val="22"/>
          <w:u w:val="none"/>
        </w:rPr>
        <w:t>22 045,15</w:t>
      </w:r>
      <w:r w:rsidRPr="007375A7">
        <w:rPr>
          <w:b w:val="0"/>
          <w:sz w:val="22"/>
          <w:szCs w:val="22"/>
          <w:u w:val="none"/>
        </w:rPr>
        <w:t xml:space="preserve"> zł w tym:</w:t>
      </w:r>
    </w:p>
    <w:p w:rsidR="00E97245" w:rsidRPr="007375A7" w:rsidRDefault="00E97245" w:rsidP="00780CA6">
      <w:pPr>
        <w:pStyle w:val="Akapitzlist"/>
        <w:numPr>
          <w:ilvl w:val="3"/>
          <w:numId w:val="74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lastRenderedPageBreak/>
        <w:t xml:space="preserve">Wynagrodzenia i składki od  nich naliczane </w:t>
      </w:r>
      <w:r w:rsidR="00BF3D77" w:rsidRPr="007375A7">
        <w:rPr>
          <w:b w:val="0"/>
          <w:sz w:val="22"/>
          <w:szCs w:val="22"/>
          <w:u w:val="none"/>
        </w:rPr>
        <w:t>7 334,28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6F134C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BF3D77" w:rsidRPr="007375A7">
        <w:rPr>
          <w:b w:val="0"/>
          <w:sz w:val="22"/>
          <w:szCs w:val="22"/>
          <w:u w:val="none"/>
        </w:rPr>
        <w:t>33,27</w:t>
      </w:r>
      <w:r w:rsidRPr="007375A7">
        <w:rPr>
          <w:b w:val="0"/>
          <w:sz w:val="22"/>
          <w:szCs w:val="22"/>
          <w:u w:val="none"/>
        </w:rPr>
        <w:t xml:space="preserve"> % wykonania wydatków bieżących.</w:t>
      </w:r>
    </w:p>
    <w:p w:rsidR="00E97245" w:rsidRPr="007375A7" w:rsidRDefault="00E97245" w:rsidP="005A4FA6">
      <w:pPr>
        <w:tabs>
          <w:tab w:val="left" w:pos="567"/>
        </w:tabs>
        <w:autoSpaceDE w:val="0"/>
        <w:autoSpaceDN w:val="0"/>
        <w:adjustRightInd w:val="0"/>
        <w:spacing w:line="276" w:lineRule="auto"/>
        <w:ind w:left="1276" w:hanging="1276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 xml:space="preserve">Urzędy naczelnych organów władzy państwowej, kontroli i ochrony prawa </w:t>
      </w:r>
    </w:p>
    <w:p w:rsidR="00E97245" w:rsidRPr="007375A7" w:rsidRDefault="00E97245" w:rsidP="005A4FA6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 Wydatki tego rozdziału obejmują zadania bieżące  z zakresu administracji rządowej  i inne zlecone ustawami. Plan wydatków to kwota 2 200,00 zł. Środki te przeznaczone są na sfinansowanie kosztów prowadzenia aktualizowania stałego rejestru wyborców w gminie. Wydatki tego rozdziału  w okresie sprawozdawczym wyniosły </w:t>
      </w:r>
      <w:r w:rsidR="00BF3D77" w:rsidRPr="007375A7">
        <w:rPr>
          <w:b w:val="0"/>
          <w:sz w:val="22"/>
          <w:szCs w:val="22"/>
          <w:u w:val="none"/>
        </w:rPr>
        <w:t>2 142,28</w:t>
      </w:r>
      <w:r w:rsidRPr="007375A7">
        <w:rPr>
          <w:b w:val="0"/>
          <w:sz w:val="22"/>
          <w:szCs w:val="22"/>
          <w:u w:val="none"/>
        </w:rPr>
        <w:t xml:space="preserve"> zł z tego:</w:t>
      </w:r>
    </w:p>
    <w:p w:rsidR="00E97245" w:rsidRPr="00BB7D47" w:rsidRDefault="00E97245" w:rsidP="00780CA6">
      <w:pPr>
        <w:pStyle w:val="Akapitzlist"/>
        <w:numPr>
          <w:ilvl w:val="0"/>
          <w:numId w:val="7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i/>
          <w:sz w:val="22"/>
          <w:szCs w:val="22"/>
          <w:u w:val="none"/>
        </w:rPr>
      </w:pPr>
      <w:r w:rsidRPr="00BB7D47">
        <w:rPr>
          <w:b w:val="0"/>
          <w:i/>
          <w:sz w:val="22"/>
          <w:szCs w:val="22"/>
          <w:u w:val="none"/>
        </w:rPr>
        <w:t xml:space="preserve">Wydatki bieżące </w:t>
      </w:r>
      <w:r w:rsidR="00BF3D77" w:rsidRPr="00BB7D47">
        <w:rPr>
          <w:b w:val="0"/>
          <w:sz w:val="22"/>
          <w:szCs w:val="22"/>
          <w:u w:val="none"/>
        </w:rPr>
        <w:t>2 142,28</w:t>
      </w:r>
      <w:r w:rsidRPr="00BB7D47">
        <w:rPr>
          <w:b w:val="0"/>
          <w:sz w:val="22"/>
          <w:szCs w:val="22"/>
          <w:u w:val="none"/>
        </w:rPr>
        <w:t xml:space="preserve"> zł w tym:</w:t>
      </w:r>
    </w:p>
    <w:p w:rsidR="00E97245" w:rsidRPr="00BB7D47" w:rsidRDefault="00E97245" w:rsidP="00BB7D47">
      <w:pPr>
        <w:pStyle w:val="Akapitzlist"/>
        <w:numPr>
          <w:ilvl w:val="0"/>
          <w:numId w:val="315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BB7D47">
        <w:rPr>
          <w:b w:val="0"/>
          <w:sz w:val="22"/>
          <w:szCs w:val="22"/>
          <w:u w:val="none"/>
        </w:rPr>
        <w:t xml:space="preserve">Wynagrodzenia i składki od nich naliczane </w:t>
      </w:r>
      <w:r w:rsidR="00BF3D77" w:rsidRPr="00BB7D47">
        <w:rPr>
          <w:b w:val="0"/>
          <w:sz w:val="22"/>
          <w:szCs w:val="22"/>
          <w:u w:val="none"/>
        </w:rPr>
        <w:t>2 142,28</w:t>
      </w:r>
      <w:r w:rsidRPr="00BB7D47">
        <w:rPr>
          <w:b w:val="0"/>
          <w:sz w:val="22"/>
          <w:szCs w:val="22"/>
          <w:u w:val="none"/>
        </w:rPr>
        <w:t xml:space="preserve"> zł</w:t>
      </w:r>
      <w:r w:rsidR="006F134C" w:rsidRPr="00BB7D47">
        <w:rPr>
          <w:b w:val="0"/>
          <w:sz w:val="22"/>
          <w:szCs w:val="22"/>
          <w:u w:val="none"/>
        </w:rPr>
        <w:t>.</w:t>
      </w:r>
    </w:p>
    <w:p w:rsidR="00B0653F" w:rsidRPr="007375A7" w:rsidRDefault="00B0653F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 xml:space="preserve">Wybory do Sejmu i Senatu </w:t>
      </w:r>
      <w:r w:rsidR="006E33FA" w:rsidRPr="007375A7">
        <w:rPr>
          <w:i/>
          <w:sz w:val="22"/>
          <w:szCs w:val="22"/>
          <w:u w:val="none"/>
        </w:rPr>
        <w:t>-</w:t>
      </w:r>
      <w:r w:rsidRPr="007375A7">
        <w:rPr>
          <w:b w:val="0"/>
          <w:sz w:val="22"/>
          <w:szCs w:val="22"/>
          <w:u w:val="none"/>
        </w:rPr>
        <w:t xml:space="preserve"> plan 19 178,</w:t>
      </w:r>
      <w:r w:rsidR="006E33FA" w:rsidRPr="007375A7">
        <w:rPr>
          <w:b w:val="0"/>
          <w:sz w:val="22"/>
          <w:szCs w:val="22"/>
          <w:u w:val="none"/>
        </w:rPr>
        <w:t>00 zł, wykonanie 18 776,80 zł</w:t>
      </w:r>
      <w:r w:rsidR="006F134C">
        <w:rPr>
          <w:b w:val="0"/>
          <w:sz w:val="22"/>
          <w:szCs w:val="22"/>
          <w:u w:val="none"/>
        </w:rPr>
        <w:t>,</w:t>
      </w:r>
      <w:r w:rsidR="006E33FA" w:rsidRPr="007375A7">
        <w:rPr>
          <w:b w:val="0"/>
          <w:sz w:val="22"/>
          <w:szCs w:val="22"/>
          <w:u w:val="none"/>
        </w:rPr>
        <w:t xml:space="preserve"> tj. 97,91 % planu z tego:</w:t>
      </w:r>
    </w:p>
    <w:p w:rsidR="006E33FA" w:rsidRPr="007375A7" w:rsidRDefault="006E33FA" w:rsidP="00780CA6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i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Wydatki bieżące </w:t>
      </w:r>
      <w:r w:rsidRPr="007375A7">
        <w:rPr>
          <w:b w:val="0"/>
          <w:sz w:val="22"/>
          <w:szCs w:val="22"/>
          <w:u w:val="none"/>
        </w:rPr>
        <w:t>18 776,80 zł w tym:</w:t>
      </w:r>
    </w:p>
    <w:p w:rsidR="001D797F" w:rsidRPr="00BB7D47" w:rsidRDefault="006931E4" w:rsidP="00BB7D47">
      <w:pPr>
        <w:pStyle w:val="Akapitzlist"/>
        <w:numPr>
          <w:ilvl w:val="3"/>
          <w:numId w:val="6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BB7D47">
        <w:rPr>
          <w:b w:val="0"/>
          <w:sz w:val="22"/>
          <w:szCs w:val="22"/>
          <w:u w:val="none"/>
        </w:rPr>
        <w:t>Wynagrodzenia i składki od nich naliczane 5 192,00 zł</w:t>
      </w:r>
      <w:r w:rsidR="001D797F" w:rsidRPr="00BB7D47">
        <w:rPr>
          <w:b w:val="0"/>
          <w:sz w:val="22"/>
          <w:szCs w:val="22"/>
          <w:u w:val="none"/>
        </w:rPr>
        <w:t>,</w:t>
      </w:r>
      <w:r w:rsidRPr="00BB7D47">
        <w:rPr>
          <w:b w:val="0"/>
          <w:sz w:val="22"/>
          <w:szCs w:val="22"/>
          <w:u w:val="none"/>
        </w:rPr>
        <w:t xml:space="preserve"> tj. 27,64 % wykonanych wydatków bieżących</w:t>
      </w:r>
      <w:r w:rsidR="001D797F" w:rsidRPr="00BB7D47">
        <w:rPr>
          <w:b w:val="0"/>
          <w:sz w:val="22"/>
          <w:szCs w:val="22"/>
          <w:u w:val="none"/>
        </w:rPr>
        <w:t>;</w:t>
      </w:r>
    </w:p>
    <w:p w:rsidR="001D797F" w:rsidRDefault="006931E4" w:rsidP="00BB7D47">
      <w:pPr>
        <w:pStyle w:val="Akapitzlist"/>
        <w:numPr>
          <w:ilvl w:val="3"/>
          <w:numId w:val="6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1D797F">
        <w:rPr>
          <w:b w:val="0"/>
          <w:sz w:val="22"/>
          <w:szCs w:val="22"/>
          <w:u w:val="none"/>
        </w:rPr>
        <w:t xml:space="preserve">Wydatki związane z realizacją statutowych zadań </w:t>
      </w:r>
      <w:r w:rsidR="000518C8" w:rsidRPr="001D797F">
        <w:rPr>
          <w:b w:val="0"/>
          <w:sz w:val="22"/>
          <w:szCs w:val="22"/>
          <w:u w:val="none"/>
        </w:rPr>
        <w:t>5 004,80 z</w:t>
      </w:r>
      <w:r w:rsidRPr="001D797F">
        <w:rPr>
          <w:b w:val="0"/>
          <w:sz w:val="22"/>
          <w:szCs w:val="22"/>
          <w:u w:val="none"/>
        </w:rPr>
        <w:t>ł</w:t>
      </w:r>
      <w:r w:rsidR="001D797F" w:rsidRPr="001D797F">
        <w:rPr>
          <w:b w:val="0"/>
          <w:sz w:val="22"/>
          <w:szCs w:val="22"/>
          <w:u w:val="none"/>
        </w:rPr>
        <w:t>,</w:t>
      </w:r>
      <w:r w:rsidRPr="001D797F">
        <w:rPr>
          <w:b w:val="0"/>
          <w:sz w:val="22"/>
          <w:szCs w:val="22"/>
          <w:u w:val="none"/>
        </w:rPr>
        <w:t xml:space="preserve"> tj. </w:t>
      </w:r>
      <w:r w:rsidR="000518C8" w:rsidRPr="001D797F">
        <w:rPr>
          <w:b w:val="0"/>
          <w:sz w:val="22"/>
          <w:szCs w:val="22"/>
          <w:u w:val="none"/>
        </w:rPr>
        <w:t>26,65</w:t>
      </w:r>
      <w:r w:rsidR="001D797F">
        <w:rPr>
          <w:b w:val="0"/>
          <w:sz w:val="22"/>
          <w:szCs w:val="22"/>
          <w:u w:val="none"/>
        </w:rPr>
        <w:t xml:space="preserve"> % wykonania wydatków bieżących;</w:t>
      </w:r>
    </w:p>
    <w:p w:rsidR="006931E4" w:rsidRPr="001D797F" w:rsidRDefault="000518C8" w:rsidP="00BB7D47">
      <w:pPr>
        <w:pStyle w:val="Akapitzlist"/>
        <w:numPr>
          <w:ilvl w:val="3"/>
          <w:numId w:val="6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1D797F">
        <w:rPr>
          <w:b w:val="0"/>
          <w:sz w:val="22"/>
          <w:szCs w:val="22"/>
          <w:u w:val="none"/>
        </w:rPr>
        <w:t>Świadczenia na rzecz osób fizycznych (diety obwodowych komisji wyborczych) 8 580,00</w:t>
      </w:r>
      <w:r w:rsidR="006931E4" w:rsidRPr="001D797F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="001D797F">
        <w:rPr>
          <w:b w:val="0"/>
          <w:sz w:val="22"/>
          <w:szCs w:val="22"/>
          <w:u w:val="none"/>
        </w:rPr>
        <w:br/>
      </w:r>
      <w:r w:rsidR="006931E4" w:rsidRPr="001D797F">
        <w:rPr>
          <w:b w:val="0"/>
          <w:sz w:val="22"/>
          <w:szCs w:val="22"/>
          <w:u w:val="none"/>
        </w:rPr>
        <w:t xml:space="preserve">tj. </w:t>
      </w:r>
      <w:r w:rsidRPr="001D797F">
        <w:rPr>
          <w:b w:val="0"/>
          <w:sz w:val="22"/>
          <w:szCs w:val="22"/>
          <w:u w:val="none"/>
        </w:rPr>
        <w:t>45,69</w:t>
      </w:r>
      <w:r w:rsidR="006931E4" w:rsidRPr="001D797F">
        <w:rPr>
          <w:b w:val="0"/>
          <w:sz w:val="22"/>
          <w:szCs w:val="22"/>
          <w:u w:val="none"/>
        </w:rPr>
        <w:t xml:space="preserve"> % wykonania wydatków bieżących.</w:t>
      </w:r>
    </w:p>
    <w:p w:rsidR="00E97245" w:rsidRPr="007375A7" w:rsidRDefault="00E97245" w:rsidP="005A4FA6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 xml:space="preserve">Wybory do rad gmin, rad powiatów i sejmików województw, wybory wójtów, burmistrzów </w:t>
      </w:r>
      <w:r w:rsidRPr="007375A7">
        <w:rPr>
          <w:i/>
          <w:sz w:val="22"/>
          <w:szCs w:val="22"/>
          <w:u w:val="none"/>
        </w:rPr>
        <w:br/>
        <w:t xml:space="preserve">i prezydentów miast oraz referenda gminne, powiatowe i wojewódzkie </w:t>
      </w:r>
      <w:r w:rsidRPr="007375A7">
        <w:rPr>
          <w:sz w:val="22"/>
          <w:szCs w:val="22"/>
          <w:u w:val="none"/>
        </w:rPr>
        <w:t xml:space="preserve">– </w:t>
      </w:r>
      <w:r w:rsidRPr="007375A7">
        <w:rPr>
          <w:b w:val="0"/>
          <w:sz w:val="22"/>
          <w:szCs w:val="22"/>
          <w:u w:val="none"/>
        </w:rPr>
        <w:t xml:space="preserve">plan 1 126,07 zł wykonanie </w:t>
      </w:r>
      <w:r w:rsidR="00A53A19" w:rsidRPr="007375A7">
        <w:rPr>
          <w:b w:val="0"/>
          <w:sz w:val="22"/>
          <w:szCs w:val="22"/>
          <w:u w:val="none"/>
        </w:rPr>
        <w:t>1 126</w:t>
      </w:r>
      <w:r w:rsidRPr="007375A7">
        <w:rPr>
          <w:b w:val="0"/>
          <w:sz w:val="22"/>
          <w:szCs w:val="22"/>
          <w:u w:val="none"/>
        </w:rPr>
        <w:t>,07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A53A19" w:rsidRPr="007375A7">
        <w:rPr>
          <w:b w:val="0"/>
          <w:sz w:val="22"/>
          <w:szCs w:val="22"/>
          <w:u w:val="none"/>
        </w:rPr>
        <w:t>100,00</w:t>
      </w:r>
      <w:r w:rsidRPr="007375A7">
        <w:rPr>
          <w:b w:val="0"/>
          <w:sz w:val="22"/>
          <w:szCs w:val="22"/>
          <w:u w:val="none"/>
        </w:rPr>
        <w:t xml:space="preserve"> % planu z tego:</w:t>
      </w:r>
    </w:p>
    <w:p w:rsidR="00E97245" w:rsidRPr="007375A7" w:rsidRDefault="00E97245" w:rsidP="00780CA6">
      <w:pPr>
        <w:pStyle w:val="Akapitzlist"/>
        <w:numPr>
          <w:ilvl w:val="4"/>
          <w:numId w:val="7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Wydatki bieżące </w:t>
      </w:r>
      <w:r w:rsidR="00A53A19" w:rsidRPr="007375A7">
        <w:rPr>
          <w:b w:val="0"/>
          <w:sz w:val="22"/>
          <w:szCs w:val="22"/>
          <w:u w:val="none"/>
        </w:rPr>
        <w:t>1 126</w:t>
      </w:r>
      <w:r w:rsidRPr="007375A7">
        <w:rPr>
          <w:b w:val="0"/>
          <w:sz w:val="22"/>
          <w:szCs w:val="22"/>
          <w:u w:val="none"/>
        </w:rPr>
        <w:t>,07 zł w tym:</w:t>
      </w:r>
    </w:p>
    <w:p w:rsidR="00E97245" w:rsidRPr="007375A7" w:rsidRDefault="00E97245" w:rsidP="00780CA6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Wydatki związane z realizacją statutowych zadań </w:t>
      </w:r>
      <w:r w:rsidR="00A53A19" w:rsidRPr="007375A7">
        <w:rPr>
          <w:b w:val="0"/>
          <w:sz w:val="22"/>
          <w:szCs w:val="22"/>
          <w:u w:val="none"/>
        </w:rPr>
        <w:t>364,17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A53A19" w:rsidRPr="007375A7">
        <w:rPr>
          <w:b w:val="0"/>
          <w:sz w:val="22"/>
          <w:szCs w:val="22"/>
          <w:u w:val="none"/>
        </w:rPr>
        <w:t>32,34</w:t>
      </w:r>
      <w:r w:rsidR="001D797F">
        <w:rPr>
          <w:b w:val="0"/>
          <w:sz w:val="22"/>
          <w:szCs w:val="22"/>
          <w:u w:val="none"/>
        </w:rPr>
        <w:t xml:space="preserve"> % wykonania wydatków bieżących;</w:t>
      </w:r>
    </w:p>
    <w:p w:rsidR="00E97245" w:rsidRPr="007375A7" w:rsidRDefault="00E97245" w:rsidP="00780CA6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Dotacje na zadania bieżące 761,90 zł</w:t>
      </w:r>
      <w:r w:rsidR="001D797F">
        <w:rPr>
          <w:b w:val="0"/>
          <w:sz w:val="22"/>
          <w:szCs w:val="22"/>
          <w:u w:val="none"/>
        </w:rPr>
        <w:t xml:space="preserve">, </w:t>
      </w:r>
      <w:r w:rsidRPr="007375A7">
        <w:rPr>
          <w:b w:val="0"/>
          <w:sz w:val="22"/>
          <w:szCs w:val="22"/>
          <w:u w:val="none"/>
        </w:rPr>
        <w:t>tj</w:t>
      </w:r>
      <w:r w:rsidR="00F477D5" w:rsidRPr="007375A7">
        <w:rPr>
          <w:b w:val="0"/>
          <w:sz w:val="22"/>
          <w:szCs w:val="22"/>
          <w:u w:val="none"/>
        </w:rPr>
        <w:t xml:space="preserve">. </w:t>
      </w:r>
      <w:r w:rsidR="00A53A19" w:rsidRPr="007375A7">
        <w:rPr>
          <w:b w:val="0"/>
          <w:sz w:val="22"/>
          <w:szCs w:val="22"/>
          <w:u w:val="none"/>
        </w:rPr>
        <w:t>67,66</w:t>
      </w:r>
      <w:r w:rsidRPr="007375A7">
        <w:rPr>
          <w:b w:val="0"/>
          <w:sz w:val="22"/>
          <w:szCs w:val="22"/>
          <w:u w:val="none"/>
        </w:rPr>
        <w:t xml:space="preserve"> % wykonania wydatków bieżących.</w:t>
      </w:r>
    </w:p>
    <w:p w:rsidR="008B7AC6" w:rsidRPr="007375A7" w:rsidRDefault="008B7AC6" w:rsidP="008B7AC6">
      <w:pPr>
        <w:pStyle w:val="Akapitzlist"/>
        <w:autoSpaceDE w:val="0"/>
        <w:autoSpaceDN w:val="0"/>
        <w:adjustRightInd w:val="0"/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</w:p>
    <w:p w:rsidR="00CA24B7" w:rsidRPr="007375A7" w:rsidRDefault="00CA24B7" w:rsidP="005A4FA6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sz w:val="22"/>
          <w:szCs w:val="22"/>
          <w:u w:val="none"/>
        </w:rPr>
        <w:t>DZIAŁ 754 – BEZPIECZEŃSTWO PUBLICZNE I OCHRONA PRZECIWPOŻAROWA</w:t>
      </w:r>
    </w:p>
    <w:p w:rsidR="00CA24B7" w:rsidRPr="007375A7" w:rsidRDefault="00CA24B7" w:rsidP="00861C79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Wydatki tego działu związane  są m.in. z ponoszonymi kosztami funkcjonowania jednostek ochrony przeciwpożarowej, w szczególności z kosztami wyposażenia, utrzymania, wyszkolenia </w:t>
      </w:r>
      <w:r w:rsidRPr="007375A7">
        <w:rPr>
          <w:b w:val="0"/>
          <w:sz w:val="22"/>
          <w:szCs w:val="22"/>
          <w:u w:val="none"/>
        </w:rPr>
        <w:br/>
        <w:t>i zapewnienia gotowości bojowej ochotniczych straży pożarnych, kosztami utrzymania i wyposażenia budynków, zajmowanych przez jednostki ochotniczych straży pożarnych związanych z ich gotowością bojową, wydatki związane z obroną cywilną, zarządzanie kryzysowe.</w:t>
      </w:r>
    </w:p>
    <w:p w:rsidR="008B7AC6" w:rsidRPr="007375A7" w:rsidRDefault="008B7AC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CA24B7" w:rsidRPr="007375A7" w:rsidRDefault="00CA24B7" w:rsidP="00861C79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Plan wydatków ujęty w budżecie to kwota 379 511,00 zł - realizacja 378 637,82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99,77 % planu z tego:</w:t>
      </w:r>
    </w:p>
    <w:p w:rsidR="00CA24B7" w:rsidRPr="007375A7" w:rsidRDefault="00CA24B7" w:rsidP="00780CA6">
      <w:pPr>
        <w:pStyle w:val="Akapitzlist"/>
        <w:numPr>
          <w:ilvl w:val="0"/>
          <w:numId w:val="80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– 88 637,82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</w:t>
      </w:r>
      <w:r w:rsidR="00702882" w:rsidRPr="007375A7">
        <w:rPr>
          <w:b w:val="0"/>
          <w:sz w:val="22"/>
          <w:szCs w:val="22"/>
          <w:u w:val="none"/>
        </w:rPr>
        <w:t xml:space="preserve"> 23,41 % wykonania wydatków działu </w:t>
      </w:r>
      <w:r w:rsidRPr="007375A7">
        <w:rPr>
          <w:b w:val="0"/>
          <w:sz w:val="22"/>
          <w:szCs w:val="22"/>
          <w:u w:val="none"/>
        </w:rPr>
        <w:t>w tym:</w:t>
      </w:r>
    </w:p>
    <w:p w:rsidR="00CA24B7" w:rsidRPr="007375A7" w:rsidRDefault="00CA24B7" w:rsidP="00780CA6">
      <w:pPr>
        <w:pStyle w:val="Akapitzlist"/>
        <w:numPr>
          <w:ilvl w:val="0"/>
          <w:numId w:val="29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 naliczane – 10 560,00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11,91 % wykonania wydatków  bieżących</w:t>
      </w:r>
      <w:r w:rsidR="001D797F">
        <w:rPr>
          <w:b w:val="0"/>
          <w:sz w:val="22"/>
          <w:szCs w:val="22"/>
          <w:u w:val="none"/>
        </w:rPr>
        <w:t>.</w:t>
      </w:r>
    </w:p>
    <w:p w:rsidR="00CA24B7" w:rsidRPr="007375A7" w:rsidRDefault="00CA24B7" w:rsidP="00780CA6">
      <w:pPr>
        <w:pStyle w:val="Akapitzlist"/>
        <w:numPr>
          <w:ilvl w:val="0"/>
          <w:numId w:val="80"/>
        </w:numPr>
        <w:spacing w:line="276" w:lineRule="auto"/>
        <w:ind w:left="284" w:hanging="284"/>
        <w:jc w:val="both"/>
        <w:rPr>
          <w:b w:val="0"/>
          <w:i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Wydatki majątkowe – </w:t>
      </w:r>
      <w:r w:rsidRPr="007375A7">
        <w:rPr>
          <w:b w:val="0"/>
          <w:sz w:val="22"/>
          <w:szCs w:val="22"/>
          <w:u w:val="none"/>
        </w:rPr>
        <w:t>plan 2</w:t>
      </w:r>
      <w:r w:rsidR="00702882" w:rsidRPr="007375A7">
        <w:rPr>
          <w:b w:val="0"/>
          <w:sz w:val="22"/>
          <w:szCs w:val="22"/>
          <w:u w:val="none"/>
        </w:rPr>
        <w:t>9</w:t>
      </w:r>
      <w:r w:rsidRPr="007375A7">
        <w:rPr>
          <w:b w:val="0"/>
          <w:sz w:val="22"/>
          <w:szCs w:val="22"/>
          <w:u w:val="none"/>
        </w:rPr>
        <w:t>0 000,00 –</w:t>
      </w:r>
      <w:r w:rsidR="00702882" w:rsidRPr="007375A7">
        <w:rPr>
          <w:b w:val="0"/>
          <w:sz w:val="22"/>
          <w:szCs w:val="22"/>
          <w:u w:val="none"/>
        </w:rPr>
        <w:t xml:space="preserve"> wykonanie 290 000,00 zł</w:t>
      </w:r>
      <w:r w:rsidR="001D797F">
        <w:rPr>
          <w:b w:val="0"/>
          <w:sz w:val="22"/>
          <w:szCs w:val="22"/>
          <w:u w:val="none"/>
        </w:rPr>
        <w:t>,</w:t>
      </w:r>
      <w:r w:rsidR="00702882" w:rsidRPr="007375A7">
        <w:rPr>
          <w:b w:val="0"/>
          <w:sz w:val="22"/>
          <w:szCs w:val="22"/>
          <w:u w:val="none"/>
        </w:rPr>
        <w:t xml:space="preserve"> tj. 76,59 % wykonania wydatków działu.</w:t>
      </w:r>
    </w:p>
    <w:p w:rsidR="00CA24B7" w:rsidRPr="007375A7" w:rsidRDefault="00CA24B7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 xml:space="preserve">Ochotnicze Straże Pożarne </w:t>
      </w:r>
      <w:r w:rsidRPr="007375A7">
        <w:rPr>
          <w:sz w:val="22"/>
          <w:szCs w:val="22"/>
          <w:u w:val="none"/>
        </w:rPr>
        <w:t xml:space="preserve">- </w:t>
      </w:r>
      <w:r w:rsidRPr="007375A7">
        <w:rPr>
          <w:b w:val="0"/>
          <w:sz w:val="22"/>
          <w:szCs w:val="22"/>
          <w:u w:val="none"/>
        </w:rPr>
        <w:t xml:space="preserve">plan </w:t>
      </w:r>
      <w:r w:rsidR="009B17AC" w:rsidRPr="007375A7">
        <w:rPr>
          <w:b w:val="0"/>
          <w:sz w:val="22"/>
          <w:szCs w:val="22"/>
          <w:u w:val="none"/>
        </w:rPr>
        <w:t>379 911</w:t>
      </w:r>
      <w:r w:rsidRPr="007375A7">
        <w:rPr>
          <w:b w:val="0"/>
          <w:sz w:val="22"/>
          <w:szCs w:val="22"/>
          <w:u w:val="none"/>
        </w:rPr>
        <w:t>,00 zł</w:t>
      </w:r>
      <w:r w:rsidR="009B17AC" w:rsidRPr="007375A7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 xml:space="preserve">wykonany został w wysokości </w:t>
      </w:r>
      <w:r w:rsidR="009B17AC" w:rsidRPr="007375A7">
        <w:rPr>
          <w:b w:val="0"/>
          <w:sz w:val="22"/>
          <w:szCs w:val="22"/>
          <w:u w:val="none"/>
        </w:rPr>
        <w:t>376 301,52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="001D797F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 xml:space="preserve">tj. </w:t>
      </w:r>
      <w:r w:rsidR="009B17AC" w:rsidRPr="007375A7">
        <w:rPr>
          <w:b w:val="0"/>
          <w:sz w:val="22"/>
          <w:szCs w:val="22"/>
          <w:u w:val="none"/>
        </w:rPr>
        <w:t>99,84</w:t>
      </w:r>
      <w:r w:rsidRPr="007375A7">
        <w:rPr>
          <w:b w:val="0"/>
          <w:sz w:val="22"/>
          <w:szCs w:val="22"/>
          <w:u w:val="none"/>
        </w:rPr>
        <w:t xml:space="preserve"> % planu. Wydatki te zostały poniesione na koszty związane z wyposażeniem, utrzymaniem, wyszkoleniem i zabezpieczeniem gotowości bojowej jednostek OSP, zgodnie z wymaganiami krajowego systemu ratowniczo – gaśniczego z tego:</w:t>
      </w:r>
    </w:p>
    <w:p w:rsidR="00CA24B7" w:rsidRPr="007375A7" w:rsidRDefault="00CA24B7" w:rsidP="00780CA6">
      <w:pPr>
        <w:pStyle w:val="Akapitzlist"/>
        <w:numPr>
          <w:ilvl w:val="0"/>
          <w:numId w:val="81"/>
        </w:numPr>
        <w:spacing w:after="20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– </w:t>
      </w:r>
      <w:r w:rsidR="009B17AC" w:rsidRPr="007375A7">
        <w:rPr>
          <w:b w:val="0"/>
          <w:sz w:val="22"/>
          <w:szCs w:val="22"/>
          <w:u w:val="none"/>
        </w:rPr>
        <w:t>86 301,52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</w:t>
      </w:r>
      <w:r w:rsidR="00C94191" w:rsidRPr="007375A7">
        <w:rPr>
          <w:b w:val="0"/>
          <w:sz w:val="22"/>
          <w:szCs w:val="22"/>
          <w:u w:val="none"/>
        </w:rPr>
        <w:t xml:space="preserve">tj. 22,93 % wykonania wydatków rozdziału </w:t>
      </w:r>
      <w:r w:rsidRPr="007375A7">
        <w:rPr>
          <w:b w:val="0"/>
          <w:sz w:val="22"/>
          <w:szCs w:val="22"/>
          <w:u w:val="none"/>
        </w:rPr>
        <w:t>w tym:</w:t>
      </w:r>
    </w:p>
    <w:p w:rsidR="00CA24B7" w:rsidRPr="001D797F" w:rsidRDefault="00CA24B7" w:rsidP="00780CA6">
      <w:pPr>
        <w:pStyle w:val="Akapitzlist"/>
        <w:numPr>
          <w:ilvl w:val="2"/>
          <w:numId w:val="96"/>
        </w:numPr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1D797F">
        <w:rPr>
          <w:b w:val="0"/>
          <w:sz w:val="22"/>
          <w:szCs w:val="22"/>
          <w:u w:val="none"/>
        </w:rPr>
        <w:lastRenderedPageBreak/>
        <w:t xml:space="preserve">Wynagrodzenia i składki od nich naliczane </w:t>
      </w:r>
      <w:r w:rsidR="00C94191" w:rsidRPr="001D797F">
        <w:rPr>
          <w:b w:val="0"/>
          <w:sz w:val="22"/>
          <w:szCs w:val="22"/>
          <w:u w:val="none"/>
        </w:rPr>
        <w:t>10 560,00</w:t>
      </w:r>
      <w:r w:rsidRPr="001D797F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 xml:space="preserve">, </w:t>
      </w:r>
      <w:r w:rsidRPr="001D797F">
        <w:rPr>
          <w:b w:val="0"/>
          <w:sz w:val="22"/>
          <w:szCs w:val="22"/>
          <w:u w:val="none"/>
        </w:rPr>
        <w:t xml:space="preserve">tj. </w:t>
      </w:r>
      <w:r w:rsidR="00A12D73" w:rsidRPr="001D797F">
        <w:rPr>
          <w:b w:val="0"/>
          <w:sz w:val="22"/>
          <w:szCs w:val="22"/>
          <w:u w:val="none"/>
        </w:rPr>
        <w:t>12,24</w:t>
      </w:r>
      <w:r w:rsidRPr="001D797F">
        <w:rPr>
          <w:b w:val="0"/>
          <w:sz w:val="22"/>
          <w:szCs w:val="22"/>
          <w:u w:val="none"/>
        </w:rPr>
        <w:t xml:space="preserve"> % wykonania wydatków bieżących. Wynagrodzenia te to umowy o dzieło, zlecenia związane z remontem i przeglądem samochodów bojowych itp. z tego:</w:t>
      </w:r>
    </w:p>
    <w:p w:rsidR="00CA24B7" w:rsidRPr="007375A7" w:rsidRDefault="00CA24B7" w:rsidP="00780CA6">
      <w:pPr>
        <w:pStyle w:val="Akapitzlist"/>
        <w:numPr>
          <w:ilvl w:val="0"/>
          <w:numId w:val="83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OSP Łodygowice</w:t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="00A12D73" w:rsidRPr="007375A7">
        <w:rPr>
          <w:b w:val="0"/>
          <w:sz w:val="22"/>
          <w:szCs w:val="22"/>
          <w:u w:val="none"/>
        </w:rPr>
        <w:t>5 280,00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</w:p>
    <w:p w:rsidR="00CA24B7" w:rsidRPr="007375A7" w:rsidRDefault="00CA24B7" w:rsidP="00780CA6">
      <w:pPr>
        <w:pStyle w:val="Akapitzlist"/>
        <w:numPr>
          <w:ilvl w:val="0"/>
          <w:numId w:val="83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OSP Pietrzykowice</w:t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="00A12D73" w:rsidRPr="007375A7">
        <w:rPr>
          <w:b w:val="0"/>
          <w:sz w:val="22"/>
          <w:szCs w:val="22"/>
          <w:u w:val="none"/>
        </w:rPr>
        <w:t>3 520</w:t>
      </w:r>
      <w:r w:rsidRPr="007375A7">
        <w:rPr>
          <w:b w:val="0"/>
          <w:sz w:val="22"/>
          <w:szCs w:val="22"/>
          <w:u w:val="none"/>
        </w:rPr>
        <w:t>,00 zł</w:t>
      </w:r>
      <w:r w:rsidR="001D797F">
        <w:rPr>
          <w:b w:val="0"/>
          <w:sz w:val="22"/>
          <w:szCs w:val="22"/>
          <w:u w:val="none"/>
        </w:rPr>
        <w:t>,</w:t>
      </w:r>
    </w:p>
    <w:p w:rsidR="00CA24B7" w:rsidRPr="007375A7" w:rsidRDefault="00CA24B7" w:rsidP="00780CA6">
      <w:pPr>
        <w:pStyle w:val="Akapitzlist"/>
        <w:numPr>
          <w:ilvl w:val="0"/>
          <w:numId w:val="83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OSP Zarzecze</w:t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="001D797F">
        <w:rPr>
          <w:b w:val="0"/>
          <w:sz w:val="22"/>
          <w:szCs w:val="22"/>
          <w:u w:val="none"/>
        </w:rPr>
        <w:tab/>
      </w:r>
      <w:r w:rsidR="00A12D73" w:rsidRPr="007375A7">
        <w:rPr>
          <w:b w:val="0"/>
          <w:sz w:val="22"/>
          <w:szCs w:val="22"/>
          <w:u w:val="none"/>
        </w:rPr>
        <w:t>1 760</w:t>
      </w:r>
      <w:r w:rsidRPr="007375A7">
        <w:rPr>
          <w:b w:val="0"/>
          <w:sz w:val="22"/>
          <w:szCs w:val="22"/>
          <w:u w:val="none"/>
        </w:rPr>
        <w:t>,00 zł</w:t>
      </w:r>
      <w:r w:rsidR="001D797F">
        <w:rPr>
          <w:b w:val="0"/>
          <w:sz w:val="22"/>
          <w:szCs w:val="22"/>
          <w:u w:val="none"/>
        </w:rPr>
        <w:t>;</w:t>
      </w:r>
    </w:p>
    <w:p w:rsidR="00CA24B7" w:rsidRPr="001D797F" w:rsidRDefault="00CA24B7" w:rsidP="00780CA6">
      <w:pPr>
        <w:pStyle w:val="Akapitzlist"/>
        <w:numPr>
          <w:ilvl w:val="2"/>
          <w:numId w:val="96"/>
        </w:numPr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1D797F">
        <w:rPr>
          <w:b w:val="0"/>
          <w:sz w:val="22"/>
          <w:szCs w:val="22"/>
          <w:u w:val="none"/>
        </w:rPr>
        <w:t xml:space="preserve">Wydatki związane z realizacją zadań statutowych </w:t>
      </w:r>
      <w:r w:rsidR="004F620B" w:rsidRPr="001D797F">
        <w:rPr>
          <w:b w:val="0"/>
          <w:sz w:val="22"/>
          <w:szCs w:val="22"/>
          <w:u w:val="none"/>
        </w:rPr>
        <w:t>75 741,52</w:t>
      </w:r>
      <w:r w:rsidRPr="001D797F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 xml:space="preserve">, </w:t>
      </w:r>
      <w:r w:rsidRPr="001D797F">
        <w:rPr>
          <w:b w:val="0"/>
          <w:sz w:val="22"/>
          <w:szCs w:val="22"/>
          <w:u w:val="none"/>
        </w:rPr>
        <w:t xml:space="preserve">tj. </w:t>
      </w:r>
      <w:r w:rsidR="00A12D73" w:rsidRPr="001D797F">
        <w:rPr>
          <w:b w:val="0"/>
          <w:sz w:val="22"/>
          <w:szCs w:val="22"/>
          <w:u w:val="none"/>
        </w:rPr>
        <w:t>87,76</w:t>
      </w:r>
      <w:r w:rsidRPr="001D797F">
        <w:rPr>
          <w:b w:val="0"/>
          <w:sz w:val="22"/>
          <w:szCs w:val="22"/>
          <w:u w:val="none"/>
        </w:rPr>
        <w:t xml:space="preserve"> % wykonania wydatków bieżących z tego:</w:t>
      </w:r>
    </w:p>
    <w:p w:rsidR="00CA24B7" w:rsidRPr="007375A7" w:rsidRDefault="00CA24B7" w:rsidP="00780CA6">
      <w:pPr>
        <w:pStyle w:val="Akapitzlist"/>
        <w:numPr>
          <w:ilvl w:val="0"/>
          <w:numId w:val="8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OSP Łodygowice</w:t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="00C54ABE" w:rsidRPr="007375A7">
        <w:rPr>
          <w:b w:val="0"/>
          <w:sz w:val="22"/>
          <w:szCs w:val="22"/>
          <w:u w:val="none"/>
        </w:rPr>
        <w:t>20 317,87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</w:p>
    <w:p w:rsidR="00CA24B7" w:rsidRPr="007375A7" w:rsidRDefault="00CA24B7" w:rsidP="00780CA6">
      <w:pPr>
        <w:pStyle w:val="Akapitzlist"/>
        <w:numPr>
          <w:ilvl w:val="0"/>
          <w:numId w:val="8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OSP Pietrzykowice </w:t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="00C54ABE" w:rsidRPr="007375A7">
        <w:rPr>
          <w:b w:val="0"/>
          <w:sz w:val="22"/>
          <w:szCs w:val="22"/>
          <w:u w:val="none"/>
        </w:rPr>
        <w:t>13 399,42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</w:p>
    <w:p w:rsidR="00CA24B7" w:rsidRPr="007375A7" w:rsidRDefault="00CA24B7" w:rsidP="00780CA6">
      <w:pPr>
        <w:pStyle w:val="Akapitzlist"/>
        <w:numPr>
          <w:ilvl w:val="0"/>
          <w:numId w:val="8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OSP Zarzecze</w:t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="001D797F">
        <w:rPr>
          <w:b w:val="0"/>
          <w:sz w:val="22"/>
          <w:szCs w:val="22"/>
          <w:u w:val="none"/>
        </w:rPr>
        <w:tab/>
      </w:r>
      <w:r w:rsidR="00C54ABE" w:rsidRPr="007375A7">
        <w:rPr>
          <w:b w:val="0"/>
          <w:sz w:val="22"/>
          <w:szCs w:val="22"/>
          <w:u w:val="none"/>
        </w:rPr>
        <w:t>13 714,04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</w:p>
    <w:p w:rsidR="00CA24B7" w:rsidRPr="007375A7" w:rsidRDefault="00CA24B7" w:rsidP="00780CA6">
      <w:pPr>
        <w:pStyle w:val="Akapitzlist"/>
        <w:numPr>
          <w:ilvl w:val="0"/>
          <w:numId w:val="8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OSP Bierna </w:t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="00C54ABE" w:rsidRPr="007375A7">
        <w:rPr>
          <w:b w:val="0"/>
          <w:sz w:val="22"/>
          <w:szCs w:val="22"/>
          <w:u w:val="none"/>
        </w:rPr>
        <w:t>13 518,76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</w:p>
    <w:p w:rsidR="00CA24B7" w:rsidRPr="007375A7" w:rsidRDefault="00CA24B7" w:rsidP="00780CA6">
      <w:pPr>
        <w:pStyle w:val="Akapitzlist"/>
        <w:numPr>
          <w:ilvl w:val="0"/>
          <w:numId w:val="8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ZG OSP </w:t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Pr="007375A7">
        <w:rPr>
          <w:b w:val="0"/>
          <w:sz w:val="22"/>
          <w:szCs w:val="22"/>
          <w:u w:val="none"/>
        </w:rPr>
        <w:tab/>
      </w:r>
      <w:r w:rsidR="0011587D" w:rsidRPr="007375A7">
        <w:rPr>
          <w:b w:val="0"/>
          <w:sz w:val="22"/>
          <w:szCs w:val="22"/>
          <w:u w:val="none"/>
        </w:rPr>
        <w:t>1</w:t>
      </w:r>
      <w:r w:rsidR="004A169C" w:rsidRPr="007375A7">
        <w:rPr>
          <w:b w:val="0"/>
          <w:sz w:val="22"/>
          <w:szCs w:val="22"/>
          <w:u w:val="none"/>
        </w:rPr>
        <w:t>4 </w:t>
      </w:r>
      <w:r w:rsidR="0011587D" w:rsidRPr="007375A7">
        <w:rPr>
          <w:b w:val="0"/>
          <w:sz w:val="22"/>
          <w:szCs w:val="22"/>
          <w:u w:val="none"/>
        </w:rPr>
        <w:t>79</w:t>
      </w:r>
      <w:r w:rsidR="004A169C" w:rsidRPr="007375A7">
        <w:rPr>
          <w:b w:val="0"/>
          <w:sz w:val="22"/>
          <w:szCs w:val="22"/>
          <w:u w:val="none"/>
        </w:rPr>
        <w:t>1,</w:t>
      </w:r>
      <w:r w:rsidR="0011587D" w:rsidRPr="007375A7">
        <w:rPr>
          <w:b w:val="0"/>
          <w:sz w:val="22"/>
          <w:szCs w:val="22"/>
          <w:u w:val="none"/>
        </w:rPr>
        <w:t>43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.</w:t>
      </w:r>
    </w:p>
    <w:p w:rsidR="00CA24B7" w:rsidRPr="007375A7" w:rsidRDefault="00CA24B7" w:rsidP="00780CA6">
      <w:pPr>
        <w:pStyle w:val="Akapitzlist"/>
        <w:numPr>
          <w:ilvl w:val="0"/>
          <w:numId w:val="81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majątkowe</w:t>
      </w:r>
      <w:r w:rsidRPr="007375A7">
        <w:rPr>
          <w:b w:val="0"/>
          <w:sz w:val="22"/>
          <w:szCs w:val="22"/>
          <w:u w:val="none"/>
        </w:rPr>
        <w:t xml:space="preserve"> – plan 2</w:t>
      </w:r>
      <w:r w:rsidR="004F620B" w:rsidRPr="007375A7">
        <w:rPr>
          <w:b w:val="0"/>
          <w:sz w:val="22"/>
          <w:szCs w:val="22"/>
          <w:u w:val="none"/>
        </w:rPr>
        <w:t>90 000,00 zł, realizacja 290 000.00 zł</w:t>
      </w:r>
      <w:r w:rsidR="001D797F">
        <w:rPr>
          <w:b w:val="0"/>
          <w:sz w:val="22"/>
          <w:szCs w:val="22"/>
          <w:u w:val="none"/>
        </w:rPr>
        <w:t>,</w:t>
      </w:r>
      <w:r w:rsidR="004F620B" w:rsidRPr="007375A7">
        <w:rPr>
          <w:b w:val="0"/>
          <w:sz w:val="22"/>
          <w:szCs w:val="22"/>
          <w:u w:val="none"/>
        </w:rPr>
        <w:t xml:space="preserve"> tj. 76,59 % wykonania wydatków rozdziału  - </w:t>
      </w:r>
      <w:r w:rsidRPr="007375A7">
        <w:rPr>
          <w:b w:val="0"/>
          <w:sz w:val="22"/>
          <w:szCs w:val="22"/>
          <w:u w:val="none"/>
        </w:rPr>
        <w:t>zakup</w:t>
      </w:r>
      <w:r w:rsidR="000A77BB" w:rsidRPr="007375A7">
        <w:rPr>
          <w:b w:val="0"/>
          <w:sz w:val="22"/>
          <w:szCs w:val="22"/>
          <w:u w:val="none"/>
        </w:rPr>
        <w:t>iono</w:t>
      </w:r>
      <w:r w:rsidRPr="007375A7">
        <w:rPr>
          <w:b w:val="0"/>
          <w:sz w:val="22"/>
          <w:szCs w:val="22"/>
          <w:u w:val="none"/>
        </w:rPr>
        <w:t xml:space="preserve"> samoch</w:t>
      </w:r>
      <w:r w:rsidR="000A77BB" w:rsidRPr="007375A7">
        <w:rPr>
          <w:b w:val="0"/>
          <w:sz w:val="22"/>
          <w:szCs w:val="22"/>
          <w:u w:val="none"/>
        </w:rPr>
        <w:t>ó</w:t>
      </w:r>
      <w:r w:rsidRPr="007375A7">
        <w:rPr>
          <w:b w:val="0"/>
          <w:sz w:val="22"/>
          <w:szCs w:val="22"/>
          <w:u w:val="none"/>
        </w:rPr>
        <w:t>d ratunkowo-ga</w:t>
      </w:r>
      <w:r w:rsidR="004F620B" w:rsidRPr="007375A7">
        <w:rPr>
          <w:b w:val="0"/>
          <w:sz w:val="22"/>
          <w:szCs w:val="22"/>
          <w:u w:val="none"/>
        </w:rPr>
        <w:t>ś</w:t>
      </w:r>
      <w:r w:rsidRPr="007375A7">
        <w:rPr>
          <w:b w:val="0"/>
          <w:sz w:val="22"/>
          <w:szCs w:val="22"/>
          <w:u w:val="none"/>
        </w:rPr>
        <w:t>nicz</w:t>
      </w:r>
      <w:r w:rsidR="000A77BB" w:rsidRPr="007375A7">
        <w:rPr>
          <w:b w:val="0"/>
          <w:sz w:val="22"/>
          <w:szCs w:val="22"/>
          <w:u w:val="none"/>
        </w:rPr>
        <w:t>y</w:t>
      </w:r>
      <w:r w:rsidRPr="007375A7">
        <w:rPr>
          <w:b w:val="0"/>
          <w:sz w:val="22"/>
          <w:szCs w:val="22"/>
          <w:u w:val="none"/>
        </w:rPr>
        <w:t xml:space="preserve"> dla OSP w Pietrzykowicach. </w:t>
      </w:r>
    </w:p>
    <w:p w:rsidR="00CA24B7" w:rsidRPr="007375A7" w:rsidRDefault="00CA24B7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Obrona cywilna</w:t>
      </w:r>
      <w:r w:rsidRPr="007375A7">
        <w:rPr>
          <w:sz w:val="22"/>
          <w:szCs w:val="22"/>
          <w:u w:val="none"/>
        </w:rPr>
        <w:t xml:space="preserve"> -</w:t>
      </w:r>
      <w:r w:rsidR="003D7955" w:rsidRPr="007375A7">
        <w:rPr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 xml:space="preserve">wydatki tego rozdziału związane są z realizacją zadań Obrony Cywilnej </w:t>
      </w:r>
      <w:r w:rsidRPr="007375A7">
        <w:rPr>
          <w:b w:val="0"/>
          <w:sz w:val="22"/>
          <w:szCs w:val="22"/>
          <w:u w:val="none"/>
        </w:rPr>
        <w:br/>
        <w:t xml:space="preserve">na obszarze Gminy i przeznaczone są na pokrycie energii elektrycznej syren alarmowych, materiałów </w:t>
      </w:r>
      <w:r w:rsidRPr="007375A7">
        <w:rPr>
          <w:b w:val="0"/>
          <w:sz w:val="22"/>
          <w:szCs w:val="22"/>
          <w:u w:val="none"/>
        </w:rPr>
        <w:br/>
        <w:t>i wyposażenia, itp.</w:t>
      </w:r>
      <w:r w:rsidR="001D797F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 xml:space="preserve">– plan wydatków obejmuje kwotę w wysokości </w:t>
      </w:r>
      <w:r w:rsidR="003D7955" w:rsidRPr="007375A7">
        <w:rPr>
          <w:b w:val="0"/>
          <w:sz w:val="22"/>
          <w:szCs w:val="22"/>
          <w:u w:val="none"/>
        </w:rPr>
        <w:t>1 600</w:t>
      </w:r>
      <w:r w:rsidRPr="007375A7">
        <w:rPr>
          <w:b w:val="0"/>
          <w:sz w:val="22"/>
          <w:szCs w:val="22"/>
          <w:u w:val="none"/>
        </w:rPr>
        <w:t>,00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natomiast wykonanie </w:t>
      </w:r>
      <w:r w:rsidRPr="007375A7">
        <w:rPr>
          <w:b w:val="0"/>
          <w:sz w:val="22"/>
          <w:szCs w:val="22"/>
          <w:u w:val="none"/>
        </w:rPr>
        <w:br/>
        <w:t xml:space="preserve">to kwota w wysokości </w:t>
      </w:r>
      <w:r w:rsidR="003D7955" w:rsidRPr="007375A7">
        <w:rPr>
          <w:b w:val="0"/>
          <w:sz w:val="22"/>
          <w:szCs w:val="22"/>
          <w:u w:val="none"/>
        </w:rPr>
        <w:t>1 392,27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3D7955" w:rsidRPr="007375A7">
        <w:rPr>
          <w:b w:val="0"/>
          <w:sz w:val="22"/>
          <w:szCs w:val="22"/>
          <w:u w:val="none"/>
        </w:rPr>
        <w:t>87,02</w:t>
      </w:r>
      <w:r w:rsidRPr="007375A7">
        <w:rPr>
          <w:b w:val="0"/>
          <w:sz w:val="22"/>
          <w:szCs w:val="22"/>
          <w:u w:val="none"/>
        </w:rPr>
        <w:t xml:space="preserve"> % planu z tego:</w:t>
      </w:r>
    </w:p>
    <w:p w:rsidR="00CA24B7" w:rsidRPr="007375A7" w:rsidRDefault="00CA24B7" w:rsidP="00780CA6">
      <w:pPr>
        <w:pStyle w:val="Akapitzlist"/>
        <w:numPr>
          <w:ilvl w:val="0"/>
          <w:numId w:val="82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– </w:t>
      </w:r>
      <w:r w:rsidR="003D7955" w:rsidRPr="007375A7">
        <w:rPr>
          <w:b w:val="0"/>
          <w:sz w:val="22"/>
          <w:szCs w:val="22"/>
          <w:u w:val="none"/>
        </w:rPr>
        <w:t>1 392,27</w:t>
      </w:r>
      <w:r w:rsidRPr="007375A7">
        <w:rPr>
          <w:b w:val="0"/>
          <w:sz w:val="22"/>
          <w:szCs w:val="22"/>
          <w:u w:val="none"/>
        </w:rPr>
        <w:t xml:space="preserve"> zł w tym:</w:t>
      </w:r>
    </w:p>
    <w:p w:rsidR="00CA24B7" w:rsidRPr="007375A7" w:rsidRDefault="00CA24B7" w:rsidP="00780CA6">
      <w:pPr>
        <w:pStyle w:val="Akapitzlist"/>
        <w:numPr>
          <w:ilvl w:val="0"/>
          <w:numId w:val="87"/>
        </w:numPr>
        <w:spacing w:line="276" w:lineRule="auto"/>
        <w:ind w:left="709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Wydatki związane z realizacją statutowych zadań </w:t>
      </w:r>
      <w:r w:rsidR="0050293D" w:rsidRPr="007375A7">
        <w:rPr>
          <w:b w:val="0"/>
          <w:sz w:val="22"/>
          <w:szCs w:val="22"/>
          <w:u w:val="none"/>
        </w:rPr>
        <w:t>1 392,27</w:t>
      </w:r>
      <w:r w:rsidRPr="007375A7">
        <w:rPr>
          <w:b w:val="0"/>
          <w:sz w:val="22"/>
          <w:szCs w:val="22"/>
          <w:u w:val="none"/>
        </w:rPr>
        <w:t xml:space="preserve"> zł (opłata energii elektrycznej syreny alarmowej</w:t>
      </w:r>
      <w:r w:rsidR="0050293D" w:rsidRPr="007375A7">
        <w:rPr>
          <w:b w:val="0"/>
          <w:sz w:val="22"/>
          <w:szCs w:val="22"/>
          <w:u w:val="none"/>
        </w:rPr>
        <w:t xml:space="preserve"> oraz jej remont</w:t>
      </w:r>
      <w:r w:rsidRPr="007375A7">
        <w:rPr>
          <w:b w:val="0"/>
          <w:sz w:val="22"/>
          <w:szCs w:val="22"/>
          <w:u w:val="none"/>
        </w:rPr>
        <w:t>).</w:t>
      </w:r>
    </w:p>
    <w:p w:rsidR="00CA24B7" w:rsidRPr="007375A7" w:rsidRDefault="00CA24B7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 xml:space="preserve">Zarządzanie kryzysowe – </w:t>
      </w:r>
      <w:r w:rsidRPr="007375A7">
        <w:rPr>
          <w:b w:val="0"/>
          <w:sz w:val="22"/>
          <w:szCs w:val="22"/>
          <w:u w:val="none"/>
        </w:rPr>
        <w:t>plan 1 000,00 zł, wykonanie 944,03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94,40 % planu z tego:</w:t>
      </w:r>
    </w:p>
    <w:p w:rsidR="00CA24B7" w:rsidRPr="007375A7" w:rsidRDefault="00CA24B7" w:rsidP="00780CA6">
      <w:pPr>
        <w:pStyle w:val="Akapitzlist"/>
        <w:numPr>
          <w:ilvl w:val="0"/>
          <w:numId w:val="85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bieżące 944,03 zł w tym:</w:t>
      </w:r>
    </w:p>
    <w:p w:rsidR="00CA24B7" w:rsidRPr="007375A7" w:rsidRDefault="00CA24B7" w:rsidP="00780CA6">
      <w:pPr>
        <w:pStyle w:val="Akapitzlist"/>
        <w:numPr>
          <w:ilvl w:val="0"/>
          <w:numId w:val="86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realizacja statutowych zadań 944,03 zł (zakupione zostały worki</w:t>
      </w:r>
      <w:r w:rsidR="001D797F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na piasek.)</w:t>
      </w:r>
    </w:p>
    <w:p w:rsidR="008B7AC6" w:rsidRPr="007375A7" w:rsidRDefault="008B7AC6" w:rsidP="008B7AC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50293D" w:rsidRPr="007375A7" w:rsidRDefault="0050293D" w:rsidP="005A4FA6">
      <w:pPr>
        <w:spacing w:line="276" w:lineRule="auto"/>
        <w:ind w:left="1134" w:hanging="1134"/>
        <w:jc w:val="both"/>
        <w:rPr>
          <w:b w:val="0"/>
          <w:sz w:val="22"/>
          <w:szCs w:val="22"/>
          <w:u w:val="none"/>
        </w:rPr>
      </w:pPr>
      <w:r w:rsidRPr="007375A7">
        <w:rPr>
          <w:sz w:val="22"/>
          <w:szCs w:val="22"/>
          <w:u w:val="none"/>
        </w:rPr>
        <w:t>DZIAŁ 756 – DOCHODY OD OSÓB PRAWNYCH</w:t>
      </w:r>
      <w:r w:rsidR="00F477D5" w:rsidRPr="007375A7">
        <w:rPr>
          <w:sz w:val="22"/>
          <w:szCs w:val="22"/>
          <w:u w:val="none"/>
        </w:rPr>
        <w:t>,</w:t>
      </w:r>
      <w:r w:rsidRPr="007375A7">
        <w:rPr>
          <w:sz w:val="22"/>
          <w:szCs w:val="22"/>
          <w:u w:val="none"/>
        </w:rPr>
        <w:t xml:space="preserve"> OD OSÓB FIZYCZNYCH I INNYCH JEDNOSTEK NIEPOSIADAJ</w:t>
      </w:r>
      <w:r w:rsidR="00F477D5" w:rsidRPr="007375A7">
        <w:rPr>
          <w:sz w:val="22"/>
          <w:szCs w:val="22"/>
          <w:u w:val="none"/>
        </w:rPr>
        <w:t>Ą</w:t>
      </w:r>
      <w:r w:rsidRPr="007375A7">
        <w:rPr>
          <w:sz w:val="22"/>
          <w:szCs w:val="22"/>
          <w:u w:val="none"/>
        </w:rPr>
        <w:t>CYCH OSOBOWOŚCI PRAWNEJ ORAZ WYDATKI ZWI</w:t>
      </w:r>
      <w:r w:rsidR="00F477D5" w:rsidRPr="007375A7">
        <w:rPr>
          <w:sz w:val="22"/>
          <w:szCs w:val="22"/>
          <w:u w:val="none"/>
        </w:rPr>
        <w:t>Ą</w:t>
      </w:r>
      <w:r w:rsidRPr="007375A7">
        <w:rPr>
          <w:sz w:val="22"/>
          <w:szCs w:val="22"/>
          <w:u w:val="none"/>
        </w:rPr>
        <w:t>ZANEZ ICH POBOREM</w:t>
      </w:r>
    </w:p>
    <w:p w:rsidR="0050293D" w:rsidRPr="007375A7" w:rsidRDefault="0050293D" w:rsidP="00861C79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Plan wydatków – </w:t>
      </w:r>
      <w:r w:rsidR="006571EC" w:rsidRPr="007375A7">
        <w:rPr>
          <w:b w:val="0"/>
          <w:sz w:val="22"/>
          <w:szCs w:val="22"/>
          <w:u w:val="none"/>
        </w:rPr>
        <w:t>87 6</w:t>
      </w:r>
      <w:r w:rsidRPr="007375A7">
        <w:rPr>
          <w:b w:val="0"/>
          <w:sz w:val="22"/>
          <w:szCs w:val="22"/>
          <w:u w:val="none"/>
        </w:rPr>
        <w:t xml:space="preserve">00,00 zł – wykonanie </w:t>
      </w:r>
      <w:r w:rsidR="006571EC" w:rsidRPr="007375A7">
        <w:rPr>
          <w:b w:val="0"/>
          <w:sz w:val="22"/>
          <w:szCs w:val="22"/>
          <w:u w:val="none"/>
        </w:rPr>
        <w:t>85 395,22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6571EC" w:rsidRPr="007375A7">
        <w:rPr>
          <w:b w:val="0"/>
          <w:sz w:val="22"/>
          <w:szCs w:val="22"/>
          <w:u w:val="none"/>
        </w:rPr>
        <w:t>97,48</w:t>
      </w:r>
      <w:r w:rsidRPr="007375A7">
        <w:rPr>
          <w:b w:val="0"/>
          <w:sz w:val="22"/>
          <w:szCs w:val="22"/>
          <w:u w:val="none"/>
        </w:rPr>
        <w:t xml:space="preserve"> % planu z tego:</w:t>
      </w:r>
    </w:p>
    <w:p w:rsidR="0050293D" w:rsidRPr="007375A7" w:rsidRDefault="0050293D" w:rsidP="00780CA6">
      <w:pPr>
        <w:pStyle w:val="Akapitzlist"/>
        <w:numPr>
          <w:ilvl w:val="0"/>
          <w:numId w:val="90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 bieżące</w:t>
      </w:r>
      <w:r w:rsidRPr="007375A7">
        <w:rPr>
          <w:b w:val="0"/>
          <w:sz w:val="22"/>
          <w:szCs w:val="22"/>
          <w:u w:val="none"/>
        </w:rPr>
        <w:t xml:space="preserve"> – </w:t>
      </w:r>
      <w:r w:rsidR="006571EC" w:rsidRPr="007375A7">
        <w:rPr>
          <w:b w:val="0"/>
          <w:sz w:val="22"/>
          <w:szCs w:val="22"/>
          <w:u w:val="none"/>
        </w:rPr>
        <w:t>85 395,22</w:t>
      </w:r>
      <w:r w:rsidRPr="007375A7">
        <w:rPr>
          <w:b w:val="0"/>
          <w:sz w:val="22"/>
          <w:szCs w:val="22"/>
          <w:u w:val="none"/>
        </w:rPr>
        <w:t xml:space="preserve"> zł z tego:</w:t>
      </w:r>
    </w:p>
    <w:p w:rsidR="0050293D" w:rsidRPr="007375A7" w:rsidRDefault="0050293D" w:rsidP="00780CA6">
      <w:pPr>
        <w:pStyle w:val="Akapitzlist"/>
        <w:numPr>
          <w:ilvl w:val="0"/>
          <w:numId w:val="295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Wynagrodzenia i składki od  nich naliczane – </w:t>
      </w:r>
      <w:r w:rsidR="006571EC" w:rsidRPr="007375A7">
        <w:rPr>
          <w:b w:val="0"/>
          <w:sz w:val="22"/>
          <w:szCs w:val="22"/>
          <w:u w:val="none"/>
        </w:rPr>
        <w:t>47 937,74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6571EC" w:rsidRPr="007375A7">
        <w:rPr>
          <w:b w:val="0"/>
          <w:sz w:val="22"/>
          <w:szCs w:val="22"/>
          <w:u w:val="none"/>
        </w:rPr>
        <w:t>56,14</w:t>
      </w:r>
      <w:r w:rsidRPr="007375A7">
        <w:rPr>
          <w:b w:val="0"/>
          <w:sz w:val="22"/>
          <w:szCs w:val="22"/>
          <w:u w:val="none"/>
        </w:rPr>
        <w:t xml:space="preserve"> % wykonania wydatków bieżących</w:t>
      </w:r>
      <w:r w:rsidR="001D797F">
        <w:rPr>
          <w:b w:val="0"/>
          <w:sz w:val="22"/>
          <w:szCs w:val="22"/>
          <w:u w:val="none"/>
        </w:rPr>
        <w:t>.</w:t>
      </w:r>
    </w:p>
    <w:p w:rsidR="0050293D" w:rsidRPr="007375A7" w:rsidRDefault="0050293D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 xml:space="preserve">Pobór podatków, opłat i </w:t>
      </w:r>
      <w:proofErr w:type="spellStart"/>
      <w:r w:rsidRPr="007375A7">
        <w:rPr>
          <w:i/>
          <w:sz w:val="22"/>
          <w:szCs w:val="22"/>
          <w:u w:val="none"/>
        </w:rPr>
        <w:t>niepodatkowych</w:t>
      </w:r>
      <w:proofErr w:type="spellEnd"/>
      <w:r w:rsidRPr="007375A7">
        <w:rPr>
          <w:i/>
          <w:sz w:val="22"/>
          <w:szCs w:val="22"/>
          <w:u w:val="none"/>
        </w:rPr>
        <w:t xml:space="preserve"> należności budżetowych</w:t>
      </w:r>
      <w:r w:rsidRPr="007375A7">
        <w:rPr>
          <w:sz w:val="22"/>
          <w:szCs w:val="22"/>
          <w:u w:val="none"/>
        </w:rPr>
        <w:t xml:space="preserve"> </w:t>
      </w:r>
    </w:p>
    <w:p w:rsidR="0050293D" w:rsidRPr="007375A7" w:rsidRDefault="0050293D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Wydatki objęte tym rozdziałem zawierają w szczególności zadania w zakresie zakupu formularzy podatkowych, usług pocztowych związanych z wysyłką decyzji podatkowych, opłat i </w:t>
      </w:r>
      <w:proofErr w:type="spellStart"/>
      <w:r w:rsidRPr="007375A7">
        <w:rPr>
          <w:b w:val="0"/>
          <w:sz w:val="22"/>
          <w:szCs w:val="22"/>
          <w:u w:val="none"/>
        </w:rPr>
        <w:t>niepodatkowych</w:t>
      </w:r>
      <w:proofErr w:type="spellEnd"/>
      <w:r w:rsidRPr="007375A7">
        <w:rPr>
          <w:b w:val="0"/>
          <w:sz w:val="22"/>
          <w:szCs w:val="22"/>
          <w:u w:val="none"/>
        </w:rPr>
        <w:t xml:space="preserve"> należności budżetowych, koszty postępowania sądowego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w tym opłaty za wpis do hipoteki itp.</w:t>
      </w:r>
    </w:p>
    <w:p w:rsidR="0050293D" w:rsidRPr="007375A7" w:rsidRDefault="0050293D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Plan wydatków to kwota w wysokości – </w:t>
      </w:r>
      <w:r w:rsidR="002C1DC5" w:rsidRPr="007375A7">
        <w:rPr>
          <w:b w:val="0"/>
          <w:sz w:val="22"/>
          <w:szCs w:val="22"/>
          <w:u w:val="none"/>
        </w:rPr>
        <w:t>87 6</w:t>
      </w:r>
      <w:r w:rsidRPr="007375A7">
        <w:rPr>
          <w:b w:val="0"/>
          <w:sz w:val="22"/>
          <w:szCs w:val="22"/>
          <w:u w:val="none"/>
        </w:rPr>
        <w:t xml:space="preserve">00,00 zł wykonanie </w:t>
      </w:r>
      <w:r w:rsidR="002C1DC5" w:rsidRPr="007375A7">
        <w:rPr>
          <w:b w:val="0"/>
          <w:sz w:val="22"/>
          <w:szCs w:val="22"/>
          <w:u w:val="none"/>
        </w:rPr>
        <w:t>85 395,22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2C1DC5" w:rsidRPr="007375A7">
        <w:rPr>
          <w:b w:val="0"/>
          <w:sz w:val="22"/>
          <w:szCs w:val="22"/>
          <w:u w:val="none"/>
        </w:rPr>
        <w:t>97,48</w:t>
      </w:r>
      <w:r w:rsidRPr="007375A7">
        <w:rPr>
          <w:b w:val="0"/>
          <w:sz w:val="22"/>
          <w:szCs w:val="22"/>
          <w:u w:val="none"/>
        </w:rPr>
        <w:t xml:space="preserve"> % planu </w:t>
      </w:r>
      <w:r w:rsidR="00861C79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z tego:</w:t>
      </w:r>
    </w:p>
    <w:p w:rsidR="0050293D" w:rsidRPr="007375A7" w:rsidRDefault="0050293D" w:rsidP="00780CA6">
      <w:pPr>
        <w:pStyle w:val="Akapitzlist"/>
        <w:numPr>
          <w:ilvl w:val="0"/>
          <w:numId w:val="8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– </w:t>
      </w:r>
      <w:r w:rsidR="002C1DC5" w:rsidRPr="007375A7">
        <w:rPr>
          <w:b w:val="0"/>
          <w:sz w:val="22"/>
          <w:szCs w:val="22"/>
          <w:u w:val="none"/>
        </w:rPr>
        <w:t>85 395,22</w:t>
      </w:r>
      <w:r w:rsidRPr="007375A7">
        <w:rPr>
          <w:b w:val="0"/>
          <w:sz w:val="22"/>
          <w:szCs w:val="22"/>
          <w:u w:val="none"/>
        </w:rPr>
        <w:t xml:space="preserve"> zł w tym:</w:t>
      </w:r>
    </w:p>
    <w:p w:rsidR="0050293D" w:rsidRPr="007375A7" w:rsidRDefault="0050293D" w:rsidP="00780CA6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Wynagrodzenia i składki od nich naliczane – </w:t>
      </w:r>
      <w:r w:rsidR="002C1DC5" w:rsidRPr="007375A7">
        <w:rPr>
          <w:b w:val="0"/>
          <w:sz w:val="22"/>
          <w:szCs w:val="22"/>
          <w:u w:val="none"/>
        </w:rPr>
        <w:t>47 937,74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2C1DC5" w:rsidRPr="007375A7">
        <w:rPr>
          <w:b w:val="0"/>
          <w:sz w:val="22"/>
          <w:szCs w:val="22"/>
          <w:u w:val="none"/>
        </w:rPr>
        <w:t>56,14</w:t>
      </w:r>
      <w:r w:rsidRPr="007375A7">
        <w:rPr>
          <w:b w:val="0"/>
          <w:sz w:val="22"/>
          <w:szCs w:val="22"/>
          <w:u w:val="none"/>
        </w:rPr>
        <w:t xml:space="preserve"> % wykonania wydatków bieżących</w:t>
      </w:r>
      <w:r w:rsidR="001D797F">
        <w:rPr>
          <w:b w:val="0"/>
          <w:sz w:val="22"/>
          <w:szCs w:val="22"/>
          <w:u w:val="none"/>
        </w:rPr>
        <w:t>. S</w:t>
      </w:r>
      <w:r w:rsidRPr="007375A7">
        <w:rPr>
          <w:b w:val="0"/>
          <w:sz w:val="22"/>
          <w:szCs w:val="22"/>
          <w:u w:val="none"/>
        </w:rPr>
        <w:t>ą to wynagrodzenia bezosobowe z tytułu umów o dzieło</w:t>
      </w:r>
      <w:r w:rsidR="001D797F">
        <w:rPr>
          <w:b w:val="0"/>
          <w:sz w:val="22"/>
          <w:szCs w:val="22"/>
          <w:u w:val="none"/>
        </w:rPr>
        <w:t>:</w:t>
      </w:r>
    </w:p>
    <w:p w:rsidR="0050293D" w:rsidRPr="007375A7" w:rsidRDefault="0050293D" w:rsidP="00780CA6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 doręczenie nakazów  płatniczych w wysokości 11 029,20 zł</w:t>
      </w:r>
      <w:r w:rsidR="001D797F">
        <w:rPr>
          <w:b w:val="0"/>
          <w:sz w:val="22"/>
          <w:szCs w:val="22"/>
          <w:u w:val="none"/>
        </w:rPr>
        <w:t>,</w:t>
      </w:r>
    </w:p>
    <w:p w:rsidR="0050293D" w:rsidRPr="007375A7" w:rsidRDefault="0050293D" w:rsidP="00780CA6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lastRenderedPageBreak/>
        <w:t xml:space="preserve">wynagrodzenia inkasentów podatków i opłat lokalnych w wysokości </w:t>
      </w:r>
      <w:r w:rsidR="002C1DC5" w:rsidRPr="007375A7">
        <w:rPr>
          <w:b w:val="0"/>
          <w:sz w:val="22"/>
          <w:szCs w:val="22"/>
          <w:u w:val="none"/>
        </w:rPr>
        <w:t>36 908,54</w:t>
      </w:r>
      <w:r w:rsidR="001D797F">
        <w:rPr>
          <w:b w:val="0"/>
          <w:sz w:val="22"/>
          <w:szCs w:val="22"/>
          <w:u w:val="none"/>
        </w:rPr>
        <w:t xml:space="preserve"> zł;</w:t>
      </w:r>
    </w:p>
    <w:p w:rsidR="0050293D" w:rsidRPr="007375A7" w:rsidRDefault="0050293D" w:rsidP="00780CA6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Wydatki związane z realizacją statutowych zadań – </w:t>
      </w:r>
      <w:r w:rsidR="002C1DC5" w:rsidRPr="007375A7">
        <w:rPr>
          <w:b w:val="0"/>
          <w:sz w:val="22"/>
          <w:szCs w:val="22"/>
          <w:u w:val="none"/>
        </w:rPr>
        <w:t>37 457,48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3C6F48" w:rsidRPr="007375A7">
        <w:rPr>
          <w:b w:val="0"/>
          <w:sz w:val="22"/>
          <w:szCs w:val="22"/>
          <w:u w:val="none"/>
        </w:rPr>
        <w:t>43,86</w:t>
      </w:r>
      <w:r w:rsidRPr="007375A7">
        <w:rPr>
          <w:b w:val="0"/>
          <w:sz w:val="22"/>
          <w:szCs w:val="22"/>
          <w:u w:val="none"/>
        </w:rPr>
        <w:t xml:space="preserve"> % wykonania wydatków bieżących z tego:</w:t>
      </w:r>
    </w:p>
    <w:p w:rsidR="0050293D" w:rsidRPr="007375A7" w:rsidRDefault="0050293D" w:rsidP="00780CA6">
      <w:pPr>
        <w:pStyle w:val="Akapitzlist"/>
        <w:numPr>
          <w:ilvl w:val="0"/>
          <w:numId w:val="8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Koszty przesyłek listowych (m.in. nakazy płatnicze) – </w:t>
      </w:r>
      <w:r w:rsidR="000522FD" w:rsidRPr="007375A7">
        <w:rPr>
          <w:b w:val="0"/>
          <w:sz w:val="22"/>
          <w:szCs w:val="22"/>
          <w:u w:val="none"/>
        </w:rPr>
        <w:t>23 013,05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D797F">
        <w:rPr>
          <w:b w:val="0"/>
          <w:sz w:val="22"/>
          <w:szCs w:val="22"/>
          <w:u w:val="none"/>
        </w:rPr>
        <w:t>,</w:t>
      </w:r>
    </w:p>
    <w:p w:rsidR="0050293D" w:rsidRPr="007375A7" w:rsidRDefault="0050293D" w:rsidP="00780CA6">
      <w:pPr>
        <w:pStyle w:val="Akapitzlist"/>
        <w:numPr>
          <w:ilvl w:val="0"/>
          <w:numId w:val="8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Pozostałe wydatki związane z ich poborem (zakup materiałów biurowych, tonerów, papieru ksero, opłaty komornicze i sądowe za wpis do hipoteki itp.) </w:t>
      </w:r>
      <w:r w:rsidR="002C4F92" w:rsidRPr="007375A7">
        <w:rPr>
          <w:b w:val="0"/>
          <w:sz w:val="22"/>
          <w:szCs w:val="22"/>
          <w:u w:val="none"/>
        </w:rPr>
        <w:t>–</w:t>
      </w:r>
      <w:r w:rsidRPr="007375A7">
        <w:rPr>
          <w:b w:val="0"/>
          <w:sz w:val="22"/>
          <w:szCs w:val="22"/>
          <w:u w:val="none"/>
        </w:rPr>
        <w:t xml:space="preserve"> </w:t>
      </w:r>
      <w:r w:rsidR="002C4F92" w:rsidRPr="007375A7">
        <w:rPr>
          <w:b w:val="0"/>
          <w:sz w:val="22"/>
          <w:szCs w:val="22"/>
          <w:u w:val="none"/>
        </w:rPr>
        <w:t>14 444,43</w:t>
      </w:r>
      <w:r w:rsidR="001D797F">
        <w:rPr>
          <w:b w:val="0"/>
          <w:sz w:val="22"/>
          <w:szCs w:val="22"/>
          <w:u w:val="none"/>
        </w:rPr>
        <w:t xml:space="preserve"> zł.</w:t>
      </w:r>
    </w:p>
    <w:p w:rsidR="00861C79" w:rsidRPr="007375A7" w:rsidRDefault="00861C79" w:rsidP="005A4FA6">
      <w:pPr>
        <w:pStyle w:val="Akapitzlist"/>
        <w:autoSpaceDE w:val="0"/>
        <w:autoSpaceDN w:val="0"/>
        <w:adjustRightInd w:val="0"/>
        <w:spacing w:line="276" w:lineRule="auto"/>
        <w:ind w:left="851"/>
        <w:jc w:val="both"/>
        <w:rPr>
          <w:b w:val="0"/>
          <w:sz w:val="22"/>
          <w:szCs w:val="22"/>
          <w:u w:val="none"/>
        </w:rPr>
      </w:pPr>
    </w:p>
    <w:p w:rsidR="002C4F92" w:rsidRPr="007375A7" w:rsidRDefault="002C4F92" w:rsidP="00861C79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7375A7">
        <w:rPr>
          <w:sz w:val="22"/>
          <w:szCs w:val="22"/>
          <w:u w:val="none"/>
        </w:rPr>
        <w:t>DZIAŁ 757 – OBSŁUGA DŁUGU PUBLICZNEGO</w:t>
      </w:r>
    </w:p>
    <w:p w:rsidR="002C4F92" w:rsidRPr="007375A7" w:rsidRDefault="002C4F9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tego działu obejmują zadania związane z obsługą długu</w:t>
      </w:r>
      <w:r w:rsidR="001250A7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zaciągniętych kredytów i pożyczek oraz udzielonego poręczenia pomiędzy </w:t>
      </w:r>
      <w:proofErr w:type="spellStart"/>
      <w:r w:rsidRPr="007375A7">
        <w:rPr>
          <w:b w:val="0"/>
          <w:sz w:val="22"/>
          <w:szCs w:val="22"/>
          <w:u w:val="none"/>
        </w:rPr>
        <w:t>NFOŚiGW</w:t>
      </w:r>
      <w:proofErr w:type="spellEnd"/>
      <w:r w:rsidRPr="007375A7">
        <w:rPr>
          <w:b w:val="0"/>
          <w:sz w:val="22"/>
          <w:szCs w:val="22"/>
          <w:u w:val="none"/>
        </w:rPr>
        <w:t xml:space="preserve"> z siedzibą w Warszawie, a Gminą Łodygowice. </w:t>
      </w:r>
    </w:p>
    <w:p w:rsidR="002C4F92" w:rsidRPr="007375A7" w:rsidRDefault="002C4F9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Plan wydatków – </w:t>
      </w:r>
      <w:r w:rsidR="004D4C7F" w:rsidRPr="007375A7">
        <w:rPr>
          <w:b w:val="0"/>
          <w:sz w:val="22"/>
          <w:szCs w:val="22"/>
          <w:u w:val="none"/>
        </w:rPr>
        <w:t>780 000,00</w:t>
      </w:r>
      <w:r w:rsidRPr="007375A7">
        <w:rPr>
          <w:b w:val="0"/>
          <w:sz w:val="22"/>
          <w:szCs w:val="22"/>
          <w:u w:val="none"/>
        </w:rPr>
        <w:t xml:space="preserve"> zł, realizacja </w:t>
      </w:r>
      <w:r w:rsidR="004D4C7F" w:rsidRPr="007375A7">
        <w:rPr>
          <w:b w:val="0"/>
          <w:sz w:val="22"/>
          <w:szCs w:val="22"/>
          <w:u w:val="none"/>
        </w:rPr>
        <w:t>779 199,49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250A7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4D4C7F" w:rsidRPr="007375A7">
        <w:rPr>
          <w:b w:val="0"/>
          <w:sz w:val="22"/>
          <w:szCs w:val="22"/>
          <w:u w:val="none"/>
        </w:rPr>
        <w:t>99,90</w:t>
      </w:r>
      <w:r w:rsidRPr="007375A7">
        <w:rPr>
          <w:b w:val="0"/>
          <w:sz w:val="22"/>
          <w:szCs w:val="22"/>
          <w:u w:val="none"/>
        </w:rPr>
        <w:t xml:space="preserve"> % planu z tego:</w:t>
      </w:r>
    </w:p>
    <w:p w:rsidR="002C4F92" w:rsidRPr="007375A7" w:rsidRDefault="002C4F92" w:rsidP="00780CA6">
      <w:pPr>
        <w:pStyle w:val="Akapitzlist"/>
        <w:numPr>
          <w:ilvl w:val="0"/>
          <w:numId w:val="9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</w:t>
      </w:r>
      <w:r w:rsidR="0068355E" w:rsidRPr="007375A7">
        <w:rPr>
          <w:b w:val="0"/>
          <w:sz w:val="22"/>
          <w:szCs w:val="22"/>
          <w:u w:val="none"/>
        </w:rPr>
        <w:t>779 199,49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250A7">
        <w:rPr>
          <w:b w:val="0"/>
          <w:sz w:val="22"/>
          <w:szCs w:val="22"/>
          <w:u w:val="none"/>
        </w:rPr>
        <w:t>.</w:t>
      </w:r>
    </w:p>
    <w:p w:rsidR="002C4F92" w:rsidRPr="007375A7" w:rsidRDefault="002C4F9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7375A7">
        <w:rPr>
          <w:i/>
          <w:iCs/>
          <w:sz w:val="22"/>
          <w:szCs w:val="22"/>
          <w:u w:val="none"/>
        </w:rPr>
        <w:t>Obsługa papierów wartościowych, kredytów i pożyczek jednostek samorządu terytorialnego</w:t>
      </w:r>
      <w:r w:rsidRPr="007375A7">
        <w:rPr>
          <w:sz w:val="22"/>
          <w:szCs w:val="22"/>
          <w:u w:val="none"/>
        </w:rPr>
        <w:t xml:space="preserve"> </w:t>
      </w:r>
      <w:r w:rsidR="00861C79">
        <w:rPr>
          <w:sz w:val="22"/>
          <w:szCs w:val="22"/>
          <w:u w:val="none"/>
        </w:rPr>
        <w:t xml:space="preserve">- </w:t>
      </w:r>
      <w:r w:rsidR="00861C79">
        <w:rPr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 xml:space="preserve">plan </w:t>
      </w:r>
      <w:r w:rsidR="004D4C7F" w:rsidRPr="007375A7">
        <w:rPr>
          <w:b w:val="0"/>
          <w:sz w:val="22"/>
          <w:szCs w:val="22"/>
          <w:u w:val="none"/>
        </w:rPr>
        <w:t>780</w:t>
      </w:r>
      <w:r w:rsidRPr="007375A7">
        <w:rPr>
          <w:b w:val="0"/>
          <w:sz w:val="22"/>
          <w:szCs w:val="22"/>
          <w:u w:val="none"/>
        </w:rPr>
        <w:t xml:space="preserve"> 000,00 zł wykonanie </w:t>
      </w:r>
      <w:r w:rsidR="004D4C7F" w:rsidRPr="007375A7">
        <w:rPr>
          <w:b w:val="0"/>
          <w:sz w:val="22"/>
          <w:szCs w:val="22"/>
          <w:u w:val="none"/>
        </w:rPr>
        <w:t>779 199,49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250A7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4D4C7F" w:rsidRPr="007375A7">
        <w:rPr>
          <w:b w:val="0"/>
          <w:sz w:val="22"/>
          <w:szCs w:val="22"/>
          <w:u w:val="none"/>
        </w:rPr>
        <w:t>99,90</w:t>
      </w:r>
      <w:r w:rsidRPr="007375A7">
        <w:rPr>
          <w:b w:val="0"/>
          <w:sz w:val="22"/>
          <w:szCs w:val="22"/>
          <w:u w:val="none"/>
        </w:rPr>
        <w:t xml:space="preserve"> % planu.</w:t>
      </w:r>
    </w:p>
    <w:p w:rsidR="002C4F92" w:rsidRPr="007375A7" w:rsidRDefault="002C4F9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 rozdziale tym sklasyfikowane są wydatki związane z odsetkami od zaciągniętych kredytów </w:t>
      </w:r>
      <w:r w:rsidR="00861C79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i pożyczek z tego:</w:t>
      </w:r>
    </w:p>
    <w:p w:rsidR="002C4F92" w:rsidRPr="007375A7" w:rsidRDefault="002C4F92" w:rsidP="00780CA6">
      <w:pPr>
        <w:pStyle w:val="Akapitzlist1"/>
        <w:numPr>
          <w:ilvl w:val="0"/>
          <w:numId w:val="94"/>
        </w:numPr>
        <w:autoSpaceDE w:val="0"/>
        <w:autoSpaceDN w:val="0"/>
        <w:adjustRightInd w:val="0"/>
        <w:spacing w:line="276" w:lineRule="auto"/>
        <w:ind w:left="284" w:hanging="284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7375A7">
        <w:rPr>
          <w:b w:val="0"/>
          <w:bCs w:val="0"/>
          <w:sz w:val="22"/>
          <w:szCs w:val="22"/>
          <w:u w:val="none"/>
        </w:rPr>
        <w:t>Nordea Bank Polska SA Gdańsk – Odsetki od kredytu zapłacone w okresie sprawozdawczym –</w:t>
      </w:r>
      <w:r w:rsidR="004D4C7F" w:rsidRPr="007375A7">
        <w:rPr>
          <w:b w:val="0"/>
          <w:bCs w:val="0"/>
          <w:sz w:val="22"/>
          <w:szCs w:val="22"/>
          <w:u w:val="none"/>
        </w:rPr>
        <w:t>74 289,01</w:t>
      </w:r>
      <w:r w:rsidR="001250A7">
        <w:rPr>
          <w:b w:val="0"/>
          <w:bCs w:val="0"/>
          <w:sz w:val="22"/>
          <w:szCs w:val="22"/>
          <w:u w:val="none"/>
        </w:rPr>
        <w:t xml:space="preserve"> zł;</w:t>
      </w:r>
    </w:p>
    <w:p w:rsidR="001250A7" w:rsidRDefault="002C4F92" w:rsidP="00780CA6">
      <w:pPr>
        <w:pStyle w:val="Akapitzlist1"/>
        <w:numPr>
          <w:ilvl w:val="0"/>
          <w:numId w:val="94"/>
        </w:numPr>
        <w:spacing w:line="276" w:lineRule="auto"/>
        <w:ind w:left="284" w:hanging="284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1250A7">
        <w:rPr>
          <w:b w:val="0"/>
          <w:bCs w:val="0"/>
          <w:sz w:val="22"/>
          <w:szCs w:val="22"/>
          <w:u w:val="none"/>
        </w:rPr>
        <w:t xml:space="preserve">Beskidzki Bank Spółdzielczy Bielsko Biała – Odsetki od kredytów zapłacone w okresie sprawozdawczym – </w:t>
      </w:r>
      <w:r w:rsidR="004D4C7F" w:rsidRPr="001250A7">
        <w:rPr>
          <w:b w:val="0"/>
          <w:bCs w:val="0"/>
          <w:sz w:val="22"/>
          <w:szCs w:val="22"/>
          <w:u w:val="none"/>
        </w:rPr>
        <w:t>15</w:t>
      </w:r>
      <w:r w:rsidR="0068355E" w:rsidRPr="001250A7">
        <w:rPr>
          <w:b w:val="0"/>
          <w:bCs w:val="0"/>
          <w:sz w:val="22"/>
          <w:szCs w:val="22"/>
          <w:u w:val="none"/>
        </w:rPr>
        <w:t>0</w:t>
      </w:r>
      <w:r w:rsidR="004D4C7F" w:rsidRPr="001250A7">
        <w:rPr>
          <w:b w:val="0"/>
          <w:bCs w:val="0"/>
          <w:sz w:val="22"/>
          <w:szCs w:val="22"/>
          <w:u w:val="none"/>
        </w:rPr>
        <w:t> 791,56</w:t>
      </w:r>
      <w:r w:rsidRPr="001250A7">
        <w:rPr>
          <w:b w:val="0"/>
          <w:bCs w:val="0"/>
          <w:sz w:val="22"/>
          <w:szCs w:val="22"/>
          <w:u w:val="none"/>
        </w:rPr>
        <w:t xml:space="preserve"> zł</w:t>
      </w:r>
      <w:r w:rsidR="001250A7" w:rsidRPr="001250A7">
        <w:rPr>
          <w:b w:val="0"/>
          <w:bCs w:val="0"/>
          <w:sz w:val="22"/>
          <w:szCs w:val="22"/>
          <w:u w:val="none"/>
        </w:rPr>
        <w:t>;</w:t>
      </w:r>
    </w:p>
    <w:p w:rsidR="002C4F92" w:rsidRPr="001250A7" w:rsidRDefault="002C4F92" w:rsidP="00780CA6">
      <w:pPr>
        <w:pStyle w:val="Akapitzlist1"/>
        <w:numPr>
          <w:ilvl w:val="0"/>
          <w:numId w:val="94"/>
        </w:numPr>
        <w:spacing w:line="276" w:lineRule="auto"/>
        <w:ind w:left="284" w:hanging="284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1250A7">
        <w:rPr>
          <w:b w:val="0"/>
          <w:bCs w:val="0"/>
          <w:sz w:val="22"/>
          <w:szCs w:val="22"/>
          <w:u w:val="none"/>
        </w:rPr>
        <w:t xml:space="preserve">Bank Spółdzielczy w Żywcu – Odsetki od kredytu zapłacone w okresie sprawozdawczym – </w:t>
      </w:r>
      <w:r w:rsidR="004D4C7F" w:rsidRPr="001250A7">
        <w:rPr>
          <w:b w:val="0"/>
          <w:bCs w:val="0"/>
          <w:sz w:val="22"/>
          <w:szCs w:val="22"/>
          <w:u w:val="none"/>
        </w:rPr>
        <w:t>139 610,78</w:t>
      </w:r>
      <w:r w:rsidRPr="001250A7">
        <w:rPr>
          <w:b w:val="0"/>
          <w:bCs w:val="0"/>
          <w:sz w:val="22"/>
          <w:szCs w:val="22"/>
          <w:u w:val="none"/>
        </w:rPr>
        <w:t xml:space="preserve"> zł</w:t>
      </w:r>
      <w:r w:rsidR="001250A7">
        <w:rPr>
          <w:b w:val="0"/>
          <w:bCs w:val="0"/>
          <w:sz w:val="22"/>
          <w:szCs w:val="22"/>
          <w:u w:val="none"/>
        </w:rPr>
        <w:t>;</w:t>
      </w:r>
      <w:r w:rsidRPr="001250A7">
        <w:rPr>
          <w:b w:val="0"/>
          <w:bCs w:val="0"/>
          <w:sz w:val="22"/>
          <w:szCs w:val="22"/>
          <w:u w:val="none"/>
        </w:rPr>
        <w:t xml:space="preserve"> </w:t>
      </w:r>
    </w:p>
    <w:p w:rsidR="002C4F92" w:rsidRPr="007375A7" w:rsidRDefault="002C4F92" w:rsidP="00780CA6">
      <w:pPr>
        <w:pStyle w:val="Akapitzlist1"/>
        <w:numPr>
          <w:ilvl w:val="0"/>
          <w:numId w:val="94"/>
        </w:numPr>
        <w:spacing w:line="276" w:lineRule="auto"/>
        <w:ind w:left="284" w:hanging="284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7375A7">
        <w:rPr>
          <w:b w:val="0"/>
          <w:bCs w:val="0"/>
          <w:sz w:val="22"/>
          <w:szCs w:val="22"/>
          <w:u w:val="none"/>
        </w:rPr>
        <w:t xml:space="preserve">ING Bank Śląski – Odsetki od kredytów zapłacone w okresie sprawozdawczym – </w:t>
      </w:r>
      <w:r w:rsidRPr="007375A7">
        <w:rPr>
          <w:b w:val="0"/>
          <w:bCs w:val="0"/>
          <w:sz w:val="22"/>
          <w:szCs w:val="22"/>
          <w:u w:val="none"/>
        </w:rPr>
        <w:br/>
      </w:r>
      <w:r w:rsidR="004D4C7F" w:rsidRPr="007375A7">
        <w:rPr>
          <w:b w:val="0"/>
          <w:bCs w:val="0"/>
          <w:sz w:val="22"/>
          <w:szCs w:val="22"/>
          <w:u w:val="none"/>
        </w:rPr>
        <w:t>249 063,37</w:t>
      </w:r>
      <w:r w:rsidR="001250A7">
        <w:rPr>
          <w:b w:val="0"/>
          <w:bCs w:val="0"/>
          <w:sz w:val="22"/>
          <w:szCs w:val="22"/>
          <w:u w:val="none"/>
        </w:rPr>
        <w:t xml:space="preserve"> zł;</w:t>
      </w:r>
    </w:p>
    <w:p w:rsidR="002C4F92" w:rsidRPr="007375A7" w:rsidRDefault="002C4F92" w:rsidP="00780CA6">
      <w:pPr>
        <w:pStyle w:val="Akapitzlist1"/>
        <w:numPr>
          <w:ilvl w:val="0"/>
          <w:numId w:val="94"/>
        </w:numPr>
        <w:spacing w:line="276" w:lineRule="auto"/>
        <w:ind w:left="284" w:hanging="284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7375A7">
        <w:rPr>
          <w:b w:val="0"/>
          <w:bCs w:val="0"/>
          <w:sz w:val="22"/>
          <w:szCs w:val="22"/>
          <w:u w:val="none"/>
        </w:rPr>
        <w:t xml:space="preserve">Wojewódzki Fundusz ochrony Środowiska i Gospodarki Wodnej w Katowicach – Odsetki </w:t>
      </w:r>
      <w:r w:rsidRPr="007375A7">
        <w:rPr>
          <w:b w:val="0"/>
          <w:bCs w:val="0"/>
          <w:sz w:val="22"/>
          <w:szCs w:val="22"/>
          <w:u w:val="none"/>
        </w:rPr>
        <w:br/>
        <w:t xml:space="preserve">od pożyczek zapłacone w okresie sprawozdawczym – </w:t>
      </w:r>
      <w:r w:rsidR="004D4C7F" w:rsidRPr="007375A7">
        <w:rPr>
          <w:b w:val="0"/>
          <w:bCs w:val="0"/>
          <w:sz w:val="22"/>
          <w:szCs w:val="22"/>
          <w:u w:val="none"/>
        </w:rPr>
        <w:t>39 063,74</w:t>
      </w:r>
      <w:r w:rsidRPr="007375A7">
        <w:rPr>
          <w:b w:val="0"/>
          <w:bCs w:val="0"/>
          <w:sz w:val="22"/>
          <w:szCs w:val="22"/>
          <w:u w:val="none"/>
        </w:rPr>
        <w:t xml:space="preserve"> zł</w:t>
      </w:r>
      <w:r w:rsidR="001250A7">
        <w:rPr>
          <w:b w:val="0"/>
          <w:bCs w:val="0"/>
          <w:sz w:val="22"/>
          <w:szCs w:val="22"/>
          <w:u w:val="none"/>
        </w:rPr>
        <w:t>;</w:t>
      </w:r>
    </w:p>
    <w:p w:rsidR="002C4F92" w:rsidRPr="007375A7" w:rsidRDefault="002C4F92" w:rsidP="00780CA6">
      <w:pPr>
        <w:pStyle w:val="Akapitzlist1"/>
        <w:numPr>
          <w:ilvl w:val="0"/>
          <w:numId w:val="94"/>
        </w:numPr>
        <w:spacing w:line="276" w:lineRule="auto"/>
        <w:ind w:left="284" w:hanging="284"/>
        <w:contextualSpacing/>
        <w:jc w:val="both"/>
        <w:rPr>
          <w:b w:val="0"/>
          <w:bCs w:val="0"/>
          <w:sz w:val="22"/>
          <w:szCs w:val="22"/>
          <w:u w:val="none"/>
        </w:rPr>
      </w:pPr>
      <w:r w:rsidRPr="007375A7">
        <w:rPr>
          <w:b w:val="0"/>
          <w:bCs w:val="0"/>
          <w:sz w:val="22"/>
          <w:szCs w:val="22"/>
          <w:u w:val="none"/>
        </w:rPr>
        <w:t xml:space="preserve">PKO SA – </w:t>
      </w:r>
      <w:r w:rsidR="00111560" w:rsidRPr="007375A7">
        <w:rPr>
          <w:b w:val="0"/>
          <w:bCs w:val="0"/>
          <w:sz w:val="22"/>
          <w:szCs w:val="22"/>
          <w:u w:val="none"/>
        </w:rPr>
        <w:t xml:space="preserve">Odsetki od pożyczek zapłacone w okresie sprawozdawczym </w:t>
      </w:r>
      <w:r w:rsidR="004D4C7F" w:rsidRPr="007375A7">
        <w:rPr>
          <w:b w:val="0"/>
          <w:bCs w:val="0"/>
          <w:sz w:val="22"/>
          <w:szCs w:val="22"/>
          <w:u w:val="none"/>
        </w:rPr>
        <w:t>126 381,03</w:t>
      </w:r>
      <w:r w:rsidRPr="007375A7">
        <w:rPr>
          <w:b w:val="0"/>
          <w:bCs w:val="0"/>
          <w:sz w:val="22"/>
          <w:szCs w:val="22"/>
          <w:u w:val="none"/>
        </w:rPr>
        <w:t xml:space="preserve"> zł.</w:t>
      </w:r>
    </w:p>
    <w:p w:rsidR="002C4F92" w:rsidRPr="007375A7" w:rsidRDefault="002C4F92" w:rsidP="00861C79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Spłata zaciągniętych zobowiązań zgodna z terminem określonym w umowach. Wydatki na obsługę długu w okresie sprawozdawczym stanowiły 2,03 % wykonanych wydatków ogółem budżetu.</w:t>
      </w:r>
    </w:p>
    <w:p w:rsidR="002C4F92" w:rsidRPr="007375A7" w:rsidRDefault="002C4F9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7375A7">
        <w:rPr>
          <w:i/>
          <w:iCs/>
          <w:sz w:val="22"/>
          <w:szCs w:val="22"/>
          <w:u w:val="none"/>
        </w:rPr>
        <w:t>Rozliczenia z tytułu poręczeń i gwarancji udzielonych przez Skarb Państwa lub jednostki samorządu terytorialnego</w:t>
      </w:r>
      <w:r w:rsidRPr="007375A7">
        <w:rPr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–</w:t>
      </w:r>
      <w:r w:rsidRPr="00B77288">
        <w:rPr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plan pierwotny 1 256 871,10 zł</w:t>
      </w:r>
      <w:r w:rsidR="007D29E5" w:rsidRPr="007375A7">
        <w:rPr>
          <w:b w:val="0"/>
          <w:sz w:val="22"/>
          <w:szCs w:val="22"/>
          <w:u w:val="none"/>
        </w:rPr>
        <w:t>, plan po zmianach 0,00 zł</w:t>
      </w:r>
      <w:r w:rsidR="001250A7">
        <w:rPr>
          <w:b w:val="0"/>
          <w:sz w:val="22"/>
          <w:szCs w:val="22"/>
          <w:u w:val="none"/>
        </w:rPr>
        <w:t>.</w:t>
      </w:r>
    </w:p>
    <w:p w:rsidR="002C4F92" w:rsidRPr="007375A7" w:rsidRDefault="002C4F92" w:rsidP="005A4FA6">
      <w:pPr>
        <w:autoSpaceDE w:val="0"/>
        <w:autoSpaceDN w:val="0"/>
        <w:adjustRightInd w:val="0"/>
        <w:spacing w:line="276" w:lineRule="auto"/>
        <w:ind w:firstLine="708"/>
        <w:jc w:val="both"/>
        <w:rPr>
          <w:b w:val="0"/>
          <w:bCs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Planowane wydatki tego rozdziału obejmują zadanie związane z udzieleniem poręczenia zawartego pomiędzy </w:t>
      </w:r>
      <w:proofErr w:type="spellStart"/>
      <w:r w:rsidRPr="007375A7">
        <w:rPr>
          <w:b w:val="0"/>
          <w:sz w:val="22"/>
          <w:szCs w:val="22"/>
          <w:u w:val="none"/>
        </w:rPr>
        <w:t>NFOŚiGW</w:t>
      </w:r>
      <w:proofErr w:type="spellEnd"/>
      <w:r w:rsidRPr="007375A7">
        <w:rPr>
          <w:b w:val="0"/>
          <w:sz w:val="22"/>
          <w:szCs w:val="22"/>
          <w:u w:val="none"/>
        </w:rPr>
        <w:t xml:space="preserve"> z siedzibą w Warszawie, a Gminą Łodygowice na spłatę części pożyczki wraz z należnymi odsetkami (od kwoty poręczonej), zaciągniętej w wysokości </w:t>
      </w:r>
      <w:r w:rsidR="00B77288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 xml:space="preserve">75 802 800,00 zł przez Związek Międzygminny ds. Ekologii w Żywcu w Narodowym Funduszu Ochrony Środowiska i Gospodarki Wodnej na podstawie pożyczki. Poręczenie obejmuje 14,82003% kwoty pożyczki tj. 11 234 000,00 zł powiększonej o odsetki z tytułu oprocentowania w kwocie 4 703 209,70 zł, na realizację Projektu pod nazwą  „Oczyszczanie ścieków na Żywiecczyźnie” – budowa kanalizacji w Gminie Łodygowice. Łączna wartość poręczenia to kwota w wysokości 15 937 209,70 zł. </w:t>
      </w:r>
    </w:p>
    <w:p w:rsidR="002C4F92" w:rsidRPr="007375A7" w:rsidRDefault="002C4F9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Wartość nominalna niewymagalnych zobowiązań z tytułu udzielonego poręczenia na koniec okresu sprawozdawczego to kwota w wysokości </w:t>
      </w:r>
      <w:r w:rsidR="007D29E5" w:rsidRPr="007375A7">
        <w:rPr>
          <w:b w:val="0"/>
          <w:sz w:val="22"/>
          <w:szCs w:val="22"/>
          <w:u w:val="none"/>
        </w:rPr>
        <w:t>12 944 251,60</w:t>
      </w:r>
      <w:r w:rsidRPr="007375A7">
        <w:rPr>
          <w:b w:val="0"/>
          <w:sz w:val="22"/>
          <w:szCs w:val="22"/>
          <w:u w:val="none"/>
        </w:rPr>
        <w:t xml:space="preserve"> zł. Poręczenie jest terminowe i zostało udzielone do 31.03.2025 roku. </w:t>
      </w:r>
    </w:p>
    <w:p w:rsidR="002C4F92" w:rsidRPr="007375A7" w:rsidRDefault="002C4F9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lastRenderedPageBreak/>
        <w:t xml:space="preserve">W okresie sprawozdawczym nie zaszła konieczność realizacji wydatków, wykonanie wydatków </w:t>
      </w:r>
      <w:r w:rsidR="00A8363F" w:rsidRPr="007375A7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nie występuje.</w:t>
      </w:r>
    </w:p>
    <w:p w:rsidR="002C4F92" w:rsidRPr="007375A7" w:rsidRDefault="002C4F92" w:rsidP="005A4FA6">
      <w:pPr>
        <w:spacing w:line="276" w:lineRule="auto"/>
        <w:jc w:val="left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 xml:space="preserve">Różne rozliczenia </w:t>
      </w:r>
      <w:r w:rsidRPr="007375A7">
        <w:rPr>
          <w:b w:val="0"/>
          <w:sz w:val="22"/>
          <w:szCs w:val="22"/>
          <w:u w:val="none"/>
        </w:rPr>
        <w:t>– Plan 209 000,00 zł w tym</w:t>
      </w:r>
      <w:r w:rsidRPr="001250A7">
        <w:rPr>
          <w:b w:val="0"/>
          <w:sz w:val="22"/>
          <w:szCs w:val="22"/>
          <w:u w:val="none"/>
        </w:rPr>
        <w:t>:</w:t>
      </w:r>
    </w:p>
    <w:p w:rsidR="002C4F92" w:rsidRPr="007375A7" w:rsidRDefault="002C4F92" w:rsidP="00780CA6">
      <w:pPr>
        <w:pStyle w:val="Tekstpodstawowywcity2"/>
        <w:numPr>
          <w:ilvl w:val="0"/>
          <w:numId w:val="93"/>
        </w:numPr>
        <w:tabs>
          <w:tab w:val="clear" w:pos="284"/>
        </w:tabs>
        <w:spacing w:line="276" w:lineRule="auto"/>
        <w:rPr>
          <w:sz w:val="22"/>
          <w:szCs w:val="22"/>
        </w:rPr>
      </w:pPr>
      <w:r w:rsidRPr="007375A7">
        <w:rPr>
          <w:sz w:val="22"/>
          <w:szCs w:val="22"/>
        </w:rPr>
        <w:t>Rezerwa ogólna w wysokości 142 217,00 zł,</w:t>
      </w:r>
    </w:p>
    <w:p w:rsidR="002C4F92" w:rsidRPr="007375A7" w:rsidRDefault="002C4F92" w:rsidP="00780CA6">
      <w:pPr>
        <w:pStyle w:val="Tekstpodstawowywcity2"/>
        <w:numPr>
          <w:ilvl w:val="0"/>
          <w:numId w:val="93"/>
        </w:numPr>
        <w:tabs>
          <w:tab w:val="clear" w:pos="284"/>
        </w:tabs>
        <w:spacing w:line="276" w:lineRule="auto"/>
        <w:rPr>
          <w:sz w:val="22"/>
          <w:szCs w:val="22"/>
        </w:rPr>
      </w:pPr>
      <w:r w:rsidRPr="007375A7">
        <w:rPr>
          <w:sz w:val="22"/>
          <w:szCs w:val="22"/>
        </w:rPr>
        <w:t>Rezerwa celowa w wysokości 66 783,00 zł na realizację zadań własnych z zakresu zarządzania kryzysowego.</w:t>
      </w:r>
    </w:p>
    <w:p w:rsidR="002C4F92" w:rsidRPr="007375A7" w:rsidRDefault="002C4F92" w:rsidP="005A4FA6">
      <w:pPr>
        <w:pStyle w:val="Tekstpodstawowywcity2"/>
        <w:spacing w:line="276" w:lineRule="auto"/>
        <w:ind w:left="0"/>
        <w:rPr>
          <w:sz w:val="22"/>
          <w:szCs w:val="22"/>
        </w:rPr>
      </w:pPr>
      <w:r w:rsidRPr="007375A7">
        <w:rPr>
          <w:sz w:val="22"/>
          <w:szCs w:val="22"/>
        </w:rPr>
        <w:t>Plan rezerwy celowej na realizację zadań własnych z zakresu zarządzania kryzysowego na początek roku wynosił 67 783,00 zł</w:t>
      </w:r>
      <w:r w:rsidR="001250A7">
        <w:rPr>
          <w:sz w:val="22"/>
          <w:szCs w:val="22"/>
        </w:rPr>
        <w:t>. W</w:t>
      </w:r>
      <w:r w:rsidRPr="007375A7">
        <w:rPr>
          <w:sz w:val="22"/>
          <w:szCs w:val="22"/>
        </w:rPr>
        <w:t xml:space="preserve"> omawianym okresie została uwolniona kwota w wysokości 1 000,00 zł </w:t>
      </w:r>
      <w:r w:rsidRPr="007375A7">
        <w:rPr>
          <w:sz w:val="22"/>
          <w:szCs w:val="22"/>
        </w:rPr>
        <w:br/>
        <w:t>do rozdziału Zarządzanie kryzysowe</w:t>
      </w:r>
      <w:r w:rsidRPr="007375A7">
        <w:rPr>
          <w:i/>
          <w:sz w:val="22"/>
          <w:szCs w:val="22"/>
        </w:rPr>
        <w:t xml:space="preserve"> </w:t>
      </w:r>
      <w:r w:rsidRPr="007375A7">
        <w:rPr>
          <w:sz w:val="22"/>
          <w:szCs w:val="22"/>
        </w:rPr>
        <w:t xml:space="preserve">na zakup worków przeciwpowodziowych. </w:t>
      </w:r>
    </w:p>
    <w:p w:rsidR="002C4F92" w:rsidRPr="007375A7" w:rsidRDefault="002C4F92" w:rsidP="005A4FA6">
      <w:pPr>
        <w:pStyle w:val="Tekstpodstawowywcity2"/>
        <w:spacing w:line="276" w:lineRule="auto"/>
        <w:ind w:left="0"/>
        <w:rPr>
          <w:sz w:val="22"/>
          <w:szCs w:val="22"/>
        </w:rPr>
      </w:pPr>
      <w:r w:rsidRPr="007375A7">
        <w:rPr>
          <w:sz w:val="22"/>
          <w:szCs w:val="22"/>
        </w:rPr>
        <w:t>Pozostała część rezerw nie została wykorzystana.</w:t>
      </w:r>
    </w:p>
    <w:p w:rsidR="00AE1738" w:rsidRPr="007375A7" w:rsidRDefault="00AE1738" w:rsidP="005A4FA6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u w:val="none"/>
        </w:rPr>
      </w:pPr>
    </w:p>
    <w:p w:rsidR="00E627A6" w:rsidRPr="007375A7" w:rsidRDefault="00E627A6" w:rsidP="005A4FA6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u w:val="none"/>
        </w:rPr>
      </w:pPr>
      <w:r w:rsidRPr="007375A7">
        <w:rPr>
          <w:sz w:val="22"/>
          <w:szCs w:val="22"/>
          <w:u w:val="none"/>
        </w:rPr>
        <w:t>DZIAŁ 801 – OŚWIATA I WYCHOWANIE</w:t>
      </w:r>
    </w:p>
    <w:p w:rsidR="00E627A6" w:rsidRPr="007375A7" w:rsidRDefault="00E627A6" w:rsidP="00B77288">
      <w:pPr>
        <w:autoSpaceDE w:val="0"/>
        <w:autoSpaceDN w:val="0"/>
        <w:adjustRightInd w:val="0"/>
        <w:spacing w:line="276" w:lineRule="auto"/>
        <w:ind w:firstLine="567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Zadania z zakresu systemu oświaty i wychowania  na terenie gminy realizowane są przez:</w:t>
      </w:r>
    </w:p>
    <w:p w:rsidR="00E627A6" w:rsidRPr="007375A7" w:rsidRDefault="00E627A6" w:rsidP="00780CA6">
      <w:pPr>
        <w:pStyle w:val="Akapitzlist"/>
        <w:numPr>
          <w:ilvl w:val="0"/>
          <w:numId w:val="110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2 Zespoły Szkół</w:t>
      </w:r>
      <w:r w:rsidR="001250A7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0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1 Zespół Szkolno – Przedszkolny</w:t>
      </w:r>
      <w:r w:rsidR="001250A7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0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1 Zespół Szkół Ogólnokształcących</w:t>
      </w:r>
      <w:r w:rsidR="001250A7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0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1 Zespół Szkół Specjalnych</w:t>
      </w:r>
      <w:r w:rsidR="001250A7">
        <w:rPr>
          <w:b w:val="0"/>
          <w:sz w:val="22"/>
          <w:szCs w:val="22"/>
          <w:u w:val="none"/>
        </w:rPr>
        <w:t>,</w:t>
      </w:r>
    </w:p>
    <w:p w:rsidR="00E627A6" w:rsidRDefault="00E627A6" w:rsidP="00780CA6">
      <w:pPr>
        <w:pStyle w:val="Tekstpodstawowywcity21"/>
        <w:numPr>
          <w:ilvl w:val="0"/>
          <w:numId w:val="110"/>
        </w:numPr>
        <w:spacing w:before="0" w:after="0" w:line="276" w:lineRule="auto"/>
        <w:ind w:left="284" w:hanging="284"/>
        <w:rPr>
          <w:rFonts w:ascii="Times New Roman" w:hAnsi="Times New Roman"/>
          <w:sz w:val="22"/>
          <w:szCs w:val="22"/>
        </w:rPr>
      </w:pPr>
      <w:r w:rsidRPr="007375A7">
        <w:rPr>
          <w:rFonts w:ascii="Times New Roman" w:hAnsi="Times New Roman"/>
          <w:sz w:val="22"/>
          <w:szCs w:val="22"/>
        </w:rPr>
        <w:t>4 Przedszkola</w:t>
      </w:r>
      <w:r w:rsidR="001250A7">
        <w:rPr>
          <w:rFonts w:ascii="Times New Roman" w:hAnsi="Times New Roman"/>
          <w:sz w:val="22"/>
          <w:szCs w:val="22"/>
        </w:rPr>
        <w:t>.</w:t>
      </w:r>
    </w:p>
    <w:p w:rsidR="00F038E3" w:rsidRPr="007375A7" w:rsidRDefault="00F038E3" w:rsidP="00F038E3">
      <w:pPr>
        <w:pStyle w:val="Tekstpodstawowywcity21"/>
        <w:spacing w:before="0" w:after="0" w:line="276" w:lineRule="auto"/>
        <w:ind w:left="284" w:firstLine="0"/>
        <w:rPr>
          <w:rFonts w:ascii="Times New Roman" w:hAnsi="Times New Roman"/>
          <w:sz w:val="22"/>
          <w:szCs w:val="22"/>
        </w:rPr>
      </w:pPr>
    </w:p>
    <w:p w:rsidR="00E627A6" w:rsidRPr="007375A7" w:rsidRDefault="00E627A6" w:rsidP="005A4FA6">
      <w:pPr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Wydatki na oświatę i wychowanie tradycyjnie stanowią wysoką pozycję w wydatkach budżetu gminy. </w:t>
      </w:r>
      <w:r w:rsidRPr="007375A7">
        <w:rPr>
          <w:b w:val="0"/>
          <w:bCs/>
          <w:sz w:val="22"/>
          <w:szCs w:val="22"/>
          <w:u w:val="none"/>
        </w:rPr>
        <w:t xml:space="preserve">Największą część pochłaniają wydatki bieżące, </w:t>
      </w:r>
      <w:r w:rsidR="001E43BB" w:rsidRPr="007375A7">
        <w:rPr>
          <w:b w:val="0"/>
          <w:bCs/>
          <w:sz w:val="22"/>
          <w:szCs w:val="22"/>
          <w:u w:val="none"/>
        </w:rPr>
        <w:t>(</w:t>
      </w:r>
      <w:r w:rsidRPr="007375A7">
        <w:rPr>
          <w:b w:val="0"/>
          <w:bCs/>
          <w:sz w:val="22"/>
          <w:szCs w:val="22"/>
          <w:u w:val="none"/>
        </w:rPr>
        <w:t>bez edukacyjnej opieki wychowawczej</w:t>
      </w:r>
      <w:r w:rsidR="001E43BB" w:rsidRPr="007375A7">
        <w:rPr>
          <w:b w:val="0"/>
          <w:bCs/>
          <w:sz w:val="22"/>
          <w:szCs w:val="22"/>
          <w:u w:val="none"/>
        </w:rPr>
        <w:t>)</w:t>
      </w:r>
      <w:r w:rsidRPr="007375A7">
        <w:rPr>
          <w:b w:val="0"/>
          <w:bCs/>
          <w:sz w:val="22"/>
          <w:szCs w:val="22"/>
          <w:u w:val="none"/>
        </w:rPr>
        <w:t xml:space="preserve"> </w:t>
      </w:r>
      <w:r w:rsidRPr="007375A7">
        <w:rPr>
          <w:b w:val="0"/>
          <w:bCs/>
          <w:sz w:val="22"/>
          <w:szCs w:val="22"/>
          <w:u w:val="none"/>
        </w:rPr>
        <w:br/>
        <w:t>(</w:t>
      </w:r>
      <w:r w:rsidR="00E452F0" w:rsidRPr="007375A7">
        <w:rPr>
          <w:b w:val="0"/>
          <w:bCs/>
          <w:sz w:val="22"/>
          <w:szCs w:val="22"/>
          <w:u w:val="none"/>
        </w:rPr>
        <w:t>15 518 172,24</w:t>
      </w:r>
      <w:r w:rsidR="000427E1" w:rsidRPr="007375A7">
        <w:rPr>
          <w:b w:val="0"/>
          <w:bCs/>
          <w:sz w:val="22"/>
          <w:szCs w:val="22"/>
          <w:u w:val="none"/>
        </w:rPr>
        <w:t xml:space="preserve"> zł</w:t>
      </w:r>
      <w:r w:rsidRPr="007375A7">
        <w:rPr>
          <w:b w:val="0"/>
          <w:bCs/>
          <w:sz w:val="22"/>
          <w:szCs w:val="22"/>
          <w:u w:val="none"/>
        </w:rPr>
        <w:t>), a wśród nich koszty osobowe (</w:t>
      </w:r>
      <w:r w:rsidR="00E452F0" w:rsidRPr="007375A7">
        <w:rPr>
          <w:b w:val="0"/>
          <w:bCs/>
          <w:sz w:val="22"/>
          <w:szCs w:val="22"/>
          <w:u w:val="none"/>
        </w:rPr>
        <w:t>12 597 009,99</w:t>
      </w:r>
      <w:r w:rsidRPr="007375A7">
        <w:rPr>
          <w:b w:val="0"/>
          <w:bCs/>
          <w:sz w:val="22"/>
          <w:szCs w:val="22"/>
          <w:u w:val="none"/>
        </w:rPr>
        <w:t xml:space="preserve"> zł)</w:t>
      </w:r>
      <w:r w:rsidR="001250A7">
        <w:rPr>
          <w:b w:val="0"/>
          <w:bCs/>
          <w:sz w:val="22"/>
          <w:szCs w:val="22"/>
          <w:u w:val="none"/>
        </w:rPr>
        <w:t>,</w:t>
      </w:r>
      <w:r w:rsidRPr="007375A7">
        <w:rPr>
          <w:b w:val="0"/>
          <w:bCs/>
          <w:sz w:val="22"/>
          <w:szCs w:val="22"/>
          <w:u w:val="none"/>
        </w:rPr>
        <w:t xml:space="preserve"> tj. </w:t>
      </w:r>
      <w:r w:rsidR="00E452F0" w:rsidRPr="007375A7">
        <w:rPr>
          <w:b w:val="0"/>
          <w:bCs/>
          <w:sz w:val="22"/>
          <w:szCs w:val="22"/>
          <w:u w:val="none"/>
        </w:rPr>
        <w:t>81,18</w:t>
      </w:r>
      <w:r w:rsidR="001250A7">
        <w:rPr>
          <w:b w:val="0"/>
          <w:bCs/>
          <w:sz w:val="22"/>
          <w:szCs w:val="22"/>
          <w:u w:val="none"/>
        </w:rPr>
        <w:t xml:space="preserve"> </w:t>
      </w:r>
      <w:r w:rsidRPr="007375A7">
        <w:rPr>
          <w:b w:val="0"/>
          <w:bCs/>
          <w:sz w:val="22"/>
          <w:szCs w:val="22"/>
          <w:u w:val="none"/>
        </w:rPr>
        <w:t xml:space="preserve">% </w:t>
      </w:r>
      <w:r w:rsidR="00E452F0" w:rsidRPr="007375A7">
        <w:rPr>
          <w:b w:val="0"/>
          <w:bCs/>
          <w:sz w:val="22"/>
          <w:szCs w:val="22"/>
          <w:u w:val="none"/>
        </w:rPr>
        <w:t xml:space="preserve">wykonanych </w:t>
      </w:r>
      <w:r w:rsidRPr="007375A7">
        <w:rPr>
          <w:b w:val="0"/>
          <w:bCs/>
          <w:sz w:val="22"/>
          <w:szCs w:val="22"/>
          <w:u w:val="none"/>
        </w:rPr>
        <w:t xml:space="preserve">wydatków bieżących jednostek oświatowych. Subwencja oświatowa jest najważniejszym, aczkolwiek niewystarczającym źródłem pokrycia wydatków w jednostkach organizacyjnych oświaty, pewną część wydatków pokrywają dochody jednostek, resztę stanowią środki własne gminy oraz dotacje celowe. </w:t>
      </w:r>
    </w:p>
    <w:p w:rsidR="00E627A6" w:rsidRPr="007375A7" w:rsidRDefault="00E627A6" w:rsidP="005A4FA6">
      <w:pPr>
        <w:pStyle w:val="Tekstpodstawowywcity21"/>
        <w:spacing w:before="0" w:after="0" w:line="276" w:lineRule="auto"/>
        <w:ind w:firstLine="567"/>
        <w:rPr>
          <w:rFonts w:ascii="Times New Roman" w:hAnsi="Times New Roman"/>
          <w:sz w:val="22"/>
          <w:szCs w:val="22"/>
        </w:rPr>
      </w:pPr>
      <w:r w:rsidRPr="007375A7">
        <w:rPr>
          <w:rFonts w:ascii="Times New Roman" w:hAnsi="Times New Roman"/>
          <w:bCs/>
          <w:sz w:val="22"/>
          <w:szCs w:val="22"/>
        </w:rPr>
        <w:t>W łącznej kwocie części oświatowej subwencji ogólnej na 2011 rok uwzględniono skutki finansowe wynikające ze wzrostu kwoty bazowej dla nauczycieli o 7</w:t>
      </w:r>
      <w:r w:rsidR="001250A7">
        <w:rPr>
          <w:rFonts w:ascii="Times New Roman" w:hAnsi="Times New Roman"/>
          <w:bCs/>
          <w:sz w:val="22"/>
          <w:szCs w:val="22"/>
        </w:rPr>
        <w:t xml:space="preserve"> </w:t>
      </w:r>
      <w:r w:rsidRPr="007375A7">
        <w:rPr>
          <w:rFonts w:ascii="Times New Roman" w:hAnsi="Times New Roman"/>
          <w:bCs/>
          <w:sz w:val="22"/>
          <w:szCs w:val="22"/>
        </w:rPr>
        <w:t xml:space="preserve">%, który nastąpił z dniem </w:t>
      </w:r>
      <w:r w:rsidRPr="007375A7">
        <w:rPr>
          <w:rFonts w:ascii="Times New Roman" w:hAnsi="Times New Roman"/>
          <w:bCs/>
          <w:sz w:val="22"/>
          <w:szCs w:val="22"/>
        </w:rPr>
        <w:br/>
        <w:t xml:space="preserve">1 września 2011 roku. Planowane (wstępne) kwoty subwencji oświatowej uległy z początkiem 2011 r. stosownej weryfikacji w oparciu o zaktualizowane dane statystyczne o liczbie uczniów (wychowanków) oraz o </w:t>
      </w:r>
      <w:r w:rsidRPr="007375A7">
        <w:rPr>
          <w:rFonts w:ascii="Times New Roman" w:hAnsi="Times New Roman"/>
          <w:sz w:val="22"/>
          <w:szCs w:val="22"/>
        </w:rPr>
        <w:t>stanie zatrudnienia nauczycieli w podziale na poszczególne stopnie awansu zawodowego. Pierwotna planowana kwota części subwencji oświatowej – 13 101 106,00 zł została zmniejszona dla naszej gminy o kwotę 399 016,00 zł, do wysokości 12 702 090,00 zł.  W wyniku złożonego wniosku o zwiększenie części oświatowej subwencji ogólnej z 0,6</w:t>
      </w:r>
      <w:r w:rsidR="001250A7">
        <w:rPr>
          <w:rFonts w:ascii="Times New Roman" w:hAnsi="Times New Roman"/>
          <w:sz w:val="22"/>
          <w:szCs w:val="22"/>
        </w:rPr>
        <w:t xml:space="preserve"> </w:t>
      </w:r>
      <w:r w:rsidRPr="007375A7">
        <w:rPr>
          <w:rFonts w:ascii="Times New Roman" w:hAnsi="Times New Roman"/>
          <w:sz w:val="22"/>
          <w:szCs w:val="22"/>
        </w:rPr>
        <w:t xml:space="preserve">% rezerwy w roku 2011 </w:t>
      </w:r>
      <w:r w:rsidR="00B77288">
        <w:rPr>
          <w:rFonts w:ascii="Times New Roman" w:hAnsi="Times New Roman"/>
          <w:sz w:val="22"/>
          <w:szCs w:val="22"/>
        </w:rPr>
        <w:br/>
        <w:t xml:space="preserve"> </w:t>
      </w:r>
      <w:r w:rsidRPr="007375A7">
        <w:rPr>
          <w:rFonts w:ascii="Times New Roman" w:hAnsi="Times New Roman"/>
          <w:sz w:val="22"/>
          <w:szCs w:val="22"/>
        </w:rPr>
        <w:t>z tytułu odpraw dla zwalnianych nauczycieli, subwencja oświatowa została zwiększona o kwotę 5 000,00 zł i na koniec okresu sprawozdawczego wyniosła 12 707 090,00 zł.</w:t>
      </w:r>
    </w:p>
    <w:p w:rsidR="00AE5196" w:rsidRPr="007375A7" w:rsidRDefault="00857503" w:rsidP="00E4183E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Algorytm podziału subwencji oświatowej uzależnia wysokość przyznawanych środków od skali </w:t>
      </w:r>
      <w:r w:rsidRPr="007375A7">
        <w:rPr>
          <w:b w:val="0"/>
          <w:sz w:val="22"/>
          <w:szCs w:val="22"/>
          <w:u w:val="none"/>
        </w:rPr>
        <w:br/>
        <w:t xml:space="preserve">i struktury realizowanych zadań, mierzonych liczbą uczniów i wychowanków, z uwzględnieniem stopni awansu zawodowego nauczycieli, z wyłączeniem zadań związanych z dowozem uczniów </w:t>
      </w:r>
      <w:r w:rsidR="0032689E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 xml:space="preserve">oraz zadań związanych z prowadzeniem przedszkoli ogólnodostępnych i oddziałów ogólnodostępnych </w:t>
      </w:r>
      <w:r w:rsidR="00B77288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w przedszkolach z oddziałami integracyjnymi oraz innych form wychowania przedszkolnego.</w:t>
      </w:r>
    </w:p>
    <w:p w:rsidR="006A77A1" w:rsidRPr="007375A7" w:rsidRDefault="006A77A1" w:rsidP="00857503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Łączne</w:t>
      </w:r>
      <w:r w:rsidR="00EB6986" w:rsidRPr="007375A7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wydatki przeznaczone na oświatę oraz edukacyjną opiekę wychowawcz</w:t>
      </w:r>
      <w:r w:rsidR="00333891" w:rsidRPr="007375A7">
        <w:rPr>
          <w:b w:val="0"/>
          <w:sz w:val="22"/>
          <w:szCs w:val="22"/>
          <w:u w:val="none"/>
        </w:rPr>
        <w:t>ą</w:t>
      </w:r>
      <w:r w:rsidR="00EB6986" w:rsidRPr="007375A7">
        <w:rPr>
          <w:b w:val="0"/>
          <w:sz w:val="22"/>
          <w:szCs w:val="22"/>
          <w:u w:val="none"/>
        </w:rPr>
        <w:t xml:space="preserve"> </w:t>
      </w:r>
      <w:r w:rsidR="00333891" w:rsidRPr="007375A7">
        <w:rPr>
          <w:b w:val="0"/>
          <w:sz w:val="22"/>
          <w:szCs w:val="22"/>
          <w:u w:val="none"/>
        </w:rPr>
        <w:t>(bez środków pomocowych</w:t>
      </w:r>
      <w:r w:rsidR="0067505D" w:rsidRPr="007375A7">
        <w:rPr>
          <w:b w:val="0"/>
          <w:sz w:val="22"/>
          <w:szCs w:val="22"/>
          <w:u w:val="none"/>
        </w:rPr>
        <w:t>,</w:t>
      </w:r>
      <w:r w:rsidR="00333891" w:rsidRPr="007375A7">
        <w:rPr>
          <w:b w:val="0"/>
          <w:sz w:val="22"/>
          <w:szCs w:val="22"/>
          <w:u w:val="none"/>
        </w:rPr>
        <w:t xml:space="preserve"> dotacji celowych z budżetu </w:t>
      </w:r>
      <w:r w:rsidR="00664F1F">
        <w:rPr>
          <w:b w:val="0"/>
          <w:sz w:val="22"/>
          <w:szCs w:val="22"/>
          <w:u w:val="none"/>
        </w:rPr>
        <w:t>państwa oraz  środków pozyskanych z innych źródeł</w:t>
      </w:r>
      <w:r w:rsidR="00333891" w:rsidRPr="007375A7">
        <w:rPr>
          <w:b w:val="0"/>
          <w:sz w:val="22"/>
          <w:szCs w:val="22"/>
          <w:u w:val="none"/>
        </w:rPr>
        <w:t xml:space="preserve">) </w:t>
      </w:r>
      <w:r w:rsidR="00EB6986" w:rsidRPr="007375A7">
        <w:rPr>
          <w:b w:val="0"/>
          <w:sz w:val="22"/>
          <w:szCs w:val="22"/>
          <w:u w:val="none"/>
        </w:rPr>
        <w:t>stanowią</w:t>
      </w:r>
      <w:r w:rsidR="00333891" w:rsidRPr="007375A7">
        <w:rPr>
          <w:b w:val="0"/>
          <w:sz w:val="22"/>
          <w:szCs w:val="22"/>
          <w:u w:val="none"/>
        </w:rPr>
        <w:t xml:space="preserve"> </w:t>
      </w:r>
      <w:r w:rsidR="00664F1F">
        <w:rPr>
          <w:b w:val="0"/>
          <w:sz w:val="22"/>
          <w:szCs w:val="22"/>
          <w:u w:val="none"/>
        </w:rPr>
        <w:t>16 963 848,21</w:t>
      </w:r>
      <w:r w:rsidR="00333891" w:rsidRPr="007375A7">
        <w:rPr>
          <w:b w:val="0"/>
          <w:sz w:val="22"/>
          <w:szCs w:val="22"/>
          <w:u w:val="none"/>
        </w:rPr>
        <w:t xml:space="preserve"> zł</w:t>
      </w:r>
      <w:r w:rsidR="001250A7">
        <w:rPr>
          <w:b w:val="0"/>
          <w:sz w:val="22"/>
          <w:szCs w:val="22"/>
          <w:u w:val="none"/>
        </w:rPr>
        <w:t>,</w:t>
      </w:r>
      <w:r w:rsidR="00A36CCA" w:rsidRPr="007375A7">
        <w:rPr>
          <w:b w:val="0"/>
          <w:sz w:val="22"/>
          <w:szCs w:val="22"/>
          <w:u w:val="none"/>
        </w:rPr>
        <w:t xml:space="preserve"> w tym wydatki inwestycyjne 1</w:t>
      </w:r>
      <w:r w:rsidR="00664F1F">
        <w:rPr>
          <w:b w:val="0"/>
          <w:sz w:val="22"/>
          <w:szCs w:val="22"/>
          <w:u w:val="none"/>
        </w:rPr>
        <w:t> 349 179,73</w:t>
      </w:r>
      <w:r w:rsidR="00A36CCA" w:rsidRPr="007375A7">
        <w:rPr>
          <w:b w:val="0"/>
          <w:sz w:val="22"/>
          <w:szCs w:val="22"/>
          <w:u w:val="none"/>
        </w:rPr>
        <w:t xml:space="preserve"> zł</w:t>
      </w:r>
      <w:r w:rsidR="00D43D4F">
        <w:rPr>
          <w:b w:val="0"/>
          <w:sz w:val="22"/>
          <w:szCs w:val="22"/>
          <w:u w:val="none"/>
        </w:rPr>
        <w:t>,</w:t>
      </w:r>
      <w:r w:rsidR="00AB791E">
        <w:rPr>
          <w:b w:val="0"/>
          <w:sz w:val="22"/>
          <w:szCs w:val="22"/>
          <w:u w:val="none"/>
        </w:rPr>
        <w:t xml:space="preserve"> </w:t>
      </w:r>
      <w:r w:rsidR="00664F1F">
        <w:rPr>
          <w:b w:val="0"/>
          <w:sz w:val="22"/>
          <w:szCs w:val="22"/>
          <w:u w:val="none"/>
        </w:rPr>
        <w:t>z tego</w:t>
      </w:r>
      <w:r w:rsidR="00AB791E">
        <w:rPr>
          <w:b w:val="0"/>
          <w:sz w:val="22"/>
          <w:szCs w:val="22"/>
          <w:u w:val="none"/>
        </w:rPr>
        <w:t xml:space="preserve"> pokrycie ze środków </w:t>
      </w:r>
      <w:r w:rsidR="00AB791E">
        <w:rPr>
          <w:b w:val="0"/>
          <w:sz w:val="22"/>
          <w:szCs w:val="22"/>
          <w:u w:val="none"/>
        </w:rPr>
        <w:lastRenderedPageBreak/>
        <w:t xml:space="preserve">pożyczki </w:t>
      </w:r>
      <w:r w:rsidR="00D43D4F">
        <w:rPr>
          <w:b w:val="0"/>
          <w:sz w:val="22"/>
          <w:szCs w:val="22"/>
          <w:u w:val="none"/>
        </w:rPr>
        <w:t xml:space="preserve">na </w:t>
      </w:r>
      <w:r w:rsidR="00D14A02">
        <w:rPr>
          <w:b w:val="0"/>
          <w:sz w:val="22"/>
          <w:szCs w:val="22"/>
          <w:u w:val="none"/>
        </w:rPr>
        <w:t>wyprzedzające finansowanie działań finansowanych ze środków pochodzących z bud</w:t>
      </w:r>
      <w:r w:rsidR="00D43D4F">
        <w:rPr>
          <w:b w:val="0"/>
          <w:sz w:val="22"/>
          <w:szCs w:val="22"/>
          <w:u w:val="none"/>
        </w:rPr>
        <w:t>ż</w:t>
      </w:r>
      <w:r w:rsidR="00D14A02">
        <w:rPr>
          <w:b w:val="0"/>
          <w:sz w:val="22"/>
          <w:szCs w:val="22"/>
          <w:u w:val="none"/>
        </w:rPr>
        <w:t xml:space="preserve">etu </w:t>
      </w:r>
      <w:r w:rsidR="00D43D4F">
        <w:rPr>
          <w:b w:val="0"/>
          <w:sz w:val="22"/>
          <w:szCs w:val="22"/>
          <w:u w:val="none"/>
        </w:rPr>
        <w:t>Unii Europejskiej w wysokości 180 298,00 zł</w:t>
      </w:r>
      <w:r w:rsidR="00333891" w:rsidRPr="007375A7">
        <w:rPr>
          <w:b w:val="0"/>
          <w:sz w:val="22"/>
          <w:szCs w:val="22"/>
          <w:u w:val="none"/>
        </w:rPr>
        <w:t>.</w:t>
      </w:r>
    </w:p>
    <w:p w:rsidR="00AE1738" w:rsidRDefault="00AE1738" w:rsidP="006A77A1">
      <w:pPr>
        <w:pStyle w:val="Default"/>
        <w:spacing w:line="276" w:lineRule="auto"/>
        <w:jc w:val="both"/>
        <w:rPr>
          <w:rFonts w:ascii="Times New Roman" w:eastAsia="BatangChe" w:hAnsi="Times New Roman" w:cs="Times New Roman"/>
          <w:sz w:val="22"/>
          <w:szCs w:val="22"/>
        </w:rPr>
      </w:pPr>
    </w:p>
    <w:p w:rsidR="00AE5196" w:rsidRDefault="007C1FE3" w:rsidP="006A77A1">
      <w:pPr>
        <w:pStyle w:val="Default"/>
        <w:spacing w:line="276" w:lineRule="auto"/>
        <w:jc w:val="both"/>
        <w:rPr>
          <w:rFonts w:ascii="Times New Roman" w:eastAsia="BatangChe" w:hAnsi="Times New Roman" w:cs="Times New Roman"/>
          <w:sz w:val="22"/>
          <w:szCs w:val="22"/>
        </w:rPr>
      </w:pPr>
      <w:r>
        <w:rPr>
          <w:rFonts w:ascii="Times New Roman" w:eastAsia="BatangChe" w:hAnsi="Times New Roman" w:cs="Times New Roman"/>
          <w:sz w:val="22"/>
          <w:szCs w:val="22"/>
        </w:rPr>
        <w:t>Łączne wydatki na z</w:t>
      </w:r>
      <w:r w:rsidR="00D43D4F">
        <w:rPr>
          <w:rFonts w:ascii="Times New Roman" w:eastAsia="BatangChe" w:hAnsi="Times New Roman" w:cs="Times New Roman"/>
          <w:sz w:val="22"/>
          <w:szCs w:val="22"/>
        </w:rPr>
        <w:t>adania oświatowe</w:t>
      </w:r>
      <w:r>
        <w:rPr>
          <w:rFonts w:ascii="Times New Roman" w:eastAsia="BatangChe" w:hAnsi="Times New Roman" w:cs="Times New Roman"/>
          <w:sz w:val="22"/>
          <w:szCs w:val="22"/>
        </w:rPr>
        <w:t>:</w:t>
      </w:r>
    </w:p>
    <w:p w:rsidR="0032689E" w:rsidRDefault="0032689E" w:rsidP="006A77A1">
      <w:pPr>
        <w:pStyle w:val="Default"/>
        <w:spacing w:line="276" w:lineRule="auto"/>
        <w:jc w:val="both"/>
        <w:rPr>
          <w:rFonts w:ascii="Times New Roman" w:eastAsia="BatangChe" w:hAnsi="Times New Roman" w:cs="Times New Roman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80"/>
        <w:gridCol w:w="2706"/>
      </w:tblGrid>
      <w:tr w:rsidR="001C6817" w:rsidRPr="007375A7" w:rsidTr="001250A7">
        <w:trPr>
          <w:trHeight w:val="99"/>
        </w:trPr>
        <w:tc>
          <w:tcPr>
            <w:tcW w:w="3543" w:type="pct"/>
            <w:shd w:val="clear" w:color="auto" w:fill="F2F2F2" w:themeFill="background1" w:themeFillShade="F2"/>
            <w:vAlign w:val="center"/>
          </w:tcPr>
          <w:p w:rsidR="001C6817" w:rsidRPr="007375A7" w:rsidRDefault="001C6817" w:rsidP="001250A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Wyszczególnienie</w:t>
            </w:r>
          </w:p>
        </w:tc>
        <w:tc>
          <w:tcPr>
            <w:tcW w:w="1457" w:type="pct"/>
            <w:shd w:val="clear" w:color="auto" w:fill="F2F2F2" w:themeFill="background1" w:themeFillShade="F2"/>
            <w:vAlign w:val="center"/>
          </w:tcPr>
          <w:p w:rsidR="001C6817" w:rsidRPr="007375A7" w:rsidRDefault="001C6817" w:rsidP="001250A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2011 r.</w:t>
            </w:r>
          </w:p>
        </w:tc>
      </w:tr>
      <w:tr w:rsidR="001C6817" w:rsidRPr="007375A7" w:rsidTr="001250A7">
        <w:trPr>
          <w:trHeight w:val="221"/>
        </w:trPr>
        <w:tc>
          <w:tcPr>
            <w:tcW w:w="3543" w:type="pct"/>
            <w:vAlign w:val="center"/>
          </w:tcPr>
          <w:p w:rsidR="001C6817" w:rsidRPr="007375A7" w:rsidRDefault="001C6817" w:rsidP="001250A7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>Wydatki budżetu gminy ogółem</w:t>
            </w:r>
          </w:p>
        </w:tc>
        <w:tc>
          <w:tcPr>
            <w:tcW w:w="1457" w:type="pct"/>
            <w:vAlign w:val="center"/>
          </w:tcPr>
          <w:p w:rsidR="001C6817" w:rsidRPr="007375A7" w:rsidRDefault="00781DCC" w:rsidP="001250A7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sz w:val="22"/>
                <w:szCs w:val="22"/>
              </w:rPr>
              <w:t>41 017 497,55</w:t>
            </w:r>
          </w:p>
        </w:tc>
      </w:tr>
      <w:tr w:rsidR="00781DCC" w:rsidRPr="007375A7" w:rsidTr="001250A7">
        <w:trPr>
          <w:trHeight w:val="233"/>
        </w:trPr>
        <w:tc>
          <w:tcPr>
            <w:tcW w:w="3543" w:type="pct"/>
            <w:vMerge w:val="restart"/>
            <w:vAlign w:val="center"/>
          </w:tcPr>
          <w:p w:rsidR="00781DCC" w:rsidRPr="007375A7" w:rsidRDefault="00781DCC" w:rsidP="009F658A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>Wydatki budżetu gminy na zadania oświatowe</w:t>
            </w:r>
            <w:r w:rsidR="001B1482"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*</w:t>
            </w:r>
            <w:r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>/ w tym wydatki inwestycyjne</w:t>
            </w:r>
            <w:r w:rsidR="009F658A">
              <w:rPr>
                <w:rFonts w:ascii="Times New Roman" w:hAnsi="Times New Roman" w:cs="Times New Roman"/>
                <w:bCs/>
                <w:sz w:val="22"/>
                <w:szCs w:val="22"/>
              </w:rPr>
              <w:t>*</w:t>
            </w:r>
          </w:p>
        </w:tc>
        <w:tc>
          <w:tcPr>
            <w:tcW w:w="1457" w:type="pct"/>
            <w:vAlign w:val="center"/>
          </w:tcPr>
          <w:p w:rsidR="00781DCC" w:rsidRPr="007375A7" w:rsidRDefault="00664F1F" w:rsidP="001250A7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16 963 848,21</w:t>
            </w:r>
          </w:p>
        </w:tc>
      </w:tr>
      <w:tr w:rsidR="00781DCC" w:rsidRPr="007375A7" w:rsidTr="001250A7">
        <w:trPr>
          <w:trHeight w:val="232"/>
        </w:trPr>
        <w:tc>
          <w:tcPr>
            <w:tcW w:w="3543" w:type="pct"/>
            <w:vMerge/>
            <w:vAlign w:val="center"/>
          </w:tcPr>
          <w:p w:rsidR="00781DCC" w:rsidRPr="007375A7" w:rsidRDefault="00781DCC" w:rsidP="001250A7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57" w:type="pct"/>
            <w:vAlign w:val="center"/>
          </w:tcPr>
          <w:p w:rsidR="00781DCC" w:rsidRPr="007375A7" w:rsidRDefault="003C3988" w:rsidP="00664F1F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64F1F">
              <w:rPr>
                <w:rFonts w:ascii="Times New Roman" w:hAnsi="Times New Roman" w:cs="Times New Roman"/>
                <w:sz w:val="22"/>
                <w:szCs w:val="22"/>
              </w:rPr>
              <w:t> 349 179,73</w:t>
            </w:r>
          </w:p>
        </w:tc>
      </w:tr>
      <w:tr w:rsidR="001C6817" w:rsidRPr="007375A7" w:rsidTr="001250A7">
        <w:trPr>
          <w:trHeight w:val="344"/>
        </w:trPr>
        <w:tc>
          <w:tcPr>
            <w:tcW w:w="3543" w:type="pct"/>
            <w:vAlign w:val="center"/>
          </w:tcPr>
          <w:p w:rsidR="001C6817" w:rsidRPr="007375A7" w:rsidRDefault="001C6817" w:rsidP="001250A7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Udział % wydatków oświatowych w wydatkach </w:t>
            </w:r>
            <w:r w:rsidR="001607DE"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>gminy</w:t>
            </w:r>
            <w:r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ogółem</w:t>
            </w:r>
          </w:p>
        </w:tc>
        <w:tc>
          <w:tcPr>
            <w:tcW w:w="1457" w:type="pct"/>
            <w:vAlign w:val="center"/>
          </w:tcPr>
          <w:p w:rsidR="001C6817" w:rsidRPr="007375A7" w:rsidRDefault="00664F1F" w:rsidP="001250A7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41,36</w:t>
            </w:r>
          </w:p>
        </w:tc>
      </w:tr>
      <w:tr w:rsidR="001C6817" w:rsidRPr="007375A7" w:rsidTr="001250A7">
        <w:trPr>
          <w:trHeight w:val="222"/>
        </w:trPr>
        <w:tc>
          <w:tcPr>
            <w:tcW w:w="3543" w:type="pct"/>
            <w:vAlign w:val="center"/>
          </w:tcPr>
          <w:p w:rsidR="001C6817" w:rsidRPr="007375A7" w:rsidRDefault="001C6817" w:rsidP="001250A7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>Wysokość subwencji oświatowej</w:t>
            </w:r>
          </w:p>
        </w:tc>
        <w:tc>
          <w:tcPr>
            <w:tcW w:w="1457" w:type="pct"/>
            <w:vAlign w:val="center"/>
          </w:tcPr>
          <w:p w:rsidR="001C6817" w:rsidRPr="007375A7" w:rsidRDefault="003C3988" w:rsidP="001250A7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sz w:val="22"/>
                <w:szCs w:val="22"/>
              </w:rPr>
              <w:t>12 707 090,00</w:t>
            </w:r>
          </w:p>
        </w:tc>
      </w:tr>
      <w:tr w:rsidR="001C6817" w:rsidRPr="007375A7" w:rsidTr="001250A7">
        <w:trPr>
          <w:trHeight w:val="221"/>
        </w:trPr>
        <w:tc>
          <w:tcPr>
            <w:tcW w:w="3543" w:type="pct"/>
            <w:vAlign w:val="center"/>
          </w:tcPr>
          <w:p w:rsidR="001C6817" w:rsidRPr="007375A7" w:rsidRDefault="001C6817" w:rsidP="001250A7">
            <w:pPr>
              <w:pStyle w:val="Default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>Dopłata do zadań oświatowych</w:t>
            </w:r>
          </w:p>
        </w:tc>
        <w:tc>
          <w:tcPr>
            <w:tcW w:w="1457" w:type="pct"/>
            <w:vAlign w:val="center"/>
          </w:tcPr>
          <w:p w:rsidR="001C6817" w:rsidRPr="007375A7" w:rsidRDefault="00664F1F" w:rsidP="001250A7">
            <w:pPr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>
              <w:rPr>
                <w:b w:val="0"/>
                <w:color w:val="000000"/>
                <w:sz w:val="22"/>
                <w:szCs w:val="22"/>
                <w:u w:val="none"/>
              </w:rPr>
              <w:t>4 256 758,21</w:t>
            </w:r>
          </w:p>
        </w:tc>
      </w:tr>
      <w:tr w:rsidR="00B2114F" w:rsidRPr="007375A7" w:rsidTr="001250A7">
        <w:trPr>
          <w:trHeight w:val="221"/>
        </w:trPr>
        <w:tc>
          <w:tcPr>
            <w:tcW w:w="3543" w:type="pct"/>
            <w:vAlign w:val="center"/>
          </w:tcPr>
          <w:p w:rsidR="00B2114F" w:rsidRPr="007375A7" w:rsidRDefault="00B2114F" w:rsidP="001250A7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sz w:val="22"/>
                <w:szCs w:val="22"/>
              </w:rPr>
              <w:t>Udział % dopłaty do zadań oświatowych</w:t>
            </w:r>
          </w:p>
        </w:tc>
        <w:tc>
          <w:tcPr>
            <w:tcW w:w="1457" w:type="pct"/>
            <w:vAlign w:val="center"/>
          </w:tcPr>
          <w:p w:rsidR="00B2114F" w:rsidRPr="007375A7" w:rsidRDefault="00664F1F" w:rsidP="001250A7">
            <w:pPr>
              <w:spacing w:line="360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>
              <w:rPr>
                <w:b w:val="0"/>
                <w:color w:val="000000"/>
                <w:sz w:val="22"/>
                <w:szCs w:val="22"/>
                <w:u w:val="none"/>
              </w:rPr>
              <w:t>25,09</w:t>
            </w:r>
          </w:p>
        </w:tc>
      </w:tr>
    </w:tbl>
    <w:p w:rsidR="001C6817" w:rsidRPr="007375A7" w:rsidRDefault="001C6817" w:rsidP="00875C5F">
      <w:pPr>
        <w:pStyle w:val="Default"/>
        <w:spacing w:line="360" w:lineRule="auto"/>
        <w:jc w:val="both"/>
        <w:rPr>
          <w:rFonts w:ascii="Times New Roman" w:eastAsia="BatangChe" w:hAnsi="Times New Roman" w:cs="Times New Roman"/>
          <w:sz w:val="22"/>
          <w:szCs w:val="22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194"/>
      </w:tblGrid>
      <w:tr w:rsidR="000E6CB9" w:rsidRPr="007375A7">
        <w:trPr>
          <w:trHeight w:val="285"/>
        </w:trPr>
        <w:tc>
          <w:tcPr>
            <w:tcW w:w="9194" w:type="dxa"/>
          </w:tcPr>
          <w:p w:rsidR="000E6CB9" w:rsidRPr="007375A7" w:rsidRDefault="00705DB7" w:rsidP="00AA6F5D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* </w:t>
            </w:r>
            <w:r w:rsidR="00E4183E"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>W przedstawionej tabeli w</w:t>
            </w:r>
            <w:r w:rsidR="000E6CB9" w:rsidRPr="007375A7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wydatkach budżetu gminy na zadania oświatowe nie uwzględniono</w:t>
            </w:r>
            <w:r w:rsidRPr="007375A7">
              <w:rPr>
                <w:rFonts w:ascii="Times New Roman" w:hAnsi="Times New Roman" w:cs="Times New Roman"/>
                <w:sz w:val="22"/>
                <w:szCs w:val="22"/>
              </w:rPr>
              <w:t xml:space="preserve"> środków pomocowych</w:t>
            </w:r>
            <w:r w:rsidR="00664F1F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E4183E" w:rsidRPr="007375A7">
              <w:rPr>
                <w:rFonts w:ascii="Times New Roman" w:hAnsi="Times New Roman" w:cs="Times New Roman"/>
                <w:sz w:val="22"/>
                <w:szCs w:val="22"/>
              </w:rPr>
              <w:t xml:space="preserve"> dotacji celowych</w:t>
            </w:r>
            <w:r w:rsidR="00664F1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64F1F" w:rsidRPr="00664F1F">
              <w:rPr>
                <w:sz w:val="22"/>
                <w:szCs w:val="22"/>
              </w:rPr>
              <w:t>oraz środków pozyskanych z innych źródeł</w:t>
            </w:r>
            <w:r w:rsidR="0067505D" w:rsidRPr="00664F1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E4183E" w:rsidRPr="007375A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:rsidR="00E627A6" w:rsidRPr="007375A7" w:rsidRDefault="00E627A6" w:rsidP="005A4FA6">
      <w:pPr>
        <w:pStyle w:val="Akapitzlist"/>
        <w:autoSpaceDE w:val="0"/>
        <w:autoSpaceDN w:val="0"/>
        <w:adjustRightInd w:val="0"/>
        <w:spacing w:line="276" w:lineRule="auto"/>
        <w:ind w:left="0" w:firstLine="709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Planowe wydatki w okresie sprawozdawczym</w:t>
      </w:r>
      <w:r w:rsidR="001250A7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po zmianach wprowadzonych w budżecie gminy w dziale oświata i wychowanie, to kwota w wysokości </w:t>
      </w:r>
      <w:r w:rsidR="00386124" w:rsidRPr="007375A7">
        <w:rPr>
          <w:b w:val="0"/>
          <w:sz w:val="22"/>
          <w:szCs w:val="22"/>
          <w:u w:val="none"/>
        </w:rPr>
        <w:t>17 064 187,50</w:t>
      </w:r>
      <w:r w:rsidRPr="007375A7">
        <w:rPr>
          <w:b w:val="0"/>
          <w:sz w:val="22"/>
          <w:szCs w:val="22"/>
          <w:u w:val="none"/>
        </w:rPr>
        <w:t xml:space="preserve"> zł, realizacja wydatków zamknęła się kwotą ogółem wysokości </w:t>
      </w:r>
      <w:r w:rsidR="00386124" w:rsidRPr="007375A7">
        <w:rPr>
          <w:b w:val="0"/>
          <w:sz w:val="22"/>
          <w:szCs w:val="22"/>
          <w:u w:val="none"/>
        </w:rPr>
        <w:t>16 878 851,97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250A7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386124" w:rsidRPr="007375A7">
        <w:rPr>
          <w:b w:val="0"/>
          <w:sz w:val="22"/>
          <w:szCs w:val="22"/>
          <w:u w:val="none"/>
        </w:rPr>
        <w:t>98,91</w:t>
      </w:r>
      <w:r w:rsidRPr="007375A7">
        <w:rPr>
          <w:b w:val="0"/>
          <w:sz w:val="22"/>
          <w:szCs w:val="22"/>
          <w:u w:val="none"/>
        </w:rPr>
        <w:t xml:space="preserve"> % planu z tego:</w:t>
      </w:r>
    </w:p>
    <w:p w:rsidR="00E627A6" w:rsidRPr="007375A7" w:rsidRDefault="00E627A6" w:rsidP="00780CA6">
      <w:pPr>
        <w:pStyle w:val="Akapitzlist"/>
        <w:numPr>
          <w:ilvl w:val="0"/>
          <w:numId w:val="98"/>
        </w:numPr>
        <w:autoSpaceDE w:val="0"/>
        <w:autoSpaceDN w:val="0"/>
        <w:adjustRightInd w:val="0"/>
        <w:spacing w:after="24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na plan 15</w:t>
      </w:r>
      <w:r w:rsidR="002D18BE" w:rsidRPr="007375A7">
        <w:rPr>
          <w:b w:val="0"/>
          <w:sz w:val="22"/>
          <w:szCs w:val="22"/>
          <w:u w:val="none"/>
        </w:rPr>
        <w:t> </w:t>
      </w:r>
      <w:r w:rsidR="001250A7">
        <w:rPr>
          <w:b w:val="0"/>
          <w:sz w:val="22"/>
          <w:szCs w:val="22"/>
          <w:u w:val="none"/>
        </w:rPr>
        <w:t>60</w:t>
      </w:r>
      <w:r w:rsidR="002D18BE" w:rsidRPr="007375A7">
        <w:rPr>
          <w:b w:val="0"/>
          <w:sz w:val="22"/>
          <w:szCs w:val="22"/>
          <w:u w:val="none"/>
        </w:rPr>
        <w:t>4 231,50</w:t>
      </w:r>
      <w:r w:rsidRPr="007375A7">
        <w:rPr>
          <w:b w:val="0"/>
          <w:sz w:val="22"/>
          <w:szCs w:val="22"/>
          <w:u w:val="none"/>
        </w:rPr>
        <w:t xml:space="preserve"> zł wykonane zostały w wysokości </w:t>
      </w:r>
      <w:r w:rsidR="002D18BE" w:rsidRPr="007375A7">
        <w:rPr>
          <w:b w:val="0"/>
          <w:sz w:val="22"/>
          <w:szCs w:val="22"/>
          <w:u w:val="none"/>
        </w:rPr>
        <w:t>15 518 172,24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250A7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br/>
        <w:t>tj. 99,4</w:t>
      </w:r>
      <w:r w:rsidR="002D18BE" w:rsidRPr="007375A7">
        <w:rPr>
          <w:b w:val="0"/>
          <w:sz w:val="22"/>
          <w:szCs w:val="22"/>
          <w:u w:val="none"/>
        </w:rPr>
        <w:t>5</w:t>
      </w:r>
      <w:r w:rsidRPr="007375A7">
        <w:rPr>
          <w:b w:val="0"/>
          <w:sz w:val="22"/>
          <w:szCs w:val="22"/>
          <w:u w:val="none"/>
        </w:rPr>
        <w:t xml:space="preserve"> % wykonania planu oraz </w:t>
      </w:r>
      <w:r w:rsidR="002D18BE" w:rsidRPr="007375A7">
        <w:rPr>
          <w:b w:val="0"/>
          <w:sz w:val="22"/>
          <w:szCs w:val="22"/>
          <w:u w:val="none"/>
        </w:rPr>
        <w:t>91,94</w:t>
      </w:r>
      <w:r w:rsidRPr="007375A7">
        <w:rPr>
          <w:b w:val="0"/>
          <w:sz w:val="22"/>
          <w:szCs w:val="22"/>
          <w:u w:val="none"/>
        </w:rPr>
        <w:t xml:space="preserve"> % wykonania wydatków działu w tym:</w:t>
      </w:r>
    </w:p>
    <w:p w:rsidR="00E627A6" w:rsidRPr="001250A7" w:rsidRDefault="00E627A6" w:rsidP="00780CA6">
      <w:pPr>
        <w:pStyle w:val="Akapitzlist"/>
        <w:numPr>
          <w:ilvl w:val="3"/>
          <w:numId w:val="262"/>
        </w:numPr>
        <w:tabs>
          <w:tab w:val="clear" w:pos="2520"/>
        </w:tabs>
        <w:autoSpaceDE w:val="0"/>
        <w:autoSpaceDN w:val="0"/>
        <w:adjustRightInd w:val="0"/>
        <w:spacing w:after="240" w:line="276" w:lineRule="auto"/>
        <w:ind w:left="709" w:hanging="425"/>
        <w:jc w:val="both"/>
        <w:rPr>
          <w:b w:val="0"/>
          <w:sz w:val="22"/>
          <w:szCs w:val="22"/>
          <w:u w:val="none"/>
        </w:rPr>
      </w:pPr>
      <w:r w:rsidRPr="001250A7">
        <w:rPr>
          <w:b w:val="0"/>
          <w:sz w:val="22"/>
          <w:szCs w:val="22"/>
          <w:u w:val="none"/>
        </w:rPr>
        <w:t>Wynagrodzenia i składki od nich naliczane – 12 597 009,99 zł</w:t>
      </w:r>
      <w:r w:rsidR="001250A7">
        <w:rPr>
          <w:b w:val="0"/>
          <w:sz w:val="22"/>
          <w:szCs w:val="22"/>
          <w:u w:val="none"/>
        </w:rPr>
        <w:t>,</w:t>
      </w:r>
      <w:r w:rsidRPr="001250A7">
        <w:rPr>
          <w:b w:val="0"/>
          <w:sz w:val="22"/>
          <w:szCs w:val="22"/>
          <w:u w:val="none"/>
        </w:rPr>
        <w:t xml:space="preserve"> tj. 81,</w:t>
      </w:r>
      <w:r w:rsidR="000427E1" w:rsidRPr="001250A7">
        <w:rPr>
          <w:b w:val="0"/>
          <w:sz w:val="22"/>
          <w:szCs w:val="22"/>
          <w:u w:val="none"/>
        </w:rPr>
        <w:t>18</w:t>
      </w:r>
      <w:r w:rsidRPr="001250A7">
        <w:rPr>
          <w:b w:val="0"/>
          <w:sz w:val="22"/>
          <w:szCs w:val="22"/>
          <w:u w:val="none"/>
        </w:rPr>
        <w:t xml:space="preserve"> % wykonania wydatków bieżących, natomiast </w:t>
      </w:r>
      <w:r w:rsidR="000427E1" w:rsidRPr="001250A7">
        <w:rPr>
          <w:b w:val="0"/>
          <w:sz w:val="22"/>
          <w:szCs w:val="22"/>
          <w:u w:val="none"/>
        </w:rPr>
        <w:t>74,63</w:t>
      </w:r>
      <w:r w:rsidRPr="001250A7">
        <w:rPr>
          <w:b w:val="0"/>
          <w:sz w:val="22"/>
          <w:szCs w:val="22"/>
          <w:u w:val="none"/>
        </w:rPr>
        <w:t xml:space="preserve"> % wykonania wydatków ogółem tego działu</w:t>
      </w:r>
      <w:r w:rsidR="001250A7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780CA6">
      <w:pPr>
        <w:pStyle w:val="Akapitzlist"/>
        <w:numPr>
          <w:ilvl w:val="0"/>
          <w:numId w:val="9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majątkowe</w:t>
      </w:r>
      <w:r w:rsidRPr="007375A7">
        <w:rPr>
          <w:b w:val="0"/>
          <w:sz w:val="22"/>
          <w:szCs w:val="22"/>
          <w:u w:val="none"/>
        </w:rPr>
        <w:t xml:space="preserve"> – na plan </w:t>
      </w:r>
      <w:r w:rsidR="00793290" w:rsidRPr="007375A7">
        <w:rPr>
          <w:b w:val="0"/>
          <w:sz w:val="22"/>
          <w:szCs w:val="22"/>
          <w:u w:val="none"/>
        </w:rPr>
        <w:t>1 459 956,00</w:t>
      </w:r>
      <w:r w:rsidRPr="007375A7">
        <w:rPr>
          <w:b w:val="0"/>
          <w:sz w:val="22"/>
          <w:szCs w:val="22"/>
          <w:u w:val="none"/>
        </w:rPr>
        <w:t xml:space="preserve"> zł wykonane zostały w wysokości </w:t>
      </w:r>
      <w:r w:rsidR="00793290" w:rsidRPr="007375A7">
        <w:rPr>
          <w:b w:val="0"/>
          <w:sz w:val="22"/>
          <w:szCs w:val="22"/>
          <w:u w:val="none"/>
        </w:rPr>
        <w:t>1 360 679,73</w:t>
      </w:r>
      <w:r w:rsidR="001250A7">
        <w:rPr>
          <w:b w:val="0"/>
          <w:sz w:val="22"/>
          <w:szCs w:val="22"/>
          <w:u w:val="none"/>
        </w:rPr>
        <w:t xml:space="preserve"> zł,</w:t>
      </w:r>
      <w:r w:rsidRPr="007375A7">
        <w:rPr>
          <w:b w:val="0"/>
          <w:sz w:val="22"/>
          <w:szCs w:val="22"/>
          <w:u w:val="none"/>
        </w:rPr>
        <w:br/>
        <w:t xml:space="preserve">tj. </w:t>
      </w:r>
      <w:r w:rsidR="00793290" w:rsidRPr="007375A7">
        <w:rPr>
          <w:b w:val="0"/>
          <w:sz w:val="22"/>
          <w:szCs w:val="22"/>
          <w:u w:val="none"/>
        </w:rPr>
        <w:t>93,20</w:t>
      </w:r>
      <w:r w:rsidRPr="007375A7">
        <w:rPr>
          <w:b w:val="0"/>
          <w:sz w:val="22"/>
          <w:szCs w:val="22"/>
          <w:u w:val="none"/>
        </w:rPr>
        <w:t xml:space="preserve"> % wykonania planu oraz </w:t>
      </w:r>
      <w:r w:rsidR="00793290" w:rsidRPr="007375A7">
        <w:rPr>
          <w:b w:val="0"/>
          <w:sz w:val="22"/>
          <w:szCs w:val="22"/>
          <w:u w:val="none"/>
        </w:rPr>
        <w:t>8,06</w:t>
      </w:r>
      <w:r w:rsidRPr="007375A7">
        <w:rPr>
          <w:b w:val="0"/>
          <w:sz w:val="22"/>
          <w:szCs w:val="22"/>
          <w:u w:val="none"/>
        </w:rPr>
        <w:t xml:space="preserve"> % wykonania wydatków działu.</w:t>
      </w:r>
    </w:p>
    <w:p w:rsidR="00887C2E" w:rsidRPr="007375A7" w:rsidRDefault="00887C2E" w:rsidP="00887C2E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</w:p>
    <w:p w:rsidR="00E627A6" w:rsidRPr="007375A7" w:rsidRDefault="007722CE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Wydatki</w:t>
      </w:r>
      <w:r w:rsidR="00E627A6" w:rsidRPr="007375A7">
        <w:rPr>
          <w:i/>
          <w:sz w:val="22"/>
          <w:szCs w:val="22"/>
          <w:u w:val="none"/>
        </w:rPr>
        <w:t xml:space="preserve"> według rozdziałów</w:t>
      </w:r>
      <w:r w:rsidR="00E627A6" w:rsidRPr="007375A7">
        <w:rPr>
          <w:b w:val="0"/>
          <w:sz w:val="22"/>
          <w:szCs w:val="22"/>
          <w:u w:val="none"/>
        </w:rPr>
        <w:t>:</w:t>
      </w:r>
    </w:p>
    <w:p w:rsidR="00E627A6" w:rsidRPr="007375A7" w:rsidRDefault="00E627A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Szkoły podstawowe</w:t>
      </w:r>
      <w:r w:rsidRPr="007375A7">
        <w:rPr>
          <w:b w:val="0"/>
          <w:i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 xml:space="preserve">- plan wydatków w okresie sprawozdawczym to kwota w wysokości </w:t>
      </w:r>
      <w:r w:rsidRPr="007375A7">
        <w:rPr>
          <w:b w:val="0"/>
          <w:sz w:val="22"/>
          <w:szCs w:val="22"/>
          <w:u w:val="none"/>
        </w:rPr>
        <w:br/>
      </w:r>
      <w:r w:rsidR="00793290" w:rsidRPr="007375A7">
        <w:rPr>
          <w:b w:val="0"/>
          <w:sz w:val="22"/>
          <w:szCs w:val="22"/>
          <w:u w:val="none"/>
        </w:rPr>
        <w:t>6 674 258,99</w:t>
      </w:r>
      <w:r w:rsidRPr="007375A7">
        <w:rPr>
          <w:b w:val="0"/>
          <w:sz w:val="22"/>
          <w:szCs w:val="22"/>
          <w:u w:val="none"/>
        </w:rPr>
        <w:t xml:space="preserve"> zł, zrealizowana została w wysokości </w:t>
      </w:r>
      <w:r w:rsidR="001A2A20" w:rsidRPr="007375A7">
        <w:rPr>
          <w:b w:val="0"/>
          <w:sz w:val="22"/>
          <w:szCs w:val="22"/>
          <w:u w:val="none"/>
        </w:rPr>
        <w:t>6 571 103,79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250A7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1A2A20" w:rsidRPr="007375A7">
        <w:rPr>
          <w:b w:val="0"/>
          <w:sz w:val="22"/>
          <w:szCs w:val="22"/>
          <w:u w:val="none"/>
        </w:rPr>
        <w:t>98,45</w:t>
      </w:r>
      <w:r w:rsidRPr="007375A7">
        <w:rPr>
          <w:b w:val="0"/>
          <w:sz w:val="22"/>
          <w:szCs w:val="22"/>
          <w:u w:val="none"/>
        </w:rPr>
        <w:t xml:space="preserve"> % planu z tego:</w:t>
      </w:r>
    </w:p>
    <w:p w:rsidR="00E627A6" w:rsidRPr="007375A7" w:rsidRDefault="00E627A6" w:rsidP="00780CA6">
      <w:pPr>
        <w:pStyle w:val="Akapitzlist"/>
        <w:numPr>
          <w:ilvl w:val="0"/>
          <w:numId w:val="99"/>
        </w:numPr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– 5 93</w:t>
      </w:r>
      <w:r w:rsidR="001A2A20" w:rsidRPr="007375A7">
        <w:rPr>
          <w:b w:val="0"/>
          <w:sz w:val="22"/>
          <w:szCs w:val="22"/>
          <w:u w:val="none"/>
        </w:rPr>
        <w:t>4 422,86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1250A7">
        <w:rPr>
          <w:b w:val="0"/>
          <w:sz w:val="22"/>
          <w:szCs w:val="22"/>
          <w:u w:val="none"/>
        </w:rPr>
        <w:t>,</w:t>
      </w:r>
      <w:r w:rsidR="001A2A20" w:rsidRPr="007375A7">
        <w:rPr>
          <w:b w:val="0"/>
          <w:sz w:val="22"/>
          <w:szCs w:val="22"/>
          <w:u w:val="none"/>
        </w:rPr>
        <w:t xml:space="preserve"> tj.</w:t>
      </w:r>
      <w:r w:rsidR="001250A7">
        <w:rPr>
          <w:b w:val="0"/>
          <w:sz w:val="22"/>
          <w:szCs w:val="22"/>
          <w:u w:val="none"/>
        </w:rPr>
        <w:t xml:space="preserve"> </w:t>
      </w:r>
      <w:r w:rsidR="001A2A20" w:rsidRPr="007375A7">
        <w:rPr>
          <w:b w:val="0"/>
          <w:sz w:val="22"/>
          <w:szCs w:val="22"/>
          <w:u w:val="none"/>
        </w:rPr>
        <w:t xml:space="preserve">90,31 % wykonania wydatków rozdziału </w:t>
      </w:r>
      <w:r w:rsidRPr="007375A7">
        <w:rPr>
          <w:b w:val="0"/>
          <w:sz w:val="22"/>
          <w:szCs w:val="22"/>
          <w:u w:val="none"/>
        </w:rPr>
        <w:t>w tym:</w:t>
      </w:r>
    </w:p>
    <w:p w:rsidR="00E627A6" w:rsidRPr="007375A7" w:rsidRDefault="00E627A6" w:rsidP="00780CA6">
      <w:pPr>
        <w:pStyle w:val="Akapitzlist"/>
        <w:numPr>
          <w:ilvl w:val="0"/>
          <w:numId w:val="137"/>
        </w:numPr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 naliczane – 4 808 853,94 zł</w:t>
      </w:r>
      <w:r w:rsidR="001250A7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81,0</w:t>
      </w:r>
      <w:r w:rsidR="001A2A20" w:rsidRPr="007375A7">
        <w:rPr>
          <w:b w:val="0"/>
          <w:sz w:val="22"/>
          <w:szCs w:val="22"/>
          <w:u w:val="none"/>
        </w:rPr>
        <w:t>3</w:t>
      </w:r>
      <w:r w:rsidRPr="007375A7">
        <w:rPr>
          <w:b w:val="0"/>
          <w:sz w:val="22"/>
          <w:szCs w:val="22"/>
          <w:u w:val="none"/>
        </w:rPr>
        <w:t xml:space="preserve"> % wykonania wydatków bieżących z czego:</w:t>
      </w:r>
    </w:p>
    <w:p w:rsidR="00E627A6" w:rsidRPr="007375A7" w:rsidRDefault="00E627A6" w:rsidP="00780CA6">
      <w:pPr>
        <w:pStyle w:val="Akapitzlist"/>
        <w:numPr>
          <w:ilvl w:val="0"/>
          <w:numId w:val="111"/>
        </w:numPr>
        <w:tabs>
          <w:tab w:val="left" w:pos="5812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osobowe 3 779 004,56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wynagrodzenie roczne 285 811,62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Składki na ubezpieczenia społeczne i Fundusz Pracy 738 106,76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bezosobowe 5 931,00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3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realizacją zadań statutowych 829 643,13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13,98 % wykonania wydatków bieżących z tego:</w:t>
      </w:r>
    </w:p>
    <w:p w:rsidR="00E627A6" w:rsidRPr="007375A7" w:rsidRDefault="00E627A6" w:rsidP="00780CA6">
      <w:pPr>
        <w:pStyle w:val="Akapitzlist"/>
        <w:numPr>
          <w:ilvl w:val="0"/>
          <w:numId w:val="118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Zakup materiałów i wyposażenia, pomocy dydaktycznych (meble, materiały remontowe, materiały biurowe i papiernicze, środki czystości, akcesoria komputerowe itp.) – </w:t>
      </w:r>
      <w:r w:rsidR="00436CCF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73 361,15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18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lastRenderedPageBreak/>
        <w:t>Zakup energii 300 740,44 zł z tego:</w:t>
      </w:r>
    </w:p>
    <w:p w:rsidR="00E627A6" w:rsidRPr="007375A7" w:rsidRDefault="00E627A6" w:rsidP="00780CA6">
      <w:pPr>
        <w:pStyle w:val="Akapitzlist"/>
        <w:numPr>
          <w:ilvl w:val="0"/>
          <w:numId w:val="117"/>
        </w:numPr>
        <w:autoSpaceDE w:val="0"/>
        <w:autoSpaceDN w:val="0"/>
        <w:adjustRightInd w:val="0"/>
        <w:spacing w:after="200"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Energia elektryczna 84 423,95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7"/>
        </w:numPr>
        <w:autoSpaceDE w:val="0"/>
        <w:autoSpaceDN w:val="0"/>
        <w:adjustRightInd w:val="0"/>
        <w:spacing w:after="200"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Gaz 201 478,48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7"/>
        </w:numPr>
        <w:autoSpaceDE w:val="0"/>
        <w:autoSpaceDN w:val="0"/>
        <w:adjustRightInd w:val="0"/>
        <w:spacing w:after="200"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Woda 14 838,01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18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usług remontowych, zdrowotnych, pozostałych 99 196,85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18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Usługi dostępu do sieci Internet, telefonii komórkowej, telefonii stacjonarnej 21 782,48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18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Podróże służbowe, różne ubezpieczenia i składki, szkolenia pracowników, pozostałe </w:t>
      </w:r>
      <w:r w:rsidRPr="007375A7">
        <w:rPr>
          <w:b w:val="0"/>
          <w:sz w:val="22"/>
          <w:szCs w:val="22"/>
          <w:u w:val="none"/>
        </w:rPr>
        <w:br/>
        <w:t>24 579,21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18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Odpis na zakładowy fundusz świadczeń socjalnych – 309 983,00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37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Świadczenia na rzecz osób fizycznych 295 288,55 zł tj. 4,98 % wykonania wydatków bieżących w tym: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mieszkaniowe dla  nauczycieli 47 046,61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wiejskie dla nauczycieli 232 473,84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osobowe 15 768,10 zł</w:t>
      </w:r>
      <w:r w:rsidR="00E95838">
        <w:rPr>
          <w:b w:val="0"/>
          <w:sz w:val="22"/>
          <w:szCs w:val="22"/>
          <w:u w:val="none"/>
        </w:rPr>
        <w:t>;</w:t>
      </w:r>
    </w:p>
    <w:p w:rsidR="00884329" w:rsidRPr="007375A7" w:rsidRDefault="00884329" w:rsidP="00780CA6">
      <w:pPr>
        <w:pStyle w:val="Akapitzlist"/>
        <w:numPr>
          <w:ilvl w:val="0"/>
          <w:numId w:val="137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Dotacje na zadania bieżące 637,24 zł tj.</w:t>
      </w:r>
      <w:r w:rsidR="00926713" w:rsidRPr="007375A7">
        <w:rPr>
          <w:b w:val="0"/>
          <w:sz w:val="22"/>
          <w:szCs w:val="22"/>
          <w:u w:val="none"/>
        </w:rPr>
        <w:t xml:space="preserve"> 0,01 % wykonania wydatków bieżących</w:t>
      </w:r>
      <w:r w:rsidR="00E95838">
        <w:rPr>
          <w:b w:val="0"/>
          <w:sz w:val="22"/>
          <w:szCs w:val="22"/>
          <w:u w:val="none"/>
        </w:rPr>
        <w:t>.</w:t>
      </w:r>
    </w:p>
    <w:p w:rsidR="00E627A6" w:rsidRPr="00E95838" w:rsidRDefault="00E627A6" w:rsidP="00780CA6">
      <w:pPr>
        <w:pStyle w:val="Akapitzlist"/>
        <w:numPr>
          <w:ilvl w:val="0"/>
          <w:numId w:val="99"/>
        </w:numPr>
        <w:autoSpaceDE w:val="0"/>
        <w:autoSpaceDN w:val="0"/>
        <w:adjustRightInd w:val="0"/>
        <w:spacing w:line="276" w:lineRule="auto"/>
        <w:ind w:left="426" w:hanging="426"/>
        <w:jc w:val="left"/>
        <w:rPr>
          <w:b w:val="0"/>
          <w:sz w:val="22"/>
          <w:szCs w:val="22"/>
          <w:u w:val="none"/>
        </w:rPr>
      </w:pPr>
      <w:r w:rsidRPr="00E95838">
        <w:rPr>
          <w:b w:val="0"/>
          <w:i/>
          <w:sz w:val="22"/>
          <w:szCs w:val="22"/>
          <w:u w:val="none"/>
        </w:rPr>
        <w:t xml:space="preserve">Wydatki majątkowe -  </w:t>
      </w:r>
      <w:r w:rsidRPr="00E95838">
        <w:rPr>
          <w:b w:val="0"/>
          <w:sz w:val="22"/>
          <w:szCs w:val="22"/>
          <w:u w:val="none"/>
        </w:rPr>
        <w:t xml:space="preserve">na plan </w:t>
      </w:r>
      <w:r w:rsidR="00D81E02" w:rsidRPr="00E95838">
        <w:rPr>
          <w:b w:val="0"/>
          <w:sz w:val="22"/>
          <w:szCs w:val="22"/>
          <w:u w:val="none"/>
        </w:rPr>
        <w:t>734 866,00</w:t>
      </w:r>
      <w:r w:rsidRPr="00E95838">
        <w:rPr>
          <w:b w:val="0"/>
          <w:sz w:val="22"/>
          <w:szCs w:val="22"/>
          <w:u w:val="none"/>
        </w:rPr>
        <w:t xml:space="preserve"> zł wydatki te zostały wykonane w wysokości</w:t>
      </w:r>
      <w:r w:rsidR="00E95838">
        <w:rPr>
          <w:b w:val="0"/>
          <w:sz w:val="22"/>
          <w:szCs w:val="22"/>
          <w:u w:val="none"/>
        </w:rPr>
        <w:br/>
      </w:r>
      <w:r w:rsidR="00D81E02" w:rsidRPr="00E95838">
        <w:rPr>
          <w:b w:val="0"/>
          <w:sz w:val="22"/>
          <w:szCs w:val="22"/>
          <w:u w:val="none"/>
        </w:rPr>
        <w:t>36 680,93</w:t>
      </w:r>
      <w:r w:rsidRPr="00E95838">
        <w:rPr>
          <w:b w:val="0"/>
          <w:sz w:val="22"/>
          <w:szCs w:val="22"/>
          <w:u w:val="none"/>
        </w:rPr>
        <w:t xml:space="preserve"> zł</w:t>
      </w:r>
      <w:r w:rsidR="00E95838">
        <w:rPr>
          <w:b w:val="0"/>
          <w:sz w:val="22"/>
          <w:szCs w:val="22"/>
          <w:u w:val="none"/>
        </w:rPr>
        <w:t>,</w:t>
      </w:r>
      <w:r w:rsidRPr="00E95838">
        <w:rPr>
          <w:b w:val="0"/>
          <w:sz w:val="22"/>
          <w:szCs w:val="22"/>
          <w:u w:val="none"/>
        </w:rPr>
        <w:t xml:space="preserve"> tj. </w:t>
      </w:r>
      <w:r w:rsidR="00FD2381" w:rsidRPr="00E95838">
        <w:rPr>
          <w:b w:val="0"/>
          <w:sz w:val="22"/>
          <w:szCs w:val="22"/>
          <w:u w:val="none"/>
        </w:rPr>
        <w:t>86,64</w:t>
      </w:r>
      <w:r w:rsidRPr="00E95838">
        <w:rPr>
          <w:b w:val="0"/>
          <w:sz w:val="22"/>
          <w:szCs w:val="22"/>
          <w:u w:val="none"/>
        </w:rPr>
        <w:t xml:space="preserve"> % planu oraz </w:t>
      </w:r>
      <w:r w:rsidR="00FD2381" w:rsidRPr="00E95838">
        <w:rPr>
          <w:b w:val="0"/>
          <w:sz w:val="22"/>
          <w:szCs w:val="22"/>
          <w:u w:val="none"/>
        </w:rPr>
        <w:t>9,69</w:t>
      </w:r>
      <w:r w:rsidRPr="00E95838">
        <w:rPr>
          <w:b w:val="0"/>
          <w:sz w:val="22"/>
          <w:szCs w:val="22"/>
          <w:u w:val="none"/>
        </w:rPr>
        <w:t xml:space="preserve"> % wykonania wydatków tego rozdziału z tego: </w:t>
      </w:r>
    </w:p>
    <w:p w:rsidR="00E627A6" w:rsidRPr="007375A7" w:rsidRDefault="00E627A6" w:rsidP="00780CA6">
      <w:pPr>
        <w:pStyle w:val="Akapitzlist"/>
        <w:numPr>
          <w:ilvl w:val="3"/>
          <w:numId w:val="137"/>
        </w:numPr>
        <w:autoSpaceDE w:val="0"/>
        <w:autoSpaceDN w:val="0"/>
        <w:adjustRightInd w:val="0"/>
        <w:spacing w:line="276" w:lineRule="auto"/>
        <w:ind w:left="567" w:hanging="283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Inwestycje i zakupy inwestycyjne </w:t>
      </w:r>
      <w:r w:rsidR="0068355E" w:rsidRPr="007375A7">
        <w:rPr>
          <w:b w:val="0"/>
          <w:i/>
          <w:sz w:val="22"/>
          <w:szCs w:val="22"/>
          <w:u w:val="none"/>
        </w:rPr>
        <w:t xml:space="preserve"> 636 680,93</w:t>
      </w:r>
      <w:r w:rsidR="00277480" w:rsidRPr="007375A7">
        <w:rPr>
          <w:b w:val="0"/>
          <w:i/>
          <w:sz w:val="22"/>
          <w:szCs w:val="22"/>
          <w:u w:val="none"/>
        </w:rPr>
        <w:t xml:space="preserve"> zł w tym:</w:t>
      </w:r>
    </w:p>
    <w:p w:rsidR="00E627A6" w:rsidRPr="007375A7" w:rsidRDefault="00E627A6" w:rsidP="00780CA6">
      <w:pPr>
        <w:pStyle w:val="Akapitzlist"/>
        <w:numPr>
          <w:ilvl w:val="0"/>
          <w:numId w:val="11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i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zasilanie prądu UPS w Zespole Szkół Ogólnokształcących w Łodygowicach – 5 965,50 zł – zadanie wykonane w miesiącu marcu 2011 r.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i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Utwardzenie terenu kostką brukową przy Zespole Szkół nr 1 w Łodygowicach –</w:t>
      </w:r>
      <w:r w:rsidR="00E95838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24 979,50</w:t>
      </w:r>
      <w:r w:rsidR="00E95838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zł – zadanie wykonane w miesiącu grudniu 2011 r.</w:t>
      </w:r>
    </w:p>
    <w:p w:rsidR="00111560" w:rsidRPr="007375A7" w:rsidRDefault="00111560" w:rsidP="00780CA6">
      <w:pPr>
        <w:pStyle w:val="Akapitzlist"/>
        <w:numPr>
          <w:ilvl w:val="3"/>
          <w:numId w:val="13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Inwestycje i zakupy inwestycyjne na programy finansowane z udziałem środków, o których mowa w art. 5 ust.1 pkt 2 i 3, w części związanej z realizacja zadań jednostki samorządu terytorialnego </w:t>
      </w:r>
      <w:r w:rsidRPr="007375A7">
        <w:rPr>
          <w:b w:val="0"/>
          <w:sz w:val="22"/>
          <w:szCs w:val="22"/>
          <w:u w:val="none"/>
        </w:rPr>
        <w:t xml:space="preserve">zrealizowano w wysokości </w:t>
      </w:r>
      <w:r w:rsidR="00CF3154" w:rsidRPr="007375A7">
        <w:rPr>
          <w:b w:val="0"/>
          <w:sz w:val="22"/>
          <w:szCs w:val="22"/>
          <w:u w:val="none"/>
        </w:rPr>
        <w:t>605 735,93</w:t>
      </w:r>
      <w:r w:rsidRPr="007375A7">
        <w:rPr>
          <w:b w:val="0"/>
          <w:sz w:val="22"/>
          <w:szCs w:val="22"/>
          <w:u w:val="none"/>
        </w:rPr>
        <w:t xml:space="preserve"> zł z tego:</w:t>
      </w:r>
    </w:p>
    <w:p w:rsidR="001F7617" w:rsidRPr="007375A7" w:rsidRDefault="00016DF2" w:rsidP="00780CA6">
      <w:pPr>
        <w:pStyle w:val="Akapitzlist"/>
        <w:numPr>
          <w:ilvl w:val="0"/>
          <w:numId w:val="13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 ramach </w:t>
      </w:r>
      <w:r w:rsidR="001F6334" w:rsidRPr="007375A7">
        <w:rPr>
          <w:b w:val="0"/>
          <w:sz w:val="22"/>
          <w:szCs w:val="22"/>
          <w:u w:val="none"/>
        </w:rPr>
        <w:t xml:space="preserve">Program Rozwoju Obszarów Wiejskich na lata 2007 </w:t>
      </w:r>
      <w:r w:rsidR="00FF6F28" w:rsidRPr="007375A7">
        <w:rPr>
          <w:b w:val="0"/>
          <w:sz w:val="22"/>
          <w:szCs w:val="22"/>
          <w:u w:val="none"/>
        </w:rPr>
        <w:t>–</w:t>
      </w:r>
      <w:r w:rsidR="001F6334" w:rsidRPr="007375A7">
        <w:rPr>
          <w:b w:val="0"/>
          <w:sz w:val="22"/>
          <w:szCs w:val="22"/>
          <w:u w:val="none"/>
        </w:rPr>
        <w:t xml:space="preserve"> 2013</w:t>
      </w:r>
      <w:r w:rsidR="0087449D" w:rsidRPr="007375A7">
        <w:rPr>
          <w:b w:val="0"/>
          <w:sz w:val="22"/>
          <w:szCs w:val="22"/>
          <w:u w:val="none"/>
        </w:rPr>
        <w:t>,</w:t>
      </w:r>
      <w:r w:rsidR="00FF6F28" w:rsidRPr="007375A7">
        <w:rPr>
          <w:b w:val="0"/>
          <w:sz w:val="22"/>
          <w:szCs w:val="22"/>
          <w:u w:val="none"/>
        </w:rPr>
        <w:t xml:space="preserve"> Działanie</w:t>
      </w:r>
      <w:r w:rsidR="00E95838">
        <w:rPr>
          <w:b w:val="0"/>
          <w:sz w:val="22"/>
          <w:szCs w:val="22"/>
          <w:u w:val="none"/>
        </w:rPr>
        <w:t xml:space="preserve"> </w:t>
      </w:r>
      <w:r w:rsidR="00FF6F28" w:rsidRPr="007375A7">
        <w:rPr>
          <w:b w:val="0"/>
          <w:sz w:val="22"/>
          <w:szCs w:val="22"/>
          <w:u w:val="none"/>
        </w:rPr>
        <w:t>313, 322, 323 Odnowa i rozwój wsi,</w:t>
      </w:r>
      <w:r w:rsidRPr="007375A7">
        <w:rPr>
          <w:b w:val="0"/>
          <w:sz w:val="22"/>
          <w:szCs w:val="22"/>
          <w:u w:val="none"/>
        </w:rPr>
        <w:t xml:space="preserve"> </w:t>
      </w:r>
      <w:r w:rsidR="00FF6F28" w:rsidRPr="007375A7">
        <w:rPr>
          <w:b w:val="0"/>
          <w:sz w:val="22"/>
          <w:szCs w:val="22"/>
          <w:u w:val="none"/>
        </w:rPr>
        <w:t xml:space="preserve">Cel operacji jest zagospodarowanie centrum miejscowości </w:t>
      </w:r>
      <w:r w:rsidR="00A8363F" w:rsidRPr="007375A7">
        <w:rPr>
          <w:b w:val="0"/>
          <w:sz w:val="22"/>
          <w:szCs w:val="22"/>
          <w:u w:val="none"/>
        </w:rPr>
        <w:br/>
      </w:r>
      <w:r w:rsidR="00FF6F28" w:rsidRPr="007375A7">
        <w:rPr>
          <w:b w:val="0"/>
          <w:sz w:val="22"/>
          <w:szCs w:val="22"/>
          <w:u w:val="none"/>
        </w:rPr>
        <w:t>w sposób pozwalający na wzrost jej atrakcyjności turystycznej, dzięki udostępnieni</w:t>
      </w:r>
      <w:r w:rsidR="005D781B" w:rsidRPr="007375A7">
        <w:rPr>
          <w:b w:val="0"/>
          <w:sz w:val="22"/>
          <w:szCs w:val="22"/>
          <w:u w:val="none"/>
        </w:rPr>
        <w:t>u</w:t>
      </w:r>
      <w:r w:rsidR="00FF6F28" w:rsidRPr="007375A7">
        <w:rPr>
          <w:b w:val="0"/>
          <w:sz w:val="22"/>
          <w:szCs w:val="22"/>
          <w:u w:val="none"/>
        </w:rPr>
        <w:t xml:space="preserve"> mieszkańcom Pietrzykowic i turystom infrastruktury służącej rozwojowi turystyki </w:t>
      </w:r>
      <w:r w:rsidR="00F038E3">
        <w:rPr>
          <w:b w:val="0"/>
          <w:sz w:val="22"/>
          <w:szCs w:val="22"/>
          <w:u w:val="none"/>
        </w:rPr>
        <w:br/>
      </w:r>
      <w:r w:rsidR="00FF6F28" w:rsidRPr="007375A7">
        <w:rPr>
          <w:b w:val="0"/>
          <w:sz w:val="22"/>
          <w:szCs w:val="22"/>
          <w:u w:val="none"/>
        </w:rPr>
        <w:t>i rekreacji,</w:t>
      </w:r>
      <w:r w:rsidR="0087449D" w:rsidRPr="007375A7">
        <w:rPr>
          <w:b w:val="0"/>
          <w:sz w:val="22"/>
          <w:szCs w:val="22"/>
          <w:u w:val="none"/>
        </w:rPr>
        <w:t xml:space="preserve"> zrealizowane</w:t>
      </w:r>
      <w:r w:rsidR="00FF6F28" w:rsidRPr="007375A7">
        <w:rPr>
          <w:b w:val="0"/>
          <w:sz w:val="22"/>
          <w:szCs w:val="22"/>
          <w:u w:val="none"/>
        </w:rPr>
        <w:t xml:space="preserve"> </w:t>
      </w:r>
      <w:r w:rsidR="0087449D" w:rsidRPr="007375A7">
        <w:rPr>
          <w:b w:val="0"/>
          <w:sz w:val="22"/>
          <w:szCs w:val="22"/>
          <w:u w:val="none"/>
        </w:rPr>
        <w:t>zostało zadanie pn. „</w:t>
      </w:r>
      <w:r w:rsidR="00FF6F28" w:rsidRPr="007375A7">
        <w:rPr>
          <w:b w:val="0"/>
          <w:sz w:val="22"/>
          <w:szCs w:val="22"/>
          <w:u w:val="none"/>
        </w:rPr>
        <w:t xml:space="preserve">Budowa infrastruktury okołoturystycznej </w:t>
      </w:r>
      <w:r w:rsidR="00F038E3">
        <w:rPr>
          <w:b w:val="0"/>
          <w:sz w:val="22"/>
          <w:szCs w:val="22"/>
          <w:u w:val="none"/>
        </w:rPr>
        <w:br/>
      </w:r>
      <w:r w:rsidR="00FF6F28" w:rsidRPr="007375A7">
        <w:rPr>
          <w:b w:val="0"/>
          <w:sz w:val="22"/>
          <w:szCs w:val="22"/>
          <w:u w:val="none"/>
        </w:rPr>
        <w:t xml:space="preserve">w Pietrzykowicach - remont boiska </w:t>
      </w:r>
      <w:r w:rsidR="00266098" w:rsidRPr="007375A7">
        <w:rPr>
          <w:b w:val="0"/>
          <w:sz w:val="22"/>
          <w:szCs w:val="22"/>
          <w:u w:val="none"/>
        </w:rPr>
        <w:t>sportowego przy Zespole Szkół w Pietrzykowicach</w:t>
      </w:r>
      <w:r w:rsidR="0087449D" w:rsidRPr="007375A7">
        <w:rPr>
          <w:b w:val="0"/>
          <w:sz w:val="22"/>
          <w:szCs w:val="22"/>
          <w:u w:val="none"/>
        </w:rPr>
        <w:t xml:space="preserve">” </w:t>
      </w:r>
      <w:r w:rsidR="00F038E3">
        <w:rPr>
          <w:b w:val="0"/>
          <w:sz w:val="22"/>
          <w:szCs w:val="22"/>
          <w:u w:val="none"/>
        </w:rPr>
        <w:br/>
      </w:r>
      <w:r w:rsidR="008246ED" w:rsidRPr="007375A7">
        <w:rPr>
          <w:b w:val="0"/>
          <w:sz w:val="22"/>
          <w:szCs w:val="22"/>
          <w:u w:val="none"/>
        </w:rPr>
        <w:t>w wysokości 236 158,04 zł</w:t>
      </w:r>
      <w:r w:rsidR="00E95838">
        <w:rPr>
          <w:b w:val="0"/>
          <w:sz w:val="22"/>
          <w:szCs w:val="22"/>
          <w:u w:val="none"/>
        </w:rPr>
        <w:t xml:space="preserve">, </w:t>
      </w:r>
      <w:r w:rsidR="00DC3775" w:rsidRPr="007375A7">
        <w:rPr>
          <w:b w:val="0"/>
          <w:sz w:val="22"/>
          <w:szCs w:val="22"/>
          <w:u w:val="none"/>
        </w:rPr>
        <w:t>w tym środki pomocowe 94 700,00 zł (w okresie</w:t>
      </w:r>
      <w:r w:rsidR="00E95838">
        <w:rPr>
          <w:b w:val="0"/>
          <w:sz w:val="22"/>
          <w:szCs w:val="22"/>
          <w:u w:val="none"/>
        </w:rPr>
        <w:t xml:space="preserve"> </w:t>
      </w:r>
      <w:r w:rsidR="00DC3775" w:rsidRPr="007375A7">
        <w:rPr>
          <w:b w:val="0"/>
          <w:sz w:val="22"/>
          <w:szCs w:val="22"/>
          <w:u w:val="none"/>
        </w:rPr>
        <w:t xml:space="preserve">sprawozdawczym w formie pożyczki </w:t>
      </w:r>
      <w:r w:rsidR="00B51C99" w:rsidRPr="007375A7">
        <w:rPr>
          <w:b w:val="0"/>
          <w:sz w:val="22"/>
          <w:szCs w:val="22"/>
          <w:u w:val="none"/>
        </w:rPr>
        <w:t xml:space="preserve"> zaciągniętej </w:t>
      </w:r>
      <w:r w:rsidR="001F7617" w:rsidRPr="007375A7">
        <w:rPr>
          <w:b w:val="0"/>
          <w:sz w:val="22"/>
          <w:szCs w:val="22"/>
          <w:u w:val="none"/>
        </w:rPr>
        <w:t>na wyprzedzające finansowanie działań finansowanych ze środków pochodzących z budżetu Unii Europejskiej</w:t>
      </w:r>
      <w:r w:rsidR="005D781B" w:rsidRPr="007375A7">
        <w:rPr>
          <w:b w:val="0"/>
          <w:sz w:val="22"/>
          <w:szCs w:val="22"/>
          <w:u w:val="none"/>
        </w:rPr>
        <w:t>)</w:t>
      </w:r>
      <w:r w:rsidR="00E95838">
        <w:rPr>
          <w:b w:val="0"/>
          <w:sz w:val="22"/>
          <w:szCs w:val="22"/>
          <w:u w:val="none"/>
        </w:rPr>
        <w:t>;</w:t>
      </w:r>
    </w:p>
    <w:p w:rsidR="005D781B" w:rsidRDefault="00BD3292" w:rsidP="00780CA6">
      <w:pPr>
        <w:pStyle w:val="Akapitzlist"/>
        <w:numPr>
          <w:ilvl w:val="0"/>
          <w:numId w:val="138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 ramach Program Rozwoju Obszarów Wiejskich na lata 2007 – 2013, Działanie</w:t>
      </w:r>
      <w:r w:rsidR="00E95838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313, 322, 323 Odnowa i rozwój wsi, Cel operacji to podniesienie atrakcyjności miejs</w:t>
      </w:r>
      <w:r w:rsidR="005D781B" w:rsidRPr="007375A7">
        <w:rPr>
          <w:b w:val="0"/>
          <w:sz w:val="22"/>
          <w:szCs w:val="22"/>
          <w:u w:val="none"/>
        </w:rPr>
        <w:t>c</w:t>
      </w:r>
      <w:r w:rsidRPr="007375A7">
        <w:rPr>
          <w:b w:val="0"/>
          <w:sz w:val="22"/>
          <w:szCs w:val="22"/>
          <w:u w:val="none"/>
        </w:rPr>
        <w:t xml:space="preserve">owości Łodygowice jako miejsca pracy i zamieszkania, dzięki udostępnieniu mieszkańcom ogólnodostępnej infrastruktury sportowej </w:t>
      </w:r>
      <w:r w:rsidR="005D781B" w:rsidRPr="007375A7">
        <w:rPr>
          <w:b w:val="0"/>
          <w:sz w:val="22"/>
          <w:szCs w:val="22"/>
          <w:u w:val="none"/>
        </w:rPr>
        <w:t>zrealizowane zostało zadanie pn. „</w:t>
      </w:r>
      <w:r w:rsidRPr="007375A7">
        <w:rPr>
          <w:b w:val="0"/>
          <w:sz w:val="22"/>
          <w:szCs w:val="22"/>
          <w:u w:val="none"/>
        </w:rPr>
        <w:t xml:space="preserve">Budowa ogólnodostępnego kompleksu sportowego w Łodygowicach - remont boiska sportowego, budowa bieżni, stanowiska do pchnięcia kulą oraz do skoku w dal przy Zespole Szkół nr 1 </w:t>
      </w:r>
      <w:r w:rsidR="00F038E3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w Łodygowicach w kwocie</w:t>
      </w:r>
      <w:r w:rsidR="005D781B" w:rsidRPr="007375A7">
        <w:rPr>
          <w:b w:val="0"/>
          <w:sz w:val="22"/>
          <w:szCs w:val="22"/>
          <w:u w:val="none"/>
        </w:rPr>
        <w:t xml:space="preserve"> 369 577,89 zł</w:t>
      </w:r>
      <w:r w:rsidR="00E95838">
        <w:rPr>
          <w:b w:val="0"/>
          <w:sz w:val="22"/>
          <w:szCs w:val="22"/>
          <w:u w:val="none"/>
        </w:rPr>
        <w:t>,</w:t>
      </w:r>
      <w:r w:rsidR="005D781B" w:rsidRPr="007375A7">
        <w:rPr>
          <w:b w:val="0"/>
          <w:sz w:val="22"/>
          <w:szCs w:val="22"/>
          <w:u w:val="none"/>
        </w:rPr>
        <w:t xml:space="preserve"> w tym środki pomocowe 85 598,00 zł (w okresie sprawozdawczym</w:t>
      </w:r>
      <w:r w:rsidR="00F038E3">
        <w:rPr>
          <w:b w:val="0"/>
          <w:sz w:val="22"/>
          <w:szCs w:val="22"/>
          <w:u w:val="none"/>
        </w:rPr>
        <w:t xml:space="preserve"> </w:t>
      </w:r>
      <w:r w:rsidR="00CC0467">
        <w:rPr>
          <w:b w:val="0"/>
          <w:sz w:val="22"/>
          <w:szCs w:val="22"/>
          <w:u w:val="none"/>
        </w:rPr>
        <w:t xml:space="preserve"> </w:t>
      </w:r>
      <w:r w:rsidR="005D781B" w:rsidRPr="007375A7">
        <w:rPr>
          <w:b w:val="0"/>
          <w:sz w:val="22"/>
          <w:szCs w:val="22"/>
          <w:u w:val="none"/>
        </w:rPr>
        <w:t>w formie pożyczki  zaciągniętej na wyprzedzające finansowanie działań finansowanych ze środków pochodzących z budżetu Unii Europejskiej)</w:t>
      </w:r>
      <w:r w:rsidR="00436CCF">
        <w:rPr>
          <w:b w:val="0"/>
          <w:sz w:val="22"/>
          <w:szCs w:val="22"/>
          <w:u w:val="none"/>
        </w:rPr>
        <w:t>.</w:t>
      </w:r>
    </w:p>
    <w:p w:rsidR="00436CCF" w:rsidRPr="007375A7" w:rsidRDefault="00436CCF" w:rsidP="00436CCF">
      <w:pPr>
        <w:pStyle w:val="Akapitzlist"/>
        <w:autoSpaceDE w:val="0"/>
        <w:autoSpaceDN w:val="0"/>
        <w:adjustRightInd w:val="0"/>
        <w:spacing w:line="276" w:lineRule="auto"/>
        <w:ind w:left="851"/>
        <w:jc w:val="both"/>
        <w:rPr>
          <w:b w:val="0"/>
          <w:sz w:val="22"/>
          <w:szCs w:val="22"/>
          <w:u w:val="none"/>
        </w:rPr>
      </w:pPr>
    </w:p>
    <w:p w:rsidR="00E627A6" w:rsidRPr="007375A7" w:rsidRDefault="00E627A6" w:rsidP="005A4FA6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lastRenderedPageBreak/>
        <w:t>Szkoły podstawowe specjalne</w:t>
      </w:r>
      <w:r w:rsidRPr="007375A7">
        <w:rPr>
          <w:b w:val="0"/>
          <w:sz w:val="22"/>
          <w:szCs w:val="22"/>
          <w:u w:val="none"/>
        </w:rPr>
        <w:t xml:space="preserve"> plan 859 406,00 zł – realizacja 858 849,98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99,94 % z tego:</w:t>
      </w:r>
    </w:p>
    <w:p w:rsidR="00E627A6" w:rsidRPr="007375A7" w:rsidRDefault="00E627A6" w:rsidP="00780CA6">
      <w:pPr>
        <w:pStyle w:val="Akapitzlist"/>
        <w:numPr>
          <w:ilvl w:val="0"/>
          <w:numId w:val="100"/>
        </w:numPr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– 858 849,98 zł </w:t>
      </w:r>
      <w:r w:rsidR="004423A0" w:rsidRPr="007375A7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w tym:</w:t>
      </w:r>
    </w:p>
    <w:p w:rsidR="00E627A6" w:rsidRPr="007375A7" w:rsidRDefault="00E627A6" w:rsidP="00780CA6">
      <w:pPr>
        <w:pStyle w:val="Akapitzlist"/>
        <w:numPr>
          <w:ilvl w:val="3"/>
          <w:numId w:val="99"/>
        </w:numPr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 naliczane – 760 119,61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88,50 % wykonania wydatków bieżących z czego: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osobowe 606 753,33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wynagrodzenie roczne 39 899,73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Składki na ubezpieczenie społeczne i Fundusz Pracy 113 466,55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99"/>
        </w:numPr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realizacją zadań statutowych 63 020,06</w:t>
      </w:r>
      <w:r w:rsidR="00E95838">
        <w:rPr>
          <w:b w:val="0"/>
          <w:sz w:val="22"/>
          <w:szCs w:val="22"/>
          <w:u w:val="none"/>
        </w:rPr>
        <w:t xml:space="preserve"> zł,</w:t>
      </w:r>
      <w:r w:rsidRPr="007375A7">
        <w:rPr>
          <w:b w:val="0"/>
          <w:sz w:val="22"/>
          <w:szCs w:val="22"/>
          <w:u w:val="none"/>
        </w:rPr>
        <w:t xml:space="preserve"> tj. 7,34 % wykonania wydatków bieżących z tego: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Odpis na zakładowy fundusz świadczeń socjalnych 33 290,00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bieżące (zakup materiałów i wyposażenia, zakup pomocy dydaktycznych, zakup usług remontowych, zakup usług pozostałych, badanie pracowników, różne opłaty i składki) 29 730,06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99"/>
        </w:numPr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Świadczenia na rzecz osób fizycznych 35 710,31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4,16 % wykonania wydatków bieżących</w:t>
      </w:r>
    </w:p>
    <w:p w:rsidR="00E627A6" w:rsidRPr="007375A7" w:rsidRDefault="00E627A6" w:rsidP="005A4FA6">
      <w:pPr>
        <w:pStyle w:val="Akapitzlist"/>
        <w:autoSpaceDE w:val="0"/>
        <w:autoSpaceDN w:val="0"/>
        <w:adjustRightInd w:val="0"/>
        <w:spacing w:after="200"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 tym: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mieszkaniowe dla  nauczycieli 5 691,29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wiejskie dla nauczycieli 27 974,01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osobowe 2 045,01 zł</w:t>
      </w:r>
      <w:r w:rsidR="00E95838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Oddziały przedszkolne w szkołach podstawowych</w:t>
      </w:r>
      <w:r w:rsidRPr="007375A7">
        <w:rPr>
          <w:b w:val="0"/>
          <w:sz w:val="22"/>
          <w:szCs w:val="22"/>
          <w:u w:val="none"/>
        </w:rPr>
        <w:t xml:space="preserve"> – plan 353 909,00 zł – realizacja 353 295,80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br/>
        <w:t>tj. 99,83 % wykonania planu z tego:</w:t>
      </w:r>
    </w:p>
    <w:p w:rsidR="00E627A6" w:rsidRPr="007375A7" w:rsidRDefault="00E627A6" w:rsidP="00780CA6">
      <w:pPr>
        <w:pStyle w:val="Akapitzlist"/>
        <w:numPr>
          <w:ilvl w:val="0"/>
          <w:numId w:val="10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 bieżące</w:t>
      </w:r>
      <w:r w:rsidRPr="007375A7">
        <w:rPr>
          <w:b w:val="0"/>
          <w:sz w:val="22"/>
          <w:szCs w:val="22"/>
          <w:u w:val="none"/>
        </w:rPr>
        <w:t xml:space="preserve"> – 353 295,80 zł w tym:</w:t>
      </w:r>
    </w:p>
    <w:p w:rsidR="00E627A6" w:rsidRPr="00E95838" w:rsidRDefault="00E627A6" w:rsidP="00780CA6">
      <w:pPr>
        <w:pStyle w:val="Akapitzlist"/>
        <w:numPr>
          <w:ilvl w:val="0"/>
          <w:numId w:val="139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E95838">
        <w:rPr>
          <w:b w:val="0"/>
          <w:sz w:val="22"/>
          <w:szCs w:val="22"/>
          <w:u w:val="none"/>
        </w:rPr>
        <w:t>Wynagrodzenia i składki od nich naliczane – 305 007,59 zł</w:t>
      </w:r>
      <w:r w:rsidR="00E95838" w:rsidRPr="00E95838">
        <w:rPr>
          <w:b w:val="0"/>
          <w:sz w:val="22"/>
          <w:szCs w:val="22"/>
          <w:u w:val="none"/>
        </w:rPr>
        <w:t>,</w:t>
      </w:r>
      <w:r w:rsidRPr="00E95838">
        <w:rPr>
          <w:b w:val="0"/>
          <w:sz w:val="22"/>
          <w:szCs w:val="22"/>
          <w:u w:val="none"/>
        </w:rPr>
        <w:t xml:space="preserve"> tj. 86,33 % wykonania wydatków  bieżących z czego:</w:t>
      </w:r>
    </w:p>
    <w:p w:rsidR="00E627A6" w:rsidRPr="007375A7" w:rsidRDefault="00E627A6" w:rsidP="00780CA6">
      <w:pPr>
        <w:pStyle w:val="Akapitzlist"/>
        <w:numPr>
          <w:ilvl w:val="2"/>
          <w:numId w:val="1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osobowe 237 252,01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39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wynagrodzenie roczne 20 153,20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Składki na ubezpieczenie społeczne i Fundusz Pracy 47 602,38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39"/>
        </w:numPr>
        <w:autoSpaceDE w:val="0"/>
        <w:autoSpaceDN w:val="0"/>
        <w:adjustRightInd w:val="0"/>
        <w:spacing w:after="200"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realizacją statutowych zadań 21 909,96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6,20% wykonania wydatków bieżących z tego: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Odpis na zakładowy fundusz świadczeń socjalnych 19 810,00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bieżące (zakup materiałów i wyposażenia, zakup pomocy dydaktycznych) 2 099,96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39"/>
        </w:numPr>
        <w:autoSpaceDE w:val="0"/>
        <w:autoSpaceDN w:val="0"/>
        <w:adjustRightInd w:val="0"/>
        <w:spacing w:after="200"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Świadczenia na rzecz osób fizycznych 26 378,25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7,47 % wykonania wydatków bieżących </w:t>
      </w:r>
      <w:r w:rsidRPr="007375A7">
        <w:rPr>
          <w:b w:val="0"/>
          <w:sz w:val="22"/>
          <w:szCs w:val="22"/>
          <w:u w:val="none"/>
        </w:rPr>
        <w:br/>
        <w:t>w tym: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mieszkaniowe dla  nauczycieli 4 168,79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wiejskie dla nauczycieli 21 666,46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osobowe 543,00 zł</w:t>
      </w:r>
      <w:r w:rsidR="00E95838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 xml:space="preserve">Przedszkola </w:t>
      </w:r>
      <w:r w:rsidRPr="007375A7">
        <w:rPr>
          <w:b w:val="0"/>
          <w:sz w:val="22"/>
          <w:szCs w:val="22"/>
          <w:u w:val="none"/>
        </w:rPr>
        <w:t xml:space="preserve">– plan </w:t>
      </w:r>
      <w:r w:rsidR="00656BDA" w:rsidRPr="007375A7">
        <w:rPr>
          <w:b w:val="0"/>
          <w:sz w:val="22"/>
          <w:szCs w:val="22"/>
          <w:u w:val="none"/>
        </w:rPr>
        <w:t>2 611 771,00</w:t>
      </w:r>
      <w:r w:rsidRPr="007375A7">
        <w:rPr>
          <w:b w:val="0"/>
          <w:sz w:val="22"/>
          <w:szCs w:val="22"/>
          <w:u w:val="none"/>
        </w:rPr>
        <w:t xml:space="preserve"> zł – realizacja </w:t>
      </w:r>
      <w:r w:rsidR="00656BDA" w:rsidRPr="007375A7">
        <w:rPr>
          <w:b w:val="0"/>
          <w:sz w:val="22"/>
          <w:szCs w:val="22"/>
          <w:u w:val="none"/>
        </w:rPr>
        <w:t>2 603 222,65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99,</w:t>
      </w:r>
      <w:r w:rsidR="00656BDA" w:rsidRPr="007375A7">
        <w:rPr>
          <w:b w:val="0"/>
          <w:sz w:val="22"/>
          <w:szCs w:val="22"/>
          <w:u w:val="none"/>
        </w:rPr>
        <w:t xml:space="preserve">67 </w:t>
      </w:r>
      <w:r w:rsidRPr="007375A7">
        <w:rPr>
          <w:b w:val="0"/>
          <w:sz w:val="22"/>
          <w:szCs w:val="22"/>
          <w:u w:val="none"/>
        </w:rPr>
        <w:t>% planu z tego:</w:t>
      </w:r>
    </w:p>
    <w:p w:rsidR="00E627A6" w:rsidRPr="007375A7" w:rsidRDefault="00E627A6" w:rsidP="00780CA6">
      <w:pPr>
        <w:pStyle w:val="Akapitzlist"/>
        <w:numPr>
          <w:ilvl w:val="0"/>
          <w:numId w:val="102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 bieżące</w:t>
      </w:r>
      <w:r w:rsidRPr="007375A7">
        <w:rPr>
          <w:b w:val="0"/>
          <w:sz w:val="22"/>
          <w:szCs w:val="22"/>
          <w:u w:val="none"/>
        </w:rPr>
        <w:t xml:space="preserve"> – 1</w:t>
      </w:r>
      <w:r w:rsidR="00656BDA" w:rsidRPr="007375A7">
        <w:rPr>
          <w:b w:val="0"/>
          <w:sz w:val="22"/>
          <w:szCs w:val="22"/>
          <w:u w:val="none"/>
        </w:rPr>
        <w:t> 952 065,21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656BDA" w:rsidRPr="007375A7">
        <w:rPr>
          <w:b w:val="0"/>
          <w:sz w:val="22"/>
          <w:szCs w:val="22"/>
          <w:u w:val="none"/>
        </w:rPr>
        <w:t>74,99</w:t>
      </w:r>
      <w:r w:rsidRPr="007375A7">
        <w:rPr>
          <w:b w:val="0"/>
          <w:sz w:val="22"/>
          <w:szCs w:val="22"/>
          <w:u w:val="none"/>
        </w:rPr>
        <w:t xml:space="preserve"> % wykonania planu rozdziału w tym:</w:t>
      </w:r>
    </w:p>
    <w:p w:rsidR="00E627A6" w:rsidRPr="007375A7" w:rsidRDefault="00E627A6" w:rsidP="00780CA6">
      <w:pPr>
        <w:pStyle w:val="Akapitzlist"/>
        <w:numPr>
          <w:ilvl w:val="3"/>
          <w:numId w:val="139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 naliczane – 1 568 709,29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C75735" w:rsidRPr="007375A7">
        <w:rPr>
          <w:b w:val="0"/>
          <w:sz w:val="22"/>
          <w:szCs w:val="22"/>
          <w:u w:val="none"/>
        </w:rPr>
        <w:t>80,36</w:t>
      </w:r>
      <w:r w:rsidRPr="007375A7">
        <w:rPr>
          <w:b w:val="0"/>
          <w:sz w:val="22"/>
          <w:szCs w:val="22"/>
          <w:u w:val="none"/>
        </w:rPr>
        <w:t xml:space="preserve"> % wykonania wydatków bieżących z czego: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osobowe 1 240 849,36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wynagrodzenie roczne 90 344,90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Składki na ubezpieczenie społeczne i Fundusz Pracy 236 283,53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bezosobowe 1 231,50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39"/>
        </w:numPr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lastRenderedPageBreak/>
        <w:t>Wydatki związane z realizacją statutowych zadań 238 267,79 zł</w:t>
      </w:r>
      <w:r w:rsidR="00E9583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 tj. 12,</w:t>
      </w:r>
      <w:r w:rsidR="008276A1" w:rsidRPr="007375A7">
        <w:rPr>
          <w:b w:val="0"/>
          <w:sz w:val="22"/>
          <w:szCs w:val="22"/>
          <w:u w:val="none"/>
        </w:rPr>
        <w:t>21</w:t>
      </w:r>
      <w:r w:rsidRPr="007375A7">
        <w:rPr>
          <w:b w:val="0"/>
          <w:sz w:val="22"/>
          <w:szCs w:val="22"/>
          <w:u w:val="none"/>
        </w:rPr>
        <w:t xml:space="preserve"> % wydatków</w:t>
      </w:r>
      <w:r w:rsidR="00E95838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bieżących z tego:</w:t>
      </w:r>
    </w:p>
    <w:p w:rsidR="00E627A6" w:rsidRPr="007375A7" w:rsidRDefault="00E627A6" w:rsidP="00780CA6">
      <w:pPr>
        <w:pStyle w:val="Akapitzlist"/>
        <w:numPr>
          <w:ilvl w:val="4"/>
          <w:numId w:val="12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Zakup materiałów i wyposażenia (meble, sprzęt </w:t>
      </w:r>
      <w:proofErr w:type="spellStart"/>
      <w:r w:rsidRPr="007375A7">
        <w:rPr>
          <w:b w:val="0"/>
          <w:sz w:val="22"/>
          <w:szCs w:val="22"/>
          <w:u w:val="none"/>
        </w:rPr>
        <w:t>rtv</w:t>
      </w:r>
      <w:proofErr w:type="spellEnd"/>
      <w:r w:rsidRPr="007375A7">
        <w:rPr>
          <w:b w:val="0"/>
          <w:sz w:val="22"/>
          <w:szCs w:val="22"/>
          <w:u w:val="none"/>
        </w:rPr>
        <w:t xml:space="preserve"> i </w:t>
      </w:r>
      <w:proofErr w:type="spellStart"/>
      <w:r w:rsidRPr="007375A7">
        <w:rPr>
          <w:b w:val="0"/>
          <w:sz w:val="22"/>
          <w:szCs w:val="22"/>
          <w:u w:val="none"/>
        </w:rPr>
        <w:t>agd</w:t>
      </w:r>
      <w:proofErr w:type="spellEnd"/>
      <w:r w:rsidRPr="007375A7">
        <w:rPr>
          <w:b w:val="0"/>
          <w:sz w:val="22"/>
          <w:szCs w:val="22"/>
          <w:u w:val="none"/>
        </w:rPr>
        <w:t>, materiały biurowe i remontowe, środki czystości, akcesoria komputerowe itp.) 30 110,86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4"/>
          <w:numId w:val="12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pomocy dydaktycznych 1 520,85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4"/>
          <w:numId w:val="12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energii 91 229,69</w:t>
      </w:r>
      <w:r w:rsidR="00FF0B06">
        <w:rPr>
          <w:b w:val="0"/>
          <w:sz w:val="22"/>
          <w:szCs w:val="22"/>
          <w:u w:val="none"/>
        </w:rPr>
        <w:t xml:space="preserve"> zł,</w:t>
      </w:r>
      <w:r w:rsidRPr="007375A7">
        <w:rPr>
          <w:b w:val="0"/>
          <w:sz w:val="22"/>
          <w:szCs w:val="22"/>
          <w:u w:val="none"/>
        </w:rPr>
        <w:t xml:space="preserve"> w tym:</w:t>
      </w:r>
    </w:p>
    <w:p w:rsidR="00E627A6" w:rsidRPr="007375A7" w:rsidRDefault="00E627A6" w:rsidP="00780CA6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Energia elektryczna 25 219,37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Gaz 61 301,57 zł</w:t>
      </w:r>
      <w:r w:rsidR="00E9583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Woda 4 708,75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4"/>
          <w:numId w:val="12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usług remontowych, zdrowotnych, pozostałych 18 149,38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4"/>
          <w:numId w:val="12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Usługi dostępu do sieci Internet, telefonii komórkowej i stacjonarnej 9 598,39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4"/>
          <w:numId w:val="12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Podróże służbowe, różne ubezpieczenia i składki, szkolenia 7 955,62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4"/>
          <w:numId w:val="12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Odpis na zakładowy fundusz świadczeń socjalnych 79 703,00 zł</w:t>
      </w:r>
      <w:r w:rsidR="00E95838">
        <w:rPr>
          <w:b w:val="0"/>
          <w:sz w:val="22"/>
          <w:szCs w:val="22"/>
          <w:u w:val="none"/>
        </w:rPr>
        <w:t>;</w:t>
      </w:r>
    </w:p>
    <w:p w:rsidR="00E627A6" w:rsidRPr="00E95838" w:rsidRDefault="00E627A6" w:rsidP="00780CA6">
      <w:pPr>
        <w:pStyle w:val="Akapitzlist"/>
        <w:numPr>
          <w:ilvl w:val="0"/>
          <w:numId w:val="302"/>
        </w:numPr>
        <w:autoSpaceDE w:val="0"/>
        <w:autoSpaceDN w:val="0"/>
        <w:adjustRightInd w:val="0"/>
        <w:spacing w:after="200" w:line="276" w:lineRule="auto"/>
        <w:jc w:val="both"/>
        <w:rPr>
          <w:b w:val="0"/>
          <w:sz w:val="22"/>
          <w:szCs w:val="22"/>
          <w:u w:val="none"/>
        </w:rPr>
      </w:pPr>
      <w:r w:rsidRPr="00E95838">
        <w:rPr>
          <w:b w:val="0"/>
          <w:sz w:val="22"/>
          <w:szCs w:val="22"/>
          <w:u w:val="none"/>
        </w:rPr>
        <w:t>Świadczenia na rzecz osób fizycznych 70 634,14 zł</w:t>
      </w:r>
      <w:r w:rsidR="004813B8">
        <w:rPr>
          <w:b w:val="0"/>
          <w:sz w:val="22"/>
          <w:szCs w:val="22"/>
          <w:u w:val="none"/>
        </w:rPr>
        <w:t>,</w:t>
      </w:r>
      <w:r w:rsidRPr="00E95838">
        <w:rPr>
          <w:b w:val="0"/>
          <w:sz w:val="22"/>
          <w:szCs w:val="22"/>
          <w:u w:val="none"/>
        </w:rPr>
        <w:t xml:space="preserve"> tj. 3,</w:t>
      </w:r>
      <w:r w:rsidR="008276A1" w:rsidRPr="00E95838">
        <w:rPr>
          <w:b w:val="0"/>
          <w:sz w:val="22"/>
          <w:szCs w:val="22"/>
          <w:u w:val="none"/>
        </w:rPr>
        <w:t>62</w:t>
      </w:r>
      <w:r w:rsidRPr="00E95838">
        <w:rPr>
          <w:b w:val="0"/>
          <w:sz w:val="22"/>
          <w:szCs w:val="22"/>
          <w:u w:val="none"/>
        </w:rPr>
        <w:t xml:space="preserve"> % wykonania wydatków bieżących </w:t>
      </w:r>
      <w:r w:rsidRPr="00E95838">
        <w:rPr>
          <w:b w:val="0"/>
          <w:sz w:val="22"/>
          <w:szCs w:val="22"/>
          <w:u w:val="none"/>
        </w:rPr>
        <w:br/>
        <w:t>w tym: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tabs>
          <w:tab w:val="left" w:pos="6237"/>
        </w:tabs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mieszkaniowe dla  nauczycieli 10 679,99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wiejskie dla nauczycieli 55 247,68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osobowe 4 706,47 zł</w:t>
      </w:r>
      <w:r w:rsidR="004813B8">
        <w:rPr>
          <w:b w:val="0"/>
          <w:sz w:val="22"/>
          <w:szCs w:val="22"/>
          <w:u w:val="none"/>
        </w:rPr>
        <w:t>;</w:t>
      </w:r>
    </w:p>
    <w:p w:rsidR="007E084C" w:rsidRPr="007375A7" w:rsidRDefault="008276A1" w:rsidP="00780CA6">
      <w:pPr>
        <w:pStyle w:val="Akapitzlist"/>
        <w:numPr>
          <w:ilvl w:val="0"/>
          <w:numId w:val="302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Dotacje na zadania bieżące 74 453,99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3,81 % wykonania wydatków bieżących</w:t>
      </w:r>
      <w:r w:rsidR="007E084C" w:rsidRPr="007375A7">
        <w:rPr>
          <w:b w:val="0"/>
          <w:sz w:val="22"/>
          <w:szCs w:val="22"/>
          <w:u w:val="none"/>
        </w:rPr>
        <w:t xml:space="preserve"> - realizacja przepisu art. 90 ust. 2c ustawy o systemie oświaty - dla  uczniów z naszej Gminy uczęszczających do przedszkola niepublicznego działającego na terenie:</w:t>
      </w:r>
    </w:p>
    <w:p w:rsidR="007E084C" w:rsidRPr="007375A7" w:rsidRDefault="007E084C" w:rsidP="00780CA6">
      <w:pPr>
        <w:pStyle w:val="Akapitzlist"/>
        <w:numPr>
          <w:ilvl w:val="0"/>
          <w:numId w:val="140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Gmina Wilkowice – 12 439,26 zł</w:t>
      </w:r>
      <w:r w:rsidR="004813B8">
        <w:rPr>
          <w:b w:val="0"/>
          <w:sz w:val="22"/>
          <w:szCs w:val="22"/>
          <w:u w:val="none"/>
        </w:rPr>
        <w:t>,</w:t>
      </w:r>
    </w:p>
    <w:p w:rsidR="007E084C" w:rsidRPr="007375A7" w:rsidRDefault="007E084C" w:rsidP="00780CA6">
      <w:pPr>
        <w:pStyle w:val="Akapitzlist"/>
        <w:numPr>
          <w:ilvl w:val="0"/>
          <w:numId w:val="140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Gmina Bielsko Biała 55 582,23 zł</w:t>
      </w:r>
      <w:r w:rsidR="004813B8">
        <w:rPr>
          <w:b w:val="0"/>
          <w:sz w:val="22"/>
          <w:szCs w:val="22"/>
          <w:u w:val="none"/>
        </w:rPr>
        <w:t>,</w:t>
      </w:r>
    </w:p>
    <w:p w:rsidR="007E084C" w:rsidRPr="007375A7" w:rsidRDefault="007E084C" w:rsidP="00780CA6">
      <w:pPr>
        <w:pStyle w:val="Akapitzlist"/>
        <w:numPr>
          <w:ilvl w:val="0"/>
          <w:numId w:val="140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Gmina </w:t>
      </w:r>
      <w:r w:rsidR="000F7CF3" w:rsidRPr="007375A7">
        <w:rPr>
          <w:b w:val="0"/>
          <w:sz w:val="22"/>
          <w:szCs w:val="22"/>
          <w:u w:val="none"/>
        </w:rPr>
        <w:t>Ż</w:t>
      </w:r>
      <w:r w:rsidRPr="007375A7">
        <w:rPr>
          <w:b w:val="0"/>
          <w:sz w:val="22"/>
          <w:szCs w:val="22"/>
          <w:u w:val="none"/>
        </w:rPr>
        <w:t>ywiec</w:t>
      </w:r>
      <w:r w:rsidR="000F7CF3" w:rsidRPr="007375A7">
        <w:rPr>
          <w:b w:val="0"/>
          <w:sz w:val="22"/>
          <w:szCs w:val="22"/>
          <w:u w:val="none"/>
        </w:rPr>
        <w:t xml:space="preserve"> 6 432,50 zł</w:t>
      </w:r>
      <w:r w:rsidR="004813B8">
        <w:rPr>
          <w:b w:val="0"/>
          <w:sz w:val="22"/>
          <w:szCs w:val="22"/>
          <w:u w:val="none"/>
        </w:rPr>
        <w:t>.</w:t>
      </w:r>
    </w:p>
    <w:p w:rsidR="00CA5AF2" w:rsidRPr="004813B8" w:rsidRDefault="006C3155" w:rsidP="00780CA6">
      <w:pPr>
        <w:pStyle w:val="Akapitzlist"/>
        <w:numPr>
          <w:ilvl w:val="1"/>
          <w:numId w:val="121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b w:val="0"/>
          <w:sz w:val="22"/>
          <w:szCs w:val="22"/>
          <w:u w:val="none"/>
        </w:rPr>
      </w:pPr>
      <w:r w:rsidRPr="004813B8">
        <w:rPr>
          <w:b w:val="0"/>
          <w:i/>
          <w:sz w:val="22"/>
          <w:szCs w:val="22"/>
          <w:u w:val="none"/>
        </w:rPr>
        <w:t>Wydatki majątkowe</w:t>
      </w:r>
      <w:r w:rsidR="00CA5AF2" w:rsidRPr="004813B8">
        <w:rPr>
          <w:b w:val="0"/>
          <w:sz w:val="22"/>
          <w:szCs w:val="22"/>
          <w:u w:val="none"/>
        </w:rPr>
        <w:t xml:space="preserve"> na plan 651 690,00 zł wydatki te zostały wykonane w wysokości</w:t>
      </w:r>
      <w:r w:rsidR="004813B8">
        <w:rPr>
          <w:b w:val="0"/>
          <w:sz w:val="22"/>
          <w:szCs w:val="22"/>
          <w:u w:val="none"/>
        </w:rPr>
        <w:br/>
      </w:r>
      <w:r w:rsidR="00CA5AF2" w:rsidRPr="004813B8">
        <w:rPr>
          <w:b w:val="0"/>
          <w:sz w:val="22"/>
          <w:szCs w:val="22"/>
          <w:u w:val="none"/>
        </w:rPr>
        <w:t xml:space="preserve">651 157,44 </w:t>
      </w:r>
      <w:r w:rsidR="004813B8">
        <w:rPr>
          <w:b w:val="0"/>
          <w:sz w:val="22"/>
          <w:szCs w:val="22"/>
          <w:u w:val="none"/>
        </w:rPr>
        <w:t>z</w:t>
      </w:r>
      <w:r w:rsidR="00CA5AF2" w:rsidRPr="004813B8">
        <w:rPr>
          <w:b w:val="0"/>
          <w:sz w:val="22"/>
          <w:szCs w:val="22"/>
          <w:u w:val="none"/>
        </w:rPr>
        <w:t>ł</w:t>
      </w:r>
      <w:r w:rsidR="004813B8">
        <w:rPr>
          <w:b w:val="0"/>
          <w:sz w:val="22"/>
          <w:szCs w:val="22"/>
          <w:u w:val="none"/>
        </w:rPr>
        <w:t>,</w:t>
      </w:r>
      <w:r w:rsidR="00CA5AF2" w:rsidRPr="004813B8">
        <w:rPr>
          <w:b w:val="0"/>
          <w:sz w:val="22"/>
          <w:szCs w:val="22"/>
          <w:u w:val="none"/>
        </w:rPr>
        <w:t xml:space="preserve"> tj. 99,92 % planu oraz </w:t>
      </w:r>
      <w:r w:rsidR="00A157C7" w:rsidRPr="004813B8">
        <w:rPr>
          <w:b w:val="0"/>
          <w:sz w:val="22"/>
          <w:szCs w:val="22"/>
          <w:u w:val="none"/>
        </w:rPr>
        <w:t>25,01</w:t>
      </w:r>
      <w:r w:rsidR="00CA5AF2" w:rsidRPr="004813B8">
        <w:rPr>
          <w:b w:val="0"/>
          <w:sz w:val="22"/>
          <w:szCs w:val="22"/>
          <w:u w:val="none"/>
        </w:rPr>
        <w:t xml:space="preserve"> % wykonania wydatków tego rozdziału z tego: </w:t>
      </w:r>
    </w:p>
    <w:p w:rsidR="00CA5AF2" w:rsidRPr="004813B8" w:rsidRDefault="00CA5AF2" w:rsidP="00780CA6">
      <w:pPr>
        <w:pStyle w:val="Akapitzlist"/>
        <w:numPr>
          <w:ilvl w:val="3"/>
          <w:numId w:val="121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Inwestycje i zakupy inwestycyjne </w:t>
      </w:r>
      <w:r w:rsidR="00A157C7" w:rsidRPr="004813B8">
        <w:rPr>
          <w:b w:val="0"/>
          <w:sz w:val="22"/>
          <w:szCs w:val="22"/>
          <w:u w:val="none"/>
        </w:rPr>
        <w:t>651 157,44</w:t>
      </w:r>
      <w:r w:rsidRPr="004813B8">
        <w:rPr>
          <w:b w:val="0"/>
          <w:sz w:val="22"/>
          <w:szCs w:val="22"/>
          <w:u w:val="none"/>
        </w:rPr>
        <w:t xml:space="preserve"> zł w tym:</w:t>
      </w:r>
    </w:p>
    <w:p w:rsidR="00A157C7" w:rsidRPr="007375A7" w:rsidRDefault="00A157C7" w:rsidP="00780CA6">
      <w:pPr>
        <w:pStyle w:val="Akapitzlist"/>
        <w:numPr>
          <w:ilvl w:val="0"/>
          <w:numId w:val="14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Rozbudowa budynku oświatowego Przedszkole Nr 1</w:t>
      </w:r>
      <w:r w:rsidR="00154C48" w:rsidRPr="007375A7">
        <w:rPr>
          <w:b w:val="0"/>
          <w:sz w:val="22"/>
          <w:szCs w:val="22"/>
          <w:u w:val="none"/>
        </w:rPr>
        <w:t> </w:t>
      </w:r>
      <w:r w:rsidR="004813B8" w:rsidRPr="007375A7">
        <w:rPr>
          <w:b w:val="0"/>
          <w:sz w:val="22"/>
          <w:szCs w:val="22"/>
          <w:u w:val="none"/>
        </w:rPr>
        <w:t xml:space="preserve">w Łodygowicach </w:t>
      </w:r>
      <w:r w:rsidR="004813B8">
        <w:rPr>
          <w:b w:val="0"/>
          <w:sz w:val="22"/>
          <w:szCs w:val="22"/>
          <w:u w:val="none"/>
        </w:rPr>
        <w:t xml:space="preserve">- </w:t>
      </w:r>
      <w:r w:rsidR="00154C48" w:rsidRPr="007375A7">
        <w:rPr>
          <w:b w:val="0"/>
          <w:sz w:val="22"/>
          <w:szCs w:val="22"/>
          <w:u w:val="none"/>
        </w:rPr>
        <w:t>617 867,44 zł</w:t>
      </w:r>
      <w:r w:rsidR="004813B8">
        <w:rPr>
          <w:b w:val="0"/>
          <w:sz w:val="22"/>
          <w:szCs w:val="22"/>
          <w:u w:val="none"/>
        </w:rPr>
        <w:t>;</w:t>
      </w:r>
    </w:p>
    <w:p w:rsidR="00154C48" w:rsidRPr="007375A7" w:rsidRDefault="00154C48" w:rsidP="00780CA6">
      <w:pPr>
        <w:pStyle w:val="Akapitzlist"/>
        <w:numPr>
          <w:ilvl w:val="0"/>
          <w:numId w:val="14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Termomodernizacja budynków oświatowych Przedszkole w Pietrzykowicach – wykonanie dokumentacji technicznej 16 645,00 zł</w:t>
      </w:r>
      <w:r w:rsidR="004813B8">
        <w:rPr>
          <w:b w:val="0"/>
          <w:sz w:val="22"/>
          <w:szCs w:val="22"/>
          <w:u w:val="none"/>
        </w:rPr>
        <w:t>;</w:t>
      </w:r>
    </w:p>
    <w:p w:rsidR="00154C48" w:rsidRPr="007375A7" w:rsidRDefault="00154C48" w:rsidP="00780CA6">
      <w:pPr>
        <w:pStyle w:val="Akapitzlist"/>
        <w:numPr>
          <w:ilvl w:val="0"/>
          <w:numId w:val="14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Termomodernizacja budynków oświatowych Przedszkole w Nr 2 w Łodygowicach –</w:t>
      </w:r>
      <w:r w:rsidR="004813B8">
        <w:rPr>
          <w:b w:val="0"/>
          <w:sz w:val="22"/>
          <w:szCs w:val="22"/>
          <w:u w:val="none"/>
        </w:rPr>
        <w:t>wy</w:t>
      </w:r>
      <w:r w:rsidRPr="007375A7">
        <w:rPr>
          <w:b w:val="0"/>
          <w:sz w:val="22"/>
          <w:szCs w:val="22"/>
          <w:u w:val="none"/>
        </w:rPr>
        <w:t>konanie dokumentacji technicznej 16 645,00 zł</w:t>
      </w:r>
      <w:r w:rsidR="004813B8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Gimnazja</w:t>
      </w:r>
      <w:r w:rsidRPr="007375A7">
        <w:rPr>
          <w:b w:val="0"/>
          <w:i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– plan 3 135 086,00 zł – realizacja 3 133 732,41 zł tj. 99,96 % planu z tego:</w:t>
      </w:r>
    </w:p>
    <w:p w:rsidR="00E627A6" w:rsidRPr="007375A7" w:rsidRDefault="00E627A6" w:rsidP="00780CA6">
      <w:pPr>
        <w:pStyle w:val="Akapitzlist"/>
        <w:numPr>
          <w:ilvl w:val="0"/>
          <w:numId w:val="108"/>
        </w:numPr>
        <w:spacing w:line="276" w:lineRule="auto"/>
        <w:ind w:left="284" w:hanging="142"/>
        <w:jc w:val="both"/>
        <w:rPr>
          <w:b w:val="0"/>
          <w:i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Wydatki bieżące – </w:t>
      </w:r>
      <w:r w:rsidRPr="007375A7">
        <w:rPr>
          <w:b w:val="0"/>
          <w:sz w:val="22"/>
          <w:szCs w:val="22"/>
          <w:u w:val="none"/>
        </w:rPr>
        <w:t>3 133 732,41 zł w tym:</w:t>
      </w:r>
    </w:p>
    <w:p w:rsidR="00E627A6" w:rsidRPr="00F6373D" w:rsidRDefault="00F6373D" w:rsidP="00F6373D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1.</w:t>
      </w:r>
      <w:r w:rsidR="00E627A6" w:rsidRPr="00F6373D">
        <w:rPr>
          <w:b w:val="0"/>
          <w:sz w:val="22"/>
          <w:szCs w:val="22"/>
          <w:u w:val="none"/>
        </w:rPr>
        <w:t>Wynagrodzenia i składki od nich naliczane 2 592 317,51 zł</w:t>
      </w:r>
      <w:r w:rsidR="004813B8" w:rsidRPr="00F6373D">
        <w:rPr>
          <w:b w:val="0"/>
          <w:sz w:val="22"/>
          <w:szCs w:val="22"/>
          <w:u w:val="none"/>
        </w:rPr>
        <w:t>,</w:t>
      </w:r>
      <w:r w:rsidR="00E627A6" w:rsidRPr="00F6373D">
        <w:rPr>
          <w:b w:val="0"/>
          <w:sz w:val="22"/>
          <w:szCs w:val="22"/>
          <w:u w:val="none"/>
        </w:rPr>
        <w:t xml:space="preserve"> tj. 82,72 % wykonania wydatków bieżących z czego:</w:t>
      </w:r>
    </w:p>
    <w:p w:rsidR="00E627A6" w:rsidRPr="007375A7" w:rsidRDefault="00E627A6" w:rsidP="00780CA6">
      <w:pPr>
        <w:pStyle w:val="Akapitzlist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osobowe 2 029 611,26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wynagrodzenie roczne 163 224,34</w:t>
      </w:r>
      <w:r w:rsidR="004813B8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Składki na ubezpieczenie społeczne i Fundusz Pracy 399 481,91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F6373D" w:rsidRDefault="00F6373D" w:rsidP="00F6373D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2.</w:t>
      </w:r>
      <w:r w:rsidR="00E627A6" w:rsidRPr="00F6373D">
        <w:rPr>
          <w:b w:val="0"/>
          <w:sz w:val="22"/>
          <w:szCs w:val="22"/>
          <w:u w:val="none"/>
        </w:rPr>
        <w:t>Wydatki związane z realizacją statutowych zadań 346 896,04 zł</w:t>
      </w:r>
      <w:r w:rsidR="004813B8" w:rsidRPr="00F6373D">
        <w:rPr>
          <w:b w:val="0"/>
          <w:sz w:val="22"/>
          <w:szCs w:val="22"/>
          <w:u w:val="none"/>
        </w:rPr>
        <w:t>,</w:t>
      </w:r>
      <w:r w:rsidR="00E627A6" w:rsidRPr="00F6373D">
        <w:rPr>
          <w:b w:val="0"/>
          <w:sz w:val="22"/>
          <w:szCs w:val="22"/>
          <w:u w:val="none"/>
        </w:rPr>
        <w:t xml:space="preserve"> tj. 11,07 % wykonania wydatków bieżących z tego:</w:t>
      </w:r>
    </w:p>
    <w:p w:rsidR="00E627A6" w:rsidRPr="007375A7" w:rsidRDefault="00E627A6" w:rsidP="00780CA6">
      <w:pPr>
        <w:pStyle w:val="Akapitzlist"/>
        <w:numPr>
          <w:ilvl w:val="3"/>
          <w:numId w:val="122"/>
        </w:numPr>
        <w:tabs>
          <w:tab w:val="clear" w:pos="1211"/>
        </w:tabs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materiałów i wyposażenia (środki czystości, materiały remontowe, materiały biurowe, artykuły gospodarcze, akcesoria komputerowe itp.) 11 765,29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22"/>
        </w:numPr>
        <w:tabs>
          <w:tab w:val="clear" w:pos="1211"/>
        </w:tabs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Zakup energii 190 714,87 </w:t>
      </w:r>
      <w:r w:rsidR="0027569C" w:rsidRPr="007375A7">
        <w:rPr>
          <w:b w:val="0"/>
          <w:sz w:val="22"/>
          <w:szCs w:val="22"/>
          <w:u w:val="none"/>
        </w:rPr>
        <w:t xml:space="preserve">zł </w:t>
      </w:r>
      <w:r w:rsidRPr="007375A7">
        <w:rPr>
          <w:b w:val="0"/>
          <w:sz w:val="22"/>
          <w:szCs w:val="22"/>
          <w:u w:val="none"/>
        </w:rPr>
        <w:t>w tym:</w:t>
      </w:r>
    </w:p>
    <w:p w:rsidR="00E627A6" w:rsidRPr="007375A7" w:rsidRDefault="00E627A6" w:rsidP="00780CA6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lastRenderedPageBreak/>
        <w:t>Energia elektryczna 52 613,04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Gaz 131 810,52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Woda 6 291,31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22"/>
        </w:numPr>
        <w:tabs>
          <w:tab w:val="clear" w:pos="1211"/>
        </w:tabs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usług remontowych, zdrowotnych, pozostałych 12 285,88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22"/>
        </w:numPr>
        <w:tabs>
          <w:tab w:val="clear" w:pos="1211"/>
        </w:tabs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Odpis na zakładowy fundusz świadczeń socjalnych 132 130,00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41"/>
        </w:numPr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Świadczenia na rzecz osób fizycznych 194 518,86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6,21 % wykonania wydatków  bieżących w tym: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tabs>
          <w:tab w:val="left" w:pos="6237"/>
        </w:tabs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mieszkaniowe dla  nauczycieli 28 872,61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wiejskie dla nauczycieli 142 787,44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Odprawy 14 298,00</w:t>
      </w:r>
      <w:r w:rsidR="004813B8">
        <w:rPr>
          <w:b w:val="0"/>
          <w:sz w:val="22"/>
          <w:szCs w:val="22"/>
          <w:u w:val="none"/>
        </w:rPr>
        <w:t xml:space="preserve"> zł,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osobowe 8 560,81 zł</w:t>
      </w:r>
      <w:r w:rsidR="004813B8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Gimnazja specjalne</w:t>
      </w:r>
      <w:r w:rsidRPr="007375A7">
        <w:rPr>
          <w:b w:val="0"/>
          <w:sz w:val="22"/>
          <w:szCs w:val="22"/>
          <w:u w:val="none"/>
        </w:rPr>
        <w:t xml:space="preserve"> –  plan 8</w:t>
      </w:r>
      <w:r w:rsidR="00C1066C" w:rsidRPr="007375A7">
        <w:rPr>
          <w:b w:val="0"/>
          <w:sz w:val="22"/>
          <w:szCs w:val="22"/>
          <w:u w:val="none"/>
        </w:rPr>
        <w:t>4</w:t>
      </w:r>
      <w:r w:rsidRPr="007375A7">
        <w:rPr>
          <w:b w:val="0"/>
          <w:sz w:val="22"/>
          <w:szCs w:val="22"/>
          <w:u w:val="none"/>
        </w:rPr>
        <w:t>2 063,00 zł – realizacja 8</w:t>
      </w:r>
      <w:r w:rsidR="00C1066C" w:rsidRPr="007375A7">
        <w:rPr>
          <w:b w:val="0"/>
          <w:sz w:val="22"/>
          <w:szCs w:val="22"/>
          <w:u w:val="none"/>
        </w:rPr>
        <w:t>4</w:t>
      </w:r>
      <w:r w:rsidRPr="007375A7">
        <w:rPr>
          <w:b w:val="0"/>
          <w:sz w:val="22"/>
          <w:szCs w:val="22"/>
          <w:u w:val="none"/>
        </w:rPr>
        <w:t>0 556,50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99,82 % planu z tego:</w:t>
      </w:r>
    </w:p>
    <w:p w:rsidR="00E627A6" w:rsidRPr="007375A7" w:rsidRDefault="00E627A6" w:rsidP="00780CA6">
      <w:pPr>
        <w:pStyle w:val="Akapitzlist"/>
        <w:numPr>
          <w:ilvl w:val="0"/>
          <w:numId w:val="103"/>
        </w:numPr>
        <w:spacing w:line="276" w:lineRule="auto"/>
        <w:ind w:left="426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– wykonane zostały w wysokości 793 480,29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</w:t>
      </w:r>
      <w:r w:rsidR="00C1066C" w:rsidRPr="007375A7">
        <w:rPr>
          <w:b w:val="0"/>
          <w:sz w:val="22"/>
          <w:szCs w:val="22"/>
          <w:u w:val="none"/>
        </w:rPr>
        <w:t>94,40</w:t>
      </w:r>
      <w:r w:rsidRPr="007375A7">
        <w:rPr>
          <w:b w:val="0"/>
          <w:sz w:val="22"/>
          <w:szCs w:val="22"/>
          <w:u w:val="none"/>
        </w:rPr>
        <w:t xml:space="preserve"> % wykonania wydatków tego rozdziału w tym:</w:t>
      </w:r>
    </w:p>
    <w:p w:rsidR="00E627A6" w:rsidRPr="007375A7" w:rsidRDefault="00E627A6" w:rsidP="00780CA6">
      <w:pPr>
        <w:pStyle w:val="Akapitzlist"/>
        <w:numPr>
          <w:ilvl w:val="0"/>
          <w:numId w:val="142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 naliczane – 656 222,13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82,70 % wykonania wydatków bieżących z czego: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osobowe 524 163,90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wynagrodzenie roczne 33 368,60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Składki na ubezpieczenie społeczne i Fundusz Pracy 98 689,63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4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realizacją statutowych zadań 101 144,27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12,75 % wykonania wydatków bieżących z tego:</w:t>
      </w:r>
    </w:p>
    <w:p w:rsidR="00E627A6" w:rsidRPr="007375A7" w:rsidRDefault="00E627A6" w:rsidP="00780CA6">
      <w:pPr>
        <w:pStyle w:val="Akapitzlist"/>
        <w:numPr>
          <w:ilvl w:val="3"/>
          <w:numId w:val="123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materiałów i wyposażenia (materiały biurowe, środki czystości itp.) 5 699,90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23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energii 45 405,37 zł w tym:</w:t>
      </w:r>
    </w:p>
    <w:p w:rsidR="00E627A6" w:rsidRPr="007375A7" w:rsidRDefault="00E627A6" w:rsidP="00780CA6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Energia elektryczna 9 050,89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Gaz 35 062,92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20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Woda 1 291,56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23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usług remontowych, zdrowotnych, pozostałych 18 842,80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23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Usługi dostępu do sieci Internet, telefonii komórkowej i stacjonarnej 3 032,36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23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Podróże służbowe, szkolenia pracowników 1 868,84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23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Odpis na zakładowy fundusz świadczeń socjalnych 26 295,00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42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Świadczenia na rzecz osób fizycznych 36 113,89 zł tj. 4,55 % wykonania wydatków bieżących </w:t>
      </w:r>
      <w:r w:rsidRPr="007375A7">
        <w:rPr>
          <w:b w:val="0"/>
          <w:sz w:val="22"/>
          <w:szCs w:val="22"/>
          <w:u w:val="none"/>
        </w:rPr>
        <w:br/>
        <w:t>w tym: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tabs>
          <w:tab w:val="left" w:pos="6237"/>
        </w:tabs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mieszkaniowe dla  nauczycieli 5 465,01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wiejskie dla nauczycieli 27 865,43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osobowe 2 783,45 zł</w:t>
      </w:r>
      <w:r w:rsidR="004813B8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780CA6">
      <w:pPr>
        <w:pStyle w:val="Akapitzlist"/>
        <w:numPr>
          <w:ilvl w:val="0"/>
          <w:numId w:val="12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Wydatki majątkowe </w:t>
      </w:r>
      <w:r w:rsidRPr="007375A7">
        <w:rPr>
          <w:b w:val="0"/>
          <w:sz w:val="22"/>
          <w:szCs w:val="22"/>
          <w:u w:val="none"/>
        </w:rPr>
        <w:t xml:space="preserve">– na plan </w:t>
      </w:r>
      <w:r w:rsidR="00672C3F" w:rsidRPr="007375A7">
        <w:rPr>
          <w:b w:val="0"/>
          <w:sz w:val="22"/>
          <w:szCs w:val="22"/>
          <w:u w:val="none"/>
        </w:rPr>
        <w:t>4</w:t>
      </w:r>
      <w:r w:rsidRPr="007375A7">
        <w:rPr>
          <w:b w:val="0"/>
          <w:sz w:val="22"/>
          <w:szCs w:val="22"/>
          <w:u w:val="none"/>
        </w:rPr>
        <w:t>7 400,00 z</w:t>
      </w:r>
      <w:r w:rsidR="00672C3F" w:rsidRPr="007375A7">
        <w:rPr>
          <w:b w:val="0"/>
          <w:sz w:val="22"/>
          <w:szCs w:val="22"/>
          <w:u w:val="none"/>
        </w:rPr>
        <w:t>ł wykonane zostały w wysokości 4</w:t>
      </w:r>
      <w:r w:rsidRPr="007375A7">
        <w:rPr>
          <w:b w:val="0"/>
          <w:sz w:val="22"/>
          <w:szCs w:val="22"/>
          <w:u w:val="none"/>
        </w:rPr>
        <w:t>7 076,21 zł</w:t>
      </w:r>
      <w:r w:rsidR="004813B8">
        <w:rPr>
          <w:b w:val="0"/>
          <w:sz w:val="22"/>
          <w:szCs w:val="22"/>
          <w:u w:val="none"/>
        </w:rPr>
        <w:t>,</w:t>
      </w:r>
      <w:r w:rsidR="004813B8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 xml:space="preserve">tj. </w:t>
      </w:r>
      <w:r w:rsidR="00672C3F" w:rsidRPr="007375A7">
        <w:rPr>
          <w:b w:val="0"/>
          <w:sz w:val="22"/>
          <w:szCs w:val="22"/>
          <w:u w:val="none"/>
        </w:rPr>
        <w:t>99,32</w:t>
      </w:r>
      <w:r w:rsidRPr="007375A7">
        <w:rPr>
          <w:b w:val="0"/>
          <w:sz w:val="22"/>
          <w:szCs w:val="22"/>
          <w:u w:val="none"/>
        </w:rPr>
        <w:t xml:space="preserve"> % planu </w:t>
      </w:r>
      <w:r w:rsidR="00672C3F" w:rsidRPr="007375A7">
        <w:rPr>
          <w:b w:val="0"/>
          <w:sz w:val="22"/>
          <w:szCs w:val="22"/>
          <w:u w:val="none"/>
        </w:rPr>
        <w:t xml:space="preserve">oraz 5,60 % wydatków rozdziału </w:t>
      </w:r>
      <w:r w:rsidRPr="007375A7">
        <w:rPr>
          <w:b w:val="0"/>
          <w:sz w:val="22"/>
          <w:szCs w:val="22"/>
          <w:u w:val="none"/>
        </w:rPr>
        <w:t>z tego:</w:t>
      </w:r>
    </w:p>
    <w:p w:rsidR="00E627A6" w:rsidRPr="007375A7" w:rsidRDefault="00E627A6" w:rsidP="00780CA6">
      <w:pPr>
        <w:pStyle w:val="Akapitzlist"/>
        <w:numPr>
          <w:ilvl w:val="0"/>
          <w:numId w:val="128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Inwestycje i zakupy inwestycyjne </w:t>
      </w:r>
      <w:r w:rsidR="00672C3F" w:rsidRPr="007375A7">
        <w:rPr>
          <w:b w:val="0"/>
          <w:sz w:val="22"/>
          <w:szCs w:val="22"/>
          <w:u w:val="none"/>
        </w:rPr>
        <w:t>4</w:t>
      </w:r>
      <w:r w:rsidRPr="007375A7">
        <w:rPr>
          <w:b w:val="0"/>
          <w:sz w:val="22"/>
          <w:szCs w:val="22"/>
          <w:u w:val="none"/>
        </w:rPr>
        <w:t>7 076,21 zł z czego:</w:t>
      </w:r>
    </w:p>
    <w:p w:rsidR="00E627A6" w:rsidRPr="007375A7" w:rsidRDefault="00E627A6" w:rsidP="00780CA6">
      <w:pPr>
        <w:pStyle w:val="Akapitzlist"/>
        <w:numPr>
          <w:ilvl w:val="0"/>
          <w:numId w:val="1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Wykonanie koncepcji remontu i rozbudowy budynku Zespołu Szkół Specjalnych </w:t>
      </w:r>
      <w:r w:rsidRPr="007375A7">
        <w:rPr>
          <w:b w:val="0"/>
          <w:sz w:val="22"/>
          <w:szCs w:val="22"/>
          <w:u w:val="none"/>
        </w:rPr>
        <w:br/>
        <w:t>w Łodygowicach w wysokości 7</w:t>
      </w:r>
      <w:r w:rsidR="004813B8">
        <w:rPr>
          <w:b w:val="0"/>
          <w:sz w:val="22"/>
          <w:szCs w:val="22"/>
          <w:u w:val="none"/>
        </w:rPr>
        <w:t> 380,00 zł;</w:t>
      </w:r>
    </w:p>
    <w:p w:rsidR="00672C3F" w:rsidRPr="007375A7" w:rsidRDefault="00E627A6" w:rsidP="00780CA6">
      <w:pPr>
        <w:pStyle w:val="Akapitzlist"/>
        <w:numPr>
          <w:ilvl w:val="0"/>
          <w:numId w:val="1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Wykonanie ogrodzenia przy Zespole Szkół Specj</w:t>
      </w:r>
      <w:r w:rsidR="004813B8">
        <w:rPr>
          <w:b w:val="0"/>
          <w:sz w:val="22"/>
          <w:szCs w:val="22"/>
          <w:u w:val="none"/>
        </w:rPr>
        <w:t>alnych w wysokości 19 696,21 zł;</w:t>
      </w:r>
    </w:p>
    <w:p w:rsidR="006C3155" w:rsidRPr="007375A7" w:rsidRDefault="006C3155" w:rsidP="00780CA6">
      <w:pPr>
        <w:pStyle w:val="Akapitzlist"/>
        <w:numPr>
          <w:ilvl w:val="0"/>
          <w:numId w:val="1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Termomodernizacja budynków oświatowych Zespół Szkół Specjalnych w Łodygowicach – wykonanie dokumentacji technicznej 20 000,00 zł</w:t>
      </w:r>
      <w:r w:rsidR="004813B8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Dowożenie uczniów do szkół</w:t>
      </w:r>
      <w:r w:rsidRPr="007375A7">
        <w:rPr>
          <w:b w:val="0"/>
          <w:sz w:val="22"/>
          <w:szCs w:val="22"/>
          <w:u w:val="none"/>
        </w:rPr>
        <w:t xml:space="preserve"> – plan 45 880,00 zł – realizacja 45 878,52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100 % planu z tego: </w:t>
      </w:r>
    </w:p>
    <w:p w:rsidR="00E627A6" w:rsidRPr="007375A7" w:rsidRDefault="00E627A6" w:rsidP="00780CA6">
      <w:pPr>
        <w:pStyle w:val="Akapitzlist"/>
        <w:numPr>
          <w:ilvl w:val="3"/>
          <w:numId w:val="112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lastRenderedPageBreak/>
        <w:t>Wydatki bieżące</w:t>
      </w:r>
      <w:r w:rsidRPr="007375A7">
        <w:rPr>
          <w:b w:val="0"/>
          <w:sz w:val="22"/>
          <w:szCs w:val="22"/>
          <w:u w:val="none"/>
        </w:rPr>
        <w:t xml:space="preserve"> – 45 878,52 zł w tym:</w:t>
      </w:r>
    </w:p>
    <w:p w:rsidR="00E627A6" w:rsidRPr="007375A7" w:rsidRDefault="00E627A6" w:rsidP="00780CA6">
      <w:pPr>
        <w:pStyle w:val="Akapitzlist"/>
        <w:numPr>
          <w:ilvl w:val="0"/>
          <w:numId w:val="144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realizacją statutowych zadań 45 878,52 zł z tego:</w:t>
      </w:r>
    </w:p>
    <w:p w:rsidR="00E627A6" w:rsidRPr="007375A7" w:rsidRDefault="00E627A6" w:rsidP="00780CA6">
      <w:pPr>
        <w:pStyle w:val="Akapitzlist"/>
        <w:numPr>
          <w:ilvl w:val="0"/>
          <w:numId w:val="124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utrzymaniem środków transportu (zakup paliwa, części do samochodu) 16 107,94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24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Dowóz dzieci do szkół, zakup usług remontowych i pozostałych 29 770,58 zł</w:t>
      </w:r>
      <w:r w:rsidR="004813B8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Zespoły obsługi ekonomiczno-administracyjnej szkół</w:t>
      </w:r>
      <w:r w:rsidRPr="007375A7">
        <w:rPr>
          <w:b w:val="0"/>
          <w:sz w:val="22"/>
          <w:szCs w:val="22"/>
          <w:u w:val="none"/>
        </w:rPr>
        <w:t xml:space="preserve"> – plan 505 067,00 zł - realizacja </w:t>
      </w:r>
      <w:r w:rsidRPr="007375A7">
        <w:rPr>
          <w:b w:val="0"/>
          <w:sz w:val="22"/>
          <w:szCs w:val="22"/>
          <w:u w:val="none"/>
        </w:rPr>
        <w:br/>
        <w:t>500 977,45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99,19 % planu z tego:</w:t>
      </w:r>
    </w:p>
    <w:p w:rsidR="00E627A6" w:rsidRPr="007375A7" w:rsidRDefault="00E627A6" w:rsidP="00780CA6">
      <w:pPr>
        <w:pStyle w:val="Akapitzlist"/>
        <w:numPr>
          <w:ilvl w:val="0"/>
          <w:numId w:val="104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– 492 607,30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98,33 % wykonania wydatków tego rozdziału tym:</w:t>
      </w:r>
    </w:p>
    <w:p w:rsidR="00E627A6" w:rsidRPr="007375A7" w:rsidRDefault="00E627A6" w:rsidP="00780CA6">
      <w:pPr>
        <w:pStyle w:val="Akapitzlist"/>
        <w:numPr>
          <w:ilvl w:val="0"/>
          <w:numId w:val="145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 naliczane – 394 401,48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80,06 % wykonania wydatków bieżących z czego: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osobowe 310 879,42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wynagrodzenie roczne 22 675,13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Składki na ubezpieczenie społeczne i Fundusz Pracy 58 746,93 zł</w:t>
      </w:r>
      <w:r w:rsidR="004813B8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bezosobowe 2 100,00 zł</w:t>
      </w:r>
      <w:r w:rsidR="004813B8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45"/>
        </w:numPr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realizacją statutowych zadań 90 934,31 zł</w:t>
      </w:r>
      <w:r w:rsidR="004813B8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18,46 % wykonania wydatków bieżących z tego:</w:t>
      </w:r>
    </w:p>
    <w:p w:rsidR="00E627A6" w:rsidRPr="007375A7" w:rsidRDefault="00E627A6" w:rsidP="00780CA6">
      <w:pPr>
        <w:pStyle w:val="Akapitzlist"/>
        <w:numPr>
          <w:ilvl w:val="3"/>
          <w:numId w:val="131"/>
        </w:numPr>
        <w:spacing w:after="200" w:line="276" w:lineRule="auto"/>
        <w:ind w:left="896" w:hanging="329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na zakup materiałów i wyposażenia (materiały biurowe i papiernicze, akcesoria komputerowe, programy, czasopisma, wyposażenie itp.) 32 525,92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31"/>
        </w:numPr>
        <w:spacing w:after="200" w:line="276" w:lineRule="auto"/>
        <w:ind w:left="896" w:hanging="329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energii 4 344,12 zł z tego:</w:t>
      </w:r>
    </w:p>
    <w:p w:rsidR="00E627A6" w:rsidRPr="007375A7" w:rsidRDefault="00E627A6" w:rsidP="00780CA6">
      <w:pPr>
        <w:pStyle w:val="Akapitzlist"/>
        <w:numPr>
          <w:ilvl w:val="0"/>
          <w:numId w:val="132"/>
        </w:numPr>
        <w:spacing w:after="200"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Energia elektryczna – 1 294,63 zł</w:t>
      </w:r>
      <w:r w:rsidR="0074543D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32"/>
        </w:numPr>
        <w:spacing w:after="200"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Gaz – 3 049,49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31"/>
        </w:numPr>
        <w:spacing w:after="200" w:line="276" w:lineRule="auto"/>
        <w:ind w:left="896" w:hanging="329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usług remontowych, zdrowotnych, pozostałych (usługi specjalisty bhp, obsługa prawna, usługi informatyczne, opłaty pocztowe itp.) 25 452,49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31"/>
        </w:numPr>
        <w:spacing w:after="200" w:line="276" w:lineRule="auto"/>
        <w:ind w:left="896" w:hanging="329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Opłaty z tytułu usług telefonii komórkowej, stacjonarnej, dostęp do sieci Internet</w:t>
      </w:r>
      <w:r w:rsidR="0074543D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4 840,33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31"/>
        </w:numPr>
        <w:spacing w:after="200" w:line="276" w:lineRule="auto"/>
        <w:ind w:left="896" w:hanging="329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Podróże służbowe krajowe, szkolenia pracownicze, różne opłaty i składki 12 901,45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3"/>
          <w:numId w:val="131"/>
        </w:numPr>
        <w:spacing w:after="200" w:line="276" w:lineRule="auto"/>
        <w:ind w:left="896" w:hanging="329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Odpis na zakładowy fundusz świadczeń socjalnych 10 870,00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45"/>
        </w:numPr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Świadczenia na rzecz osób fizycznych 7 271,51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1,48 % wykonania wydatków bieżących</w:t>
      </w:r>
      <w:r w:rsidR="0074543D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z czego:</w:t>
      </w:r>
    </w:p>
    <w:p w:rsidR="00E627A6" w:rsidRPr="007375A7" w:rsidRDefault="00E627A6" w:rsidP="00780CA6">
      <w:pPr>
        <w:pStyle w:val="Akapitzlist"/>
        <w:numPr>
          <w:ilvl w:val="0"/>
          <w:numId w:val="136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Zapomogi zdrowotne 5 200,00 zł</w:t>
      </w:r>
      <w:r w:rsidR="0074543D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36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osobowe 2 071,51 zł</w:t>
      </w:r>
      <w:r w:rsidR="0074543D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780CA6">
      <w:pPr>
        <w:pStyle w:val="Akapitzlist"/>
        <w:numPr>
          <w:ilvl w:val="0"/>
          <w:numId w:val="10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Wydatki majątkowe </w:t>
      </w:r>
      <w:r w:rsidRPr="007375A7">
        <w:rPr>
          <w:b w:val="0"/>
          <w:sz w:val="22"/>
          <w:szCs w:val="22"/>
          <w:u w:val="none"/>
        </w:rPr>
        <w:t>– na plan 8 500,00 zł wykonane zostały w wysokości 8 370,15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98,47 % planu </w:t>
      </w:r>
      <w:r w:rsidR="006514E2" w:rsidRPr="007375A7">
        <w:rPr>
          <w:b w:val="0"/>
          <w:sz w:val="22"/>
          <w:szCs w:val="22"/>
          <w:u w:val="none"/>
        </w:rPr>
        <w:t xml:space="preserve">oraz 1,67 % wydatków rozdziału </w:t>
      </w:r>
      <w:r w:rsidRPr="007375A7">
        <w:rPr>
          <w:b w:val="0"/>
          <w:sz w:val="22"/>
          <w:szCs w:val="22"/>
          <w:u w:val="none"/>
        </w:rPr>
        <w:t>z tego:</w:t>
      </w:r>
    </w:p>
    <w:p w:rsidR="00E627A6" w:rsidRPr="007375A7" w:rsidRDefault="00E627A6" w:rsidP="00780CA6">
      <w:pPr>
        <w:pStyle w:val="Akapitzlist"/>
        <w:numPr>
          <w:ilvl w:val="3"/>
          <w:numId w:val="145"/>
        </w:numPr>
        <w:autoSpaceDE w:val="0"/>
        <w:autoSpaceDN w:val="0"/>
        <w:adjustRightInd w:val="0"/>
        <w:spacing w:line="276" w:lineRule="auto"/>
        <w:ind w:left="567" w:hanging="283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Inwestycje i zakupy inwestycyjne </w:t>
      </w:r>
      <w:r w:rsidRPr="007375A7">
        <w:rPr>
          <w:b w:val="0"/>
          <w:sz w:val="22"/>
          <w:szCs w:val="22"/>
          <w:u w:val="none"/>
        </w:rPr>
        <w:t>8 370,15 zł z czego:</w:t>
      </w:r>
    </w:p>
    <w:p w:rsidR="006514E2" w:rsidRPr="007375A7" w:rsidRDefault="00E627A6" w:rsidP="00780CA6">
      <w:pPr>
        <w:pStyle w:val="Akapitzlist"/>
        <w:numPr>
          <w:ilvl w:val="0"/>
          <w:numId w:val="1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serwera z oprogramowaniem dla Gminnego Zespołu Ekonomiczno-Administracyjnego Szkół i Przedsz</w:t>
      </w:r>
      <w:r w:rsidR="0074543D">
        <w:rPr>
          <w:b w:val="0"/>
          <w:sz w:val="22"/>
          <w:szCs w:val="22"/>
          <w:u w:val="none"/>
        </w:rPr>
        <w:t>koli w Łodygowicach 8 370,15 zł.</w:t>
      </w:r>
    </w:p>
    <w:p w:rsidR="00E627A6" w:rsidRPr="007375A7" w:rsidRDefault="00E627A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Licea ogólnokształcące</w:t>
      </w:r>
      <w:r w:rsidRPr="007375A7">
        <w:rPr>
          <w:b w:val="0"/>
          <w:sz w:val="22"/>
          <w:szCs w:val="22"/>
          <w:u w:val="none"/>
        </w:rPr>
        <w:t xml:space="preserve"> – plan 1 153 418,00 zł – realizacja 1 153 284,51</w:t>
      </w:r>
      <w:r w:rsidR="0074543D">
        <w:rPr>
          <w:b w:val="0"/>
          <w:sz w:val="22"/>
          <w:szCs w:val="22"/>
          <w:u w:val="none"/>
        </w:rPr>
        <w:t xml:space="preserve"> zł,</w:t>
      </w:r>
      <w:r w:rsidRPr="007375A7">
        <w:rPr>
          <w:b w:val="0"/>
          <w:sz w:val="22"/>
          <w:szCs w:val="22"/>
          <w:u w:val="none"/>
        </w:rPr>
        <w:t xml:space="preserve"> tj. 99,99 % planu z tego: </w:t>
      </w:r>
    </w:p>
    <w:p w:rsidR="00E627A6" w:rsidRPr="007375A7" w:rsidRDefault="00E627A6" w:rsidP="00780CA6">
      <w:pPr>
        <w:pStyle w:val="Akapitzlist"/>
        <w:numPr>
          <w:ilvl w:val="0"/>
          <w:numId w:val="105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– 1 153 284,51 zł w tym:</w:t>
      </w:r>
    </w:p>
    <w:p w:rsidR="00E627A6" w:rsidRPr="007375A7" w:rsidRDefault="00E627A6" w:rsidP="00780CA6">
      <w:pPr>
        <w:pStyle w:val="Akapitzlist"/>
        <w:numPr>
          <w:ilvl w:val="0"/>
          <w:numId w:val="14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 naliczane – 1 025 957,48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88,96 % wykonania wydatków bieżących z czego:</w:t>
      </w:r>
    </w:p>
    <w:p w:rsidR="00E627A6" w:rsidRPr="007375A7" w:rsidRDefault="00E627A6" w:rsidP="00780CA6">
      <w:pPr>
        <w:pStyle w:val="Akapitzlist"/>
        <w:numPr>
          <w:ilvl w:val="0"/>
          <w:numId w:val="111"/>
        </w:numPr>
        <w:tabs>
          <w:tab w:val="left" w:pos="5812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osobowe 806 904,06 zł</w:t>
      </w:r>
      <w:r w:rsidR="0074543D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wynagrodzenie roczne 63 887,29 zł</w:t>
      </w:r>
      <w:r w:rsidR="0074543D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1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Składki na ubezpieczenia społeczne i Fundusz Pracy 155 166,13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4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lastRenderedPageBreak/>
        <w:t xml:space="preserve">Wydatki związane z realizacja statutowych zadań 65 882,76 </w:t>
      </w:r>
      <w:r w:rsidR="0074543D">
        <w:rPr>
          <w:b w:val="0"/>
          <w:sz w:val="22"/>
          <w:szCs w:val="22"/>
          <w:u w:val="none"/>
        </w:rPr>
        <w:t xml:space="preserve">zł, </w:t>
      </w:r>
      <w:r w:rsidRPr="007375A7">
        <w:rPr>
          <w:b w:val="0"/>
          <w:sz w:val="22"/>
          <w:szCs w:val="22"/>
          <w:u w:val="none"/>
        </w:rPr>
        <w:t>tj. 5,71 % wykonania wydatków bieżących z tego:</w:t>
      </w:r>
    </w:p>
    <w:p w:rsidR="00E627A6" w:rsidRPr="0074543D" w:rsidRDefault="00E627A6" w:rsidP="00780CA6">
      <w:pPr>
        <w:pStyle w:val="Akapitzlist"/>
        <w:numPr>
          <w:ilvl w:val="0"/>
          <w:numId w:val="125"/>
        </w:numPr>
        <w:autoSpaceDE w:val="0"/>
        <w:autoSpaceDN w:val="0"/>
        <w:adjustRightInd w:val="0"/>
        <w:spacing w:after="200"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4543D">
        <w:rPr>
          <w:b w:val="0"/>
          <w:sz w:val="22"/>
          <w:szCs w:val="22"/>
          <w:u w:val="none"/>
        </w:rPr>
        <w:t>Wydatki na zakup materiałów i wyposażenia (materiały biurowe, materiały remontowe) 8 903,76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25"/>
        </w:numPr>
        <w:autoSpaceDE w:val="0"/>
        <w:autoSpaceDN w:val="0"/>
        <w:adjustRightInd w:val="0"/>
        <w:spacing w:after="200"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Zakup usług remontowych 10 000,00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25"/>
        </w:numPr>
        <w:autoSpaceDE w:val="0"/>
        <w:autoSpaceDN w:val="0"/>
        <w:adjustRightInd w:val="0"/>
        <w:spacing w:after="200"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Odpis na zakładowy fundusz świadczeń socjalnych 46 979,00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46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Świadczenia na rzecz osób fizycznych 61 444,27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5,33 % wykonania wydatków bieżących w tym: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tabs>
          <w:tab w:val="left" w:pos="6237"/>
        </w:tabs>
        <w:autoSpaceDE w:val="0"/>
        <w:autoSpaceDN w:val="0"/>
        <w:adjustRightInd w:val="0"/>
        <w:spacing w:line="276" w:lineRule="auto"/>
        <w:ind w:left="993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mieszkaniowe dla  nauczycieli 10 941,45 zł</w:t>
      </w:r>
      <w:r w:rsidR="0074543D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Dodatki wiejskie dla nauczycieli 48 935,16 zł</w:t>
      </w:r>
      <w:r w:rsidR="0074543D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Pozostałe wydatki osobowe 1 567,66 zł</w:t>
      </w:r>
      <w:r w:rsidR="0074543D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Dokształcanie i doskonalenie nauczycieli</w:t>
      </w:r>
      <w:r w:rsidRPr="007375A7">
        <w:rPr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– plan 82 768,00 zł – realizacja 21 471,31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25,94 % planu z tego:</w:t>
      </w:r>
    </w:p>
    <w:p w:rsidR="00E627A6" w:rsidRPr="007375A7" w:rsidRDefault="00E627A6" w:rsidP="00780CA6">
      <w:pPr>
        <w:pStyle w:val="Akapitzlist"/>
        <w:numPr>
          <w:ilvl w:val="0"/>
          <w:numId w:val="10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i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bieżące</w:t>
      </w:r>
      <w:r w:rsidRPr="007375A7">
        <w:rPr>
          <w:b w:val="0"/>
          <w:sz w:val="22"/>
          <w:szCs w:val="22"/>
          <w:u w:val="none"/>
        </w:rPr>
        <w:t xml:space="preserve"> wykonane zostały w wysokości 21 471,31 zł w tym:</w:t>
      </w:r>
    </w:p>
    <w:p w:rsidR="00E627A6" w:rsidRPr="007375A7" w:rsidRDefault="00E627A6" w:rsidP="00780CA6">
      <w:pPr>
        <w:pStyle w:val="Akapitzlist"/>
        <w:numPr>
          <w:ilvl w:val="0"/>
          <w:numId w:val="12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realizacją statutowych zadań 21 471,31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100 % wykonania wydatków bieżących z tego:</w:t>
      </w:r>
    </w:p>
    <w:p w:rsidR="00E627A6" w:rsidRPr="007375A7" w:rsidRDefault="00E627A6" w:rsidP="00780CA6">
      <w:pPr>
        <w:pStyle w:val="Akapitzlist"/>
        <w:numPr>
          <w:ilvl w:val="0"/>
          <w:numId w:val="127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na szkolenia pracowników, materiały szkoleniowe, podróże służbowe,</w:t>
      </w:r>
      <w:r w:rsidR="0074543D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dofi</w:t>
      </w:r>
      <w:r w:rsidR="0074543D">
        <w:rPr>
          <w:b w:val="0"/>
          <w:sz w:val="22"/>
          <w:szCs w:val="22"/>
          <w:u w:val="none"/>
        </w:rPr>
        <w:t>nansowanie studiów 21 471,31 zł.</w:t>
      </w:r>
    </w:p>
    <w:p w:rsidR="00E627A6" w:rsidRPr="007375A7" w:rsidRDefault="00E627A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Stołówki szkolne</w:t>
      </w:r>
      <w:r w:rsidRPr="007375A7">
        <w:rPr>
          <w:b w:val="0"/>
          <w:i/>
          <w:sz w:val="22"/>
          <w:szCs w:val="22"/>
          <w:u w:val="none"/>
        </w:rPr>
        <w:t xml:space="preserve"> - </w:t>
      </w:r>
      <w:r w:rsidRPr="007375A7">
        <w:rPr>
          <w:b w:val="0"/>
          <w:sz w:val="22"/>
          <w:szCs w:val="22"/>
          <w:u w:val="none"/>
        </w:rPr>
        <w:t>plan 510 574,00 zł – realizacja 510 169,86</w:t>
      </w:r>
      <w:r w:rsidR="0074543D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99,92 % planu z tego:</w:t>
      </w:r>
    </w:p>
    <w:p w:rsidR="00E627A6" w:rsidRPr="007375A7" w:rsidRDefault="00E627A6" w:rsidP="00780CA6">
      <w:pPr>
        <w:pStyle w:val="Akapitzlist"/>
        <w:numPr>
          <w:ilvl w:val="0"/>
          <w:numId w:val="109"/>
        </w:numPr>
        <w:spacing w:line="276" w:lineRule="auto"/>
        <w:ind w:left="284" w:hanging="142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Wydatki bieżące – </w:t>
      </w:r>
      <w:r w:rsidRPr="007375A7">
        <w:rPr>
          <w:b w:val="0"/>
          <w:sz w:val="22"/>
          <w:szCs w:val="22"/>
          <w:u w:val="none"/>
        </w:rPr>
        <w:t>504 274,86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99,94 % planu oraz 98,84 % wykonania wydatków w tym:</w:t>
      </w:r>
    </w:p>
    <w:p w:rsidR="00E627A6" w:rsidRPr="007375A7" w:rsidRDefault="00E627A6" w:rsidP="00780CA6">
      <w:pPr>
        <w:pStyle w:val="Akapitzlist"/>
        <w:numPr>
          <w:ilvl w:val="0"/>
          <w:numId w:val="147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 naliczane – 484 340,96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96,05 % wykonania wydatków bieżących z czego: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osobowe 387 290,84zł</w:t>
      </w:r>
      <w:r w:rsidR="0074543D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Dodatkowe wynagrodzenie roczne 28 754,87 zł</w:t>
      </w:r>
      <w:r w:rsidR="0074543D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Składki na ubezpieczenie społeczne i Fundusz Pracy 68 295,25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47"/>
        </w:numPr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realizacją zadań statutowych 18 016,06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3,57 % wykonania wydatków bieżących z tego:</w:t>
      </w:r>
    </w:p>
    <w:p w:rsidR="0074543D" w:rsidRDefault="00E627A6" w:rsidP="00780CA6">
      <w:pPr>
        <w:pStyle w:val="Akapitzlist"/>
        <w:numPr>
          <w:ilvl w:val="1"/>
          <w:numId w:val="132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4543D">
        <w:rPr>
          <w:b w:val="0"/>
          <w:sz w:val="22"/>
          <w:szCs w:val="22"/>
          <w:u w:val="none"/>
        </w:rPr>
        <w:t>Zakup materiałów i wyposażenia 645,06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4543D" w:rsidRDefault="00E627A6" w:rsidP="00780CA6">
      <w:pPr>
        <w:pStyle w:val="Akapitzlist"/>
        <w:numPr>
          <w:ilvl w:val="1"/>
          <w:numId w:val="132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4543D">
        <w:rPr>
          <w:b w:val="0"/>
          <w:sz w:val="22"/>
          <w:szCs w:val="22"/>
          <w:u w:val="none"/>
        </w:rPr>
        <w:t>Odpis na zakładowy fundusz świadczeń socjalnych 17 371,00 zł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0"/>
          <w:numId w:val="14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Świadczenia na rzecz osób fizycznych 1 917,84 zł tj. 0,38 % wykonania wydatków bieżących.</w:t>
      </w:r>
    </w:p>
    <w:p w:rsidR="00E627A6" w:rsidRPr="007375A7" w:rsidRDefault="00E627A6" w:rsidP="00780CA6">
      <w:pPr>
        <w:pStyle w:val="Akapitzlist"/>
        <w:numPr>
          <w:ilvl w:val="0"/>
          <w:numId w:val="109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Wydatki majątkowe -  </w:t>
      </w:r>
      <w:r w:rsidRPr="007375A7">
        <w:rPr>
          <w:b w:val="0"/>
          <w:sz w:val="22"/>
          <w:szCs w:val="22"/>
          <w:u w:val="none"/>
        </w:rPr>
        <w:t>na plan 6 000,00 zł wydatki te zostały wykonane w wysokości 5 895,00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br/>
        <w:t>tj. 98,25 % planu</w:t>
      </w:r>
      <w:r w:rsidR="00780526" w:rsidRPr="007375A7">
        <w:rPr>
          <w:b w:val="0"/>
          <w:sz w:val="22"/>
          <w:szCs w:val="22"/>
          <w:u w:val="none"/>
        </w:rPr>
        <w:t xml:space="preserve"> oraz 1,16 % wykonania wydatków rozdziału</w:t>
      </w:r>
      <w:r w:rsidRPr="007375A7">
        <w:rPr>
          <w:b w:val="0"/>
          <w:sz w:val="22"/>
          <w:szCs w:val="22"/>
          <w:u w:val="none"/>
        </w:rPr>
        <w:t xml:space="preserve"> z tego: </w:t>
      </w:r>
    </w:p>
    <w:p w:rsidR="00780526" w:rsidRPr="007375A7" w:rsidRDefault="00780526" w:rsidP="00780CA6">
      <w:pPr>
        <w:pStyle w:val="Akapitzlist"/>
        <w:numPr>
          <w:ilvl w:val="3"/>
          <w:numId w:val="109"/>
        </w:numPr>
        <w:autoSpaceDE w:val="0"/>
        <w:autoSpaceDN w:val="0"/>
        <w:adjustRightInd w:val="0"/>
        <w:spacing w:line="276" w:lineRule="auto"/>
        <w:ind w:left="567" w:hanging="283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Inwestycje i zakupy inwestycyjne </w:t>
      </w:r>
      <w:r w:rsidR="00F638CD" w:rsidRPr="007375A7">
        <w:rPr>
          <w:b w:val="0"/>
          <w:sz w:val="22"/>
          <w:szCs w:val="22"/>
          <w:u w:val="none"/>
        </w:rPr>
        <w:t>5 895,00</w:t>
      </w:r>
      <w:r w:rsidRPr="007375A7">
        <w:rPr>
          <w:b w:val="0"/>
          <w:sz w:val="22"/>
          <w:szCs w:val="22"/>
          <w:u w:val="none"/>
        </w:rPr>
        <w:t xml:space="preserve"> zł z czego:</w:t>
      </w:r>
    </w:p>
    <w:p w:rsidR="00E627A6" w:rsidRPr="007375A7" w:rsidRDefault="00E627A6" w:rsidP="00780CA6">
      <w:pPr>
        <w:pStyle w:val="Akapitzlist"/>
        <w:numPr>
          <w:ilvl w:val="0"/>
          <w:numId w:val="1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Zakup zmywarki w Zespole Szkół Ogólnokształcących w Łodygowicach – 5 895,00 zł. </w:t>
      </w:r>
    </w:p>
    <w:p w:rsidR="00E627A6" w:rsidRPr="007375A7" w:rsidRDefault="00E627A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7375A7">
        <w:rPr>
          <w:i/>
          <w:sz w:val="22"/>
          <w:szCs w:val="22"/>
          <w:u w:val="none"/>
        </w:rPr>
        <w:t>Pozostała działalność</w:t>
      </w:r>
      <w:r w:rsidRPr="007375A7">
        <w:rPr>
          <w:b w:val="0"/>
          <w:sz w:val="22"/>
          <w:szCs w:val="22"/>
          <w:u w:val="none"/>
        </w:rPr>
        <w:t xml:space="preserve"> – plan 289 986,51 zł – realizacja 286 309,19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98,73 % planu z tego:</w:t>
      </w:r>
    </w:p>
    <w:p w:rsidR="00E627A6" w:rsidRPr="007375A7" w:rsidRDefault="00E627A6" w:rsidP="00780CA6">
      <w:pPr>
        <w:pStyle w:val="Akapitzlist"/>
        <w:numPr>
          <w:ilvl w:val="0"/>
          <w:numId w:val="10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 bieżące</w:t>
      </w:r>
      <w:r w:rsidRPr="007375A7">
        <w:rPr>
          <w:b w:val="0"/>
          <w:sz w:val="22"/>
          <w:szCs w:val="22"/>
          <w:u w:val="none"/>
        </w:rPr>
        <w:t xml:space="preserve"> – 274 809,19 zł – tj. 98,68 % planu oraz 95,98 % wykonania wydatków z tego:</w:t>
      </w:r>
    </w:p>
    <w:p w:rsidR="00E627A6" w:rsidRPr="007375A7" w:rsidRDefault="00E627A6" w:rsidP="00780CA6">
      <w:pPr>
        <w:pStyle w:val="Akapitzlist"/>
        <w:numPr>
          <w:ilvl w:val="2"/>
          <w:numId w:val="132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 naliczane – 1 080,00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0,39 % wykonania wydatków bieżących z czego:</w:t>
      </w:r>
    </w:p>
    <w:p w:rsidR="00E627A6" w:rsidRPr="007375A7" w:rsidRDefault="00E627A6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bezosobowe 1 080,00 zł – sfinansowanie prac 6 komisji egzaminacyjnych powołanych w 2011 roku do spraw awansu zawodowego nauczycieli. Łączny koszt realizowanego zadania wyniósł 1 080,00 zł, z czego:</w:t>
      </w:r>
    </w:p>
    <w:p w:rsidR="00E627A6" w:rsidRPr="007375A7" w:rsidRDefault="00E627A6" w:rsidP="00780CA6">
      <w:pPr>
        <w:pStyle w:val="Akapitzlist"/>
        <w:numPr>
          <w:ilvl w:val="0"/>
          <w:numId w:val="13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Środki własne 540,00 zł</w:t>
      </w:r>
      <w:r w:rsidR="0074543D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33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lastRenderedPageBreak/>
        <w:t xml:space="preserve">Dotacja celowa z budżetu państwa 540,00 zł otrzymana na podstawie Umowy </w:t>
      </w:r>
      <w:r w:rsidRPr="007375A7">
        <w:rPr>
          <w:b w:val="0"/>
          <w:sz w:val="22"/>
          <w:szCs w:val="22"/>
          <w:u w:val="none"/>
        </w:rPr>
        <w:br/>
        <w:t>Nr PS/V/3011/145/111/11, zawartej pomiędzy Wojewodą Śląskim, a Gminą Łodygowice</w:t>
      </w:r>
      <w:r w:rsidR="0074543D">
        <w:rPr>
          <w:b w:val="0"/>
          <w:sz w:val="22"/>
          <w:szCs w:val="22"/>
          <w:u w:val="none"/>
        </w:rPr>
        <w:t>;</w:t>
      </w:r>
    </w:p>
    <w:p w:rsidR="00E627A6" w:rsidRPr="007375A7" w:rsidRDefault="00E627A6" w:rsidP="00780CA6">
      <w:pPr>
        <w:pStyle w:val="Akapitzlist"/>
        <w:numPr>
          <w:ilvl w:val="2"/>
          <w:numId w:val="132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Wydatki związane z realizacją statutowych zadań 75 009,48 zł</w:t>
      </w:r>
      <w:r w:rsidR="0074543D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tj. 27,30 % wykonania wydatków bieżących, w tym:</w:t>
      </w:r>
    </w:p>
    <w:p w:rsidR="00E627A6" w:rsidRPr="0074543D" w:rsidRDefault="00E627A6" w:rsidP="00780CA6">
      <w:pPr>
        <w:pStyle w:val="Akapitzlist"/>
        <w:numPr>
          <w:ilvl w:val="0"/>
          <w:numId w:val="303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4543D">
        <w:rPr>
          <w:b w:val="0"/>
          <w:sz w:val="22"/>
          <w:szCs w:val="22"/>
          <w:u w:val="none"/>
        </w:rPr>
        <w:t>Dofinansowanie pracodawcom kosztów kształcenia młodocianych pracowników ze środków Funduszu Pracy, otrzymanych na podstawie Umowy Nr PS/V/3011/31/118/11, zawartej pomiędzy Wojewodą Śląskim, a Gminą Łodygowice. W roku 2011 dofinansowanie przyznano 12 pracodawcom na pokrycie kosztów kształcenia 12 młodocianych pracowników na łączną kwotę 75 009,48 zł.</w:t>
      </w:r>
    </w:p>
    <w:p w:rsidR="00E627A6" w:rsidRPr="007375A7" w:rsidRDefault="00E627A6" w:rsidP="00780CA6">
      <w:pPr>
        <w:pStyle w:val="Akapitzlist"/>
        <w:numPr>
          <w:ilvl w:val="2"/>
          <w:numId w:val="132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na programy finansowane z udziałem środków, o których mowa w art. 5 ust. 1 pkt 2 i 3, w części związanej z realizacją zadań jednostki samorządu teryto</w:t>
      </w:r>
      <w:r w:rsidRPr="007375A7">
        <w:rPr>
          <w:b w:val="0"/>
          <w:sz w:val="22"/>
          <w:szCs w:val="22"/>
          <w:u w:val="none"/>
        </w:rPr>
        <w:t>rialnego – 198 719,71 zł</w:t>
      </w:r>
      <w:r w:rsidR="0074543D">
        <w:rPr>
          <w:b w:val="0"/>
          <w:sz w:val="22"/>
          <w:szCs w:val="22"/>
          <w:u w:val="none"/>
        </w:rPr>
        <w:t>,</w:t>
      </w:r>
      <w:r w:rsidR="0074543D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>tj. 72,31 % wykonania wydatków bieżących, z czego:</w:t>
      </w:r>
    </w:p>
    <w:p w:rsidR="00E627A6" w:rsidRPr="007375A7" w:rsidRDefault="00E627A6" w:rsidP="00780CA6">
      <w:pPr>
        <w:pStyle w:val="Akapitzlist"/>
        <w:numPr>
          <w:ilvl w:val="0"/>
          <w:numId w:val="134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Wynagrodzenia i składki od nich</w:t>
      </w:r>
      <w:r w:rsidR="0074543D">
        <w:rPr>
          <w:b w:val="0"/>
          <w:sz w:val="22"/>
          <w:szCs w:val="22"/>
          <w:u w:val="none"/>
        </w:rPr>
        <w:t xml:space="preserve"> naliczane – 89 676,50 zł.</w:t>
      </w:r>
    </w:p>
    <w:p w:rsidR="00E627A6" w:rsidRPr="007375A7" w:rsidRDefault="00E627A6" w:rsidP="00780CA6">
      <w:pPr>
        <w:pStyle w:val="Akapitzlist"/>
        <w:numPr>
          <w:ilvl w:val="0"/>
          <w:numId w:val="107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 xml:space="preserve">Wydatki majątkowe -  </w:t>
      </w:r>
      <w:r w:rsidRPr="007375A7">
        <w:rPr>
          <w:b w:val="0"/>
          <w:sz w:val="22"/>
          <w:szCs w:val="22"/>
          <w:u w:val="none"/>
        </w:rPr>
        <w:t>na plan 11 500,00 zł wydatki te zostały wykonane w wysokości 11 500,00 zł</w:t>
      </w:r>
      <w:r w:rsidR="005B7EB0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br/>
        <w:t xml:space="preserve">tj. 100 % planu, z tego: </w:t>
      </w:r>
    </w:p>
    <w:p w:rsidR="00E627A6" w:rsidRPr="007375A7" w:rsidRDefault="00E627A6" w:rsidP="00780CA6">
      <w:pPr>
        <w:pStyle w:val="Akapitzlist"/>
        <w:numPr>
          <w:ilvl w:val="0"/>
          <w:numId w:val="30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i/>
          <w:sz w:val="22"/>
          <w:szCs w:val="22"/>
          <w:u w:val="none"/>
        </w:rPr>
        <w:t>Wydatki na programy finansowane z udziałem środków, o których mowa w art. 5 ust. 1 pkt 2</w:t>
      </w:r>
      <w:r w:rsidR="005B7EB0">
        <w:rPr>
          <w:b w:val="0"/>
          <w:i/>
          <w:sz w:val="22"/>
          <w:szCs w:val="22"/>
          <w:u w:val="none"/>
        </w:rPr>
        <w:br/>
      </w:r>
      <w:r w:rsidRPr="007375A7">
        <w:rPr>
          <w:b w:val="0"/>
          <w:i/>
          <w:sz w:val="22"/>
          <w:szCs w:val="22"/>
          <w:u w:val="none"/>
        </w:rPr>
        <w:t xml:space="preserve"> i 3, w części związanej z realizacją zadań jednostki samorządu teryt</w:t>
      </w:r>
      <w:r w:rsidRPr="007375A7">
        <w:rPr>
          <w:b w:val="0"/>
          <w:sz w:val="22"/>
          <w:szCs w:val="22"/>
          <w:u w:val="none"/>
        </w:rPr>
        <w:t>orialnego – zakup urządzenia wielofunkcyjnego do ćwiczeń, stanowiącego wyposażenie siłowni w kwocie 11</w:t>
      </w:r>
      <w:r w:rsidR="0027569C" w:rsidRPr="007375A7">
        <w:rPr>
          <w:b w:val="0"/>
          <w:sz w:val="22"/>
          <w:szCs w:val="22"/>
          <w:u w:val="none"/>
        </w:rPr>
        <w:t> </w:t>
      </w:r>
      <w:r w:rsidRPr="007375A7">
        <w:rPr>
          <w:b w:val="0"/>
          <w:sz w:val="22"/>
          <w:szCs w:val="22"/>
          <w:u w:val="none"/>
        </w:rPr>
        <w:t>500</w:t>
      </w:r>
      <w:r w:rsidR="0027569C" w:rsidRPr="007375A7">
        <w:rPr>
          <w:b w:val="0"/>
          <w:sz w:val="22"/>
          <w:szCs w:val="22"/>
          <w:u w:val="none"/>
        </w:rPr>
        <w:t>,00</w:t>
      </w:r>
      <w:r w:rsidRPr="007375A7">
        <w:rPr>
          <w:b w:val="0"/>
          <w:sz w:val="22"/>
          <w:szCs w:val="22"/>
          <w:u w:val="none"/>
        </w:rPr>
        <w:t xml:space="preserve"> zł.</w:t>
      </w:r>
    </w:p>
    <w:p w:rsidR="000D52CB" w:rsidRDefault="000D52CB" w:rsidP="005A4FA6">
      <w:pPr>
        <w:autoSpaceDE w:val="0"/>
        <w:autoSpaceDN w:val="0"/>
        <w:adjustRightInd w:val="0"/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Opis programów:</w:t>
      </w:r>
    </w:p>
    <w:p w:rsidR="00E627A6" w:rsidRPr="007375A7" w:rsidRDefault="00E627A6" w:rsidP="005A4FA6">
      <w:pPr>
        <w:autoSpaceDE w:val="0"/>
        <w:autoSpaceDN w:val="0"/>
        <w:adjustRightInd w:val="0"/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W roku 2011 realizowano projekty unijne „Aktywność i wiedza drogą do przyszłości” (wartość ogólna projektu 209 500,00 zł, okres realizacji wrzesień 2011 – czerwiec 2012) oraz „Indywidualizacja procesu nauczania i wychowania uczniów klas I-III szkół podstawowych” (wartość ogólna projektu 231 042,51</w:t>
      </w:r>
      <w:r w:rsidR="005B7EB0">
        <w:rPr>
          <w:b w:val="0"/>
          <w:sz w:val="22"/>
          <w:szCs w:val="22"/>
          <w:u w:val="none"/>
        </w:rPr>
        <w:t>zł</w:t>
      </w:r>
      <w:r w:rsidRPr="007375A7">
        <w:rPr>
          <w:b w:val="0"/>
          <w:sz w:val="22"/>
          <w:szCs w:val="22"/>
          <w:u w:val="none"/>
        </w:rPr>
        <w:t>, okres realizacji wrzesień 2011 – czerwiec 2012).</w:t>
      </w:r>
    </w:p>
    <w:p w:rsidR="00E627A6" w:rsidRPr="007375A7" w:rsidRDefault="00E627A6" w:rsidP="005A4FA6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Projekt „Aktywność i wiedza drogą do przyszłości” realizowany jest w Zespole Szkół </w:t>
      </w:r>
      <w:r w:rsidRPr="007375A7">
        <w:rPr>
          <w:b w:val="0"/>
          <w:sz w:val="22"/>
          <w:szCs w:val="22"/>
          <w:u w:val="none"/>
        </w:rPr>
        <w:br/>
        <w:t xml:space="preserve">w Pietrzykowicach. Celem głównym projektu jest wyrównywanie szans edukacyjnych i zmniejszenie dysproporcji w osiągnięciach edukacyjnych uczniów z Zespołu Szkół w Pietrzykowicach. Projektem zostali objęci uczniowie oddziału przedszkolnego, szkoły podstawowej oraz gimnazjum. </w:t>
      </w:r>
    </w:p>
    <w:p w:rsidR="00E627A6" w:rsidRPr="007375A7" w:rsidRDefault="00E627A6" w:rsidP="005A4FA6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 ramach projektu w szkole są zorganizowane zajęcia wyrównawczo-dydaktyczne </w:t>
      </w:r>
      <w:r w:rsidRPr="007375A7">
        <w:rPr>
          <w:b w:val="0"/>
          <w:sz w:val="22"/>
          <w:szCs w:val="22"/>
          <w:u w:val="none"/>
        </w:rPr>
        <w:br/>
        <w:t>z matematyki, języka polskiego i języka angielskiego, dodatkowe zajęcia pozalekcyjne w zakresie ekspresji kulturalnej, pozalekcyjne zajęcia sportowe oraz nauka pływania, zajęcia z doradztwa zawodowego, wyjazdy edukacyjne. Dodatkowo szkoła została doposażona w sprzęt sportowy oraz materiały dydaktyczne, które posłużą w kolejnych latach do celów edukacyjnych. W ramach projektu zakupiono również sprzęt do siłowni. W roku 2011 projekt zrealizowano w wysokości 90 100,79 zł.</w:t>
      </w:r>
    </w:p>
    <w:p w:rsidR="00E627A6" w:rsidRPr="007375A7" w:rsidRDefault="00E627A6" w:rsidP="005A4FA6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Projektem „Indywidualizacja procesu nauczania i wychowania uczniów klas I-III szkół podstawowych” zostało  objętych 5 szkół z terenu Gminy Łodygowice:</w:t>
      </w:r>
    </w:p>
    <w:p w:rsidR="00E627A6" w:rsidRPr="007375A7" w:rsidRDefault="00E627A6" w:rsidP="00780CA6">
      <w:pPr>
        <w:pStyle w:val="Akapitzlist"/>
        <w:numPr>
          <w:ilvl w:val="0"/>
          <w:numId w:val="135"/>
        </w:numPr>
        <w:spacing w:line="276" w:lineRule="auto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Zespół Szkół Nr 1 w Łodygowicach</w:t>
      </w:r>
      <w:r w:rsidR="005B7EB0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35"/>
        </w:numPr>
        <w:spacing w:line="276" w:lineRule="auto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Zespół szkół Ogólnokształcących w Łodygowicach</w:t>
      </w:r>
      <w:r w:rsidR="005B7EB0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35"/>
        </w:numPr>
        <w:spacing w:line="276" w:lineRule="auto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Zespół Szkół w Pietrzykowicach</w:t>
      </w:r>
      <w:r w:rsidR="005B7EB0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35"/>
        </w:numPr>
        <w:spacing w:line="276" w:lineRule="auto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Zespół Szkolno-Przedszkolny w Zarzeczu</w:t>
      </w:r>
      <w:r w:rsidR="005B7EB0">
        <w:rPr>
          <w:b w:val="0"/>
          <w:sz w:val="22"/>
          <w:szCs w:val="22"/>
          <w:u w:val="none"/>
        </w:rPr>
        <w:t>,</w:t>
      </w:r>
    </w:p>
    <w:p w:rsidR="00E627A6" w:rsidRPr="007375A7" w:rsidRDefault="00E627A6" w:rsidP="00780CA6">
      <w:pPr>
        <w:pStyle w:val="Akapitzlist"/>
        <w:numPr>
          <w:ilvl w:val="0"/>
          <w:numId w:val="135"/>
        </w:numPr>
        <w:spacing w:line="276" w:lineRule="auto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Zespół Szkół Specjalnych w Łodygowicach</w:t>
      </w:r>
      <w:r w:rsidR="005B7EB0">
        <w:rPr>
          <w:b w:val="0"/>
          <w:sz w:val="22"/>
          <w:szCs w:val="22"/>
          <w:u w:val="none"/>
        </w:rPr>
        <w:t>.</w:t>
      </w:r>
    </w:p>
    <w:p w:rsidR="00E627A6" w:rsidRPr="007375A7" w:rsidRDefault="00E627A6" w:rsidP="005A4FA6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Celem głównym projektu jest wyrównywanie szans edukacyjnych dzieci w klasach I-III</w:t>
      </w:r>
      <w:r w:rsidR="005B7EB0">
        <w:rPr>
          <w:b w:val="0"/>
          <w:sz w:val="22"/>
          <w:szCs w:val="22"/>
          <w:u w:val="none"/>
        </w:rPr>
        <w:br/>
      </w:r>
      <w:r w:rsidRPr="007375A7">
        <w:rPr>
          <w:b w:val="0"/>
          <w:sz w:val="22"/>
          <w:szCs w:val="22"/>
          <w:u w:val="none"/>
        </w:rPr>
        <w:t xml:space="preserve">w Gminie Łodygowice, poprzez wprowadzenie indywidualizacji procesu nauczania. Projektem zostali </w:t>
      </w:r>
      <w:r w:rsidRPr="007375A7">
        <w:rPr>
          <w:b w:val="0"/>
          <w:sz w:val="22"/>
          <w:szCs w:val="22"/>
          <w:u w:val="none"/>
        </w:rPr>
        <w:lastRenderedPageBreak/>
        <w:t>objęci uczniowie i uczennice klas I-III szkół podstawowych w Gminie - wszystkie dzieci, u których zdiagnozowano określone problemy. W zajęciach rozwijających zdolności i zainteresowania wezmą udział uczniowie szczególnie uzdolnieni.</w:t>
      </w:r>
    </w:p>
    <w:p w:rsidR="00E627A6" w:rsidRPr="007375A7" w:rsidRDefault="00E627A6" w:rsidP="005A4FA6">
      <w:pPr>
        <w:spacing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 ramach projektu w każdej szkole zostały zorganizowane zajęcia: dla uczniów </w:t>
      </w:r>
      <w:r w:rsidRPr="007375A7">
        <w:rPr>
          <w:b w:val="0"/>
          <w:sz w:val="22"/>
          <w:szCs w:val="22"/>
          <w:u w:val="none"/>
        </w:rPr>
        <w:br/>
        <w:t xml:space="preserve">z trudnościami w czytaniu i pisaniu, dla uczniów z trudnościami z matematyki, dla uczniów </w:t>
      </w:r>
      <w:r w:rsidRPr="007375A7">
        <w:rPr>
          <w:b w:val="0"/>
          <w:sz w:val="22"/>
          <w:szCs w:val="22"/>
          <w:u w:val="none"/>
        </w:rPr>
        <w:br/>
        <w:t>z zaburzeniami w komunikacji społecznej, zajęcia z logopedii, z gimnastyki korekcyjnej, rewalidacyjne, socjoterapeutyczne, specjalistyczne zajęcia korekcyjno-kompensacyjne, rozwijające zajęcia matematyczno-przyrodnicze i artystyczne. Szkoły zostały dodatkowo doposażone poprzez zakup pomocy dydaktycznych oraz wyposażenia pomocnego w prowadzeniu zajęć. W roku 2011 projekt zrealizowano w wysokości 12 118,92 zł.</w:t>
      </w:r>
    </w:p>
    <w:p w:rsidR="000A3EAB" w:rsidRDefault="000A3EAB" w:rsidP="000A3EAB">
      <w:pPr>
        <w:spacing w:line="276" w:lineRule="auto"/>
        <w:ind w:firstLine="567"/>
        <w:jc w:val="left"/>
        <w:rPr>
          <w:b w:val="0"/>
          <w:sz w:val="22"/>
          <w:szCs w:val="22"/>
          <w:u w:val="none"/>
        </w:rPr>
      </w:pPr>
    </w:p>
    <w:p w:rsidR="00E627A6" w:rsidRPr="007375A7" w:rsidRDefault="00BD1DA2" w:rsidP="000A3EAB">
      <w:pPr>
        <w:spacing w:line="276" w:lineRule="auto"/>
        <w:ind w:firstLine="567"/>
        <w:jc w:val="left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K</w:t>
      </w:r>
      <w:r w:rsidR="00E627A6" w:rsidRPr="007375A7">
        <w:rPr>
          <w:b w:val="0"/>
          <w:sz w:val="22"/>
          <w:szCs w:val="22"/>
          <w:u w:val="none"/>
        </w:rPr>
        <w:t xml:space="preserve">wotę wydatków bieżących poniesioną w 2011 r. na oświatę i wychowanie bez edukacyjnej opieki wychowawczej przedstawia poniższa tabela: 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4374"/>
        <w:gridCol w:w="1481"/>
        <w:gridCol w:w="1481"/>
        <w:gridCol w:w="1160"/>
      </w:tblGrid>
      <w:tr w:rsidR="005A1AE6" w:rsidRPr="007375A7" w:rsidTr="005B7EB0">
        <w:trPr>
          <w:trHeight w:val="430"/>
        </w:trPr>
        <w:tc>
          <w:tcPr>
            <w:tcW w:w="284" w:type="pct"/>
            <w:shd w:val="clear" w:color="auto" w:fill="F2F2F2" w:themeFill="background1" w:themeFillShade="F2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Lp.</w:t>
            </w:r>
          </w:p>
        </w:tc>
        <w:tc>
          <w:tcPr>
            <w:tcW w:w="2431" w:type="pct"/>
            <w:shd w:val="clear" w:color="auto" w:fill="F2F2F2" w:themeFill="background1" w:themeFillShade="F2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Treść</w:t>
            </w:r>
          </w:p>
        </w:tc>
        <w:tc>
          <w:tcPr>
            <w:tcW w:w="816" w:type="pct"/>
            <w:shd w:val="clear" w:color="auto" w:fill="F2F2F2" w:themeFill="background1" w:themeFillShade="F2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Wykonanie 2010 r.</w:t>
            </w:r>
          </w:p>
        </w:tc>
        <w:tc>
          <w:tcPr>
            <w:tcW w:w="816" w:type="pct"/>
            <w:shd w:val="clear" w:color="auto" w:fill="F2F2F2" w:themeFill="background1" w:themeFillShade="F2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Wykonanie 2011 r.</w:t>
            </w:r>
          </w:p>
        </w:tc>
        <w:tc>
          <w:tcPr>
            <w:tcW w:w="653" w:type="pct"/>
            <w:shd w:val="clear" w:color="auto" w:fill="F2F2F2" w:themeFill="background1" w:themeFillShade="F2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Struktura</w:t>
            </w:r>
          </w:p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Szkoły podstawowe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5 917 854,73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5 934 422,86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38,24%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2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Szkoły podstawowe specjalne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823 406,39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858 849,98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5,53%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3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Oddziały przedszkolne w szkołach podstawowych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325 142,72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353 295,80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2,28%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Przedszkola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1 925 336,26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1 952 065,21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12,58%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5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Gimnazja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3 198 389,77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3 133 732,41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20,19%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6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Gimnazja specjalne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695 060,74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793 480,29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5,11%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7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Dowożenie uczniów do szkół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40 615,79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45 878,52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0,30%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8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Zespoły obsługi ekonomiczno-administracyjnej szkół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494 689,48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492 607,30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3,17%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9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Licea ogólnokształcące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1 220 673,38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1 153 284,51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7,43%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10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Dokształcanie i doskonalenie nauczycieli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56 286,35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21 471,31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0,14%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11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Stołówki szkolne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485 471,37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504 274,86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3,25%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12</w:t>
            </w: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Pozostała działalność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94 055,28</w:t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274 809,19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7375A7">
              <w:rPr>
                <w:b w:val="0"/>
                <w:color w:val="000000"/>
                <w:sz w:val="22"/>
                <w:szCs w:val="22"/>
                <w:u w:val="none"/>
              </w:rPr>
              <w:t>1,77%</w:t>
            </w:r>
          </w:p>
        </w:tc>
      </w:tr>
      <w:tr w:rsidR="005A1AE6" w:rsidRPr="007375A7" w:rsidTr="005B7EB0">
        <w:tc>
          <w:tcPr>
            <w:tcW w:w="284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u w:val="none"/>
              </w:rPr>
            </w:pPr>
          </w:p>
        </w:tc>
        <w:tc>
          <w:tcPr>
            <w:tcW w:w="2431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Razem</w:t>
            </w:r>
          </w:p>
        </w:tc>
        <w:tc>
          <w:tcPr>
            <w:tcW w:w="816" w:type="pct"/>
            <w:vAlign w:val="center"/>
          </w:tcPr>
          <w:p w:rsidR="005A1AE6" w:rsidRPr="007375A7" w:rsidRDefault="0034621C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fldChar w:fldCharType="begin"/>
            </w:r>
            <w:r w:rsidR="005A1AE6" w:rsidRPr="007375A7">
              <w:rPr>
                <w:sz w:val="22"/>
                <w:szCs w:val="22"/>
                <w:u w:val="none"/>
              </w:rPr>
              <w:instrText xml:space="preserve"> =SUM(ABOVE) </w:instrText>
            </w:r>
            <w:r w:rsidRPr="007375A7">
              <w:rPr>
                <w:sz w:val="22"/>
                <w:szCs w:val="22"/>
                <w:u w:val="none"/>
              </w:rPr>
              <w:fldChar w:fldCharType="end"/>
            </w:r>
            <w:r w:rsidRPr="007375A7">
              <w:rPr>
                <w:sz w:val="22"/>
                <w:szCs w:val="22"/>
                <w:u w:val="none"/>
              </w:rPr>
              <w:fldChar w:fldCharType="begin"/>
            </w:r>
            <w:r w:rsidR="005A1AE6" w:rsidRPr="007375A7">
              <w:rPr>
                <w:sz w:val="22"/>
                <w:szCs w:val="22"/>
                <w:u w:val="none"/>
              </w:rPr>
              <w:instrText xml:space="preserve"> =SUM(ABOVE) </w:instrText>
            </w:r>
            <w:r w:rsidRPr="007375A7">
              <w:rPr>
                <w:sz w:val="22"/>
                <w:szCs w:val="22"/>
                <w:u w:val="none"/>
              </w:rPr>
              <w:fldChar w:fldCharType="separate"/>
            </w:r>
            <w:r w:rsidR="005A1AE6" w:rsidRPr="007375A7">
              <w:rPr>
                <w:noProof/>
                <w:sz w:val="22"/>
                <w:szCs w:val="22"/>
                <w:u w:val="none"/>
              </w:rPr>
              <w:t>15 276 982,26</w:t>
            </w:r>
            <w:r w:rsidRPr="007375A7">
              <w:rPr>
                <w:sz w:val="22"/>
                <w:szCs w:val="22"/>
                <w:u w:val="none"/>
              </w:rPr>
              <w:fldChar w:fldCharType="end"/>
            </w:r>
          </w:p>
        </w:tc>
        <w:tc>
          <w:tcPr>
            <w:tcW w:w="816" w:type="pct"/>
            <w:vAlign w:val="center"/>
          </w:tcPr>
          <w:p w:rsidR="005A1AE6" w:rsidRPr="007375A7" w:rsidRDefault="005A1AE6" w:rsidP="005B7EB0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15 518 172,24</w:t>
            </w:r>
          </w:p>
        </w:tc>
        <w:tc>
          <w:tcPr>
            <w:tcW w:w="653" w:type="pct"/>
            <w:vAlign w:val="center"/>
          </w:tcPr>
          <w:p w:rsidR="005A1AE6" w:rsidRPr="007375A7" w:rsidRDefault="005A1AE6" w:rsidP="005B7EB0">
            <w:pPr>
              <w:spacing w:line="276" w:lineRule="auto"/>
              <w:jc w:val="right"/>
              <w:rPr>
                <w:color w:val="000000"/>
                <w:sz w:val="22"/>
                <w:szCs w:val="22"/>
                <w:u w:val="none"/>
              </w:rPr>
            </w:pPr>
            <w:r w:rsidRPr="007375A7">
              <w:rPr>
                <w:color w:val="000000"/>
                <w:sz w:val="22"/>
                <w:szCs w:val="22"/>
                <w:u w:val="none"/>
              </w:rPr>
              <w:t>100,00%</w:t>
            </w:r>
          </w:p>
        </w:tc>
      </w:tr>
    </w:tbl>
    <w:p w:rsidR="00857503" w:rsidRDefault="00857503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0A3EAB" w:rsidRPr="007375A7" w:rsidRDefault="000A3EAB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A5553F" w:rsidRPr="007375A7" w:rsidRDefault="00A5553F" w:rsidP="000A3EAB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Wydatki bieżące na oświatę i wychowanie w analizowanym okresie na plan </w:t>
      </w:r>
      <w:r w:rsidR="006113EA" w:rsidRPr="007375A7">
        <w:rPr>
          <w:b w:val="0"/>
          <w:sz w:val="22"/>
          <w:szCs w:val="22"/>
          <w:u w:val="none"/>
        </w:rPr>
        <w:t>15 604 231,50</w:t>
      </w:r>
      <w:r w:rsidRPr="007375A7">
        <w:rPr>
          <w:b w:val="0"/>
          <w:sz w:val="22"/>
          <w:szCs w:val="22"/>
          <w:u w:val="none"/>
        </w:rPr>
        <w:t xml:space="preserve"> zł zrealizowane zostały w wysokości </w:t>
      </w:r>
      <w:r w:rsidR="00B749D4" w:rsidRPr="007375A7">
        <w:rPr>
          <w:b w:val="0"/>
          <w:sz w:val="22"/>
          <w:szCs w:val="22"/>
          <w:u w:val="none"/>
        </w:rPr>
        <w:t>15 518 172,24</w:t>
      </w:r>
      <w:r w:rsidRPr="007375A7">
        <w:rPr>
          <w:b w:val="0"/>
          <w:sz w:val="22"/>
          <w:szCs w:val="22"/>
          <w:u w:val="none"/>
        </w:rPr>
        <w:t xml:space="preserve"> zł</w:t>
      </w:r>
      <w:r w:rsidR="005B7EB0">
        <w:rPr>
          <w:b w:val="0"/>
          <w:sz w:val="22"/>
          <w:szCs w:val="22"/>
          <w:u w:val="none"/>
        </w:rPr>
        <w:t>,</w:t>
      </w:r>
      <w:r w:rsidRPr="007375A7">
        <w:rPr>
          <w:b w:val="0"/>
          <w:sz w:val="22"/>
          <w:szCs w:val="22"/>
          <w:u w:val="none"/>
        </w:rPr>
        <w:t xml:space="preserve"> co stanowi bez edukacyjnej opieki</w:t>
      </w:r>
      <w:r w:rsidR="005B7EB0">
        <w:rPr>
          <w:b w:val="0"/>
          <w:sz w:val="22"/>
          <w:szCs w:val="22"/>
          <w:u w:val="none"/>
        </w:rPr>
        <w:t xml:space="preserve"> </w:t>
      </w:r>
      <w:r w:rsidRPr="007375A7">
        <w:rPr>
          <w:b w:val="0"/>
          <w:sz w:val="22"/>
          <w:szCs w:val="22"/>
          <w:u w:val="none"/>
        </w:rPr>
        <w:t>wychowawczej:</w:t>
      </w:r>
    </w:p>
    <w:p w:rsidR="00A5553F" w:rsidRPr="007375A7" w:rsidRDefault="00A5553F" w:rsidP="00780CA6">
      <w:pPr>
        <w:pStyle w:val="Akapitzlist"/>
        <w:numPr>
          <w:ilvl w:val="0"/>
          <w:numId w:val="14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9</w:t>
      </w:r>
      <w:r w:rsidR="006113EA" w:rsidRPr="007375A7">
        <w:rPr>
          <w:b w:val="0"/>
          <w:sz w:val="22"/>
          <w:szCs w:val="22"/>
          <w:u w:val="none"/>
        </w:rPr>
        <w:t>9</w:t>
      </w:r>
      <w:r w:rsidRPr="007375A7">
        <w:rPr>
          <w:b w:val="0"/>
          <w:sz w:val="22"/>
          <w:szCs w:val="22"/>
          <w:u w:val="none"/>
        </w:rPr>
        <w:t>,</w:t>
      </w:r>
      <w:r w:rsidR="006113EA" w:rsidRPr="007375A7">
        <w:rPr>
          <w:b w:val="0"/>
          <w:sz w:val="22"/>
          <w:szCs w:val="22"/>
          <w:u w:val="none"/>
        </w:rPr>
        <w:t>45</w:t>
      </w:r>
      <w:r w:rsidRPr="007375A7">
        <w:rPr>
          <w:b w:val="0"/>
          <w:sz w:val="22"/>
          <w:szCs w:val="22"/>
          <w:u w:val="none"/>
        </w:rPr>
        <w:t xml:space="preserve"> % </w:t>
      </w:r>
      <w:r w:rsidR="00C632E9" w:rsidRPr="007375A7">
        <w:rPr>
          <w:b w:val="0"/>
          <w:sz w:val="22"/>
          <w:szCs w:val="22"/>
          <w:u w:val="none"/>
        </w:rPr>
        <w:t xml:space="preserve">planu </w:t>
      </w:r>
      <w:r w:rsidRPr="007375A7">
        <w:rPr>
          <w:b w:val="0"/>
          <w:sz w:val="22"/>
          <w:szCs w:val="22"/>
          <w:u w:val="none"/>
        </w:rPr>
        <w:t xml:space="preserve">wydatków </w:t>
      </w:r>
      <w:r w:rsidR="006113EA" w:rsidRPr="007375A7">
        <w:rPr>
          <w:b w:val="0"/>
          <w:sz w:val="22"/>
          <w:szCs w:val="22"/>
          <w:u w:val="none"/>
        </w:rPr>
        <w:t xml:space="preserve">bieżących </w:t>
      </w:r>
      <w:r w:rsidRPr="007375A7">
        <w:rPr>
          <w:b w:val="0"/>
          <w:sz w:val="22"/>
          <w:szCs w:val="22"/>
          <w:u w:val="none"/>
        </w:rPr>
        <w:t>na oświatę</w:t>
      </w:r>
      <w:r w:rsidR="005B7EB0">
        <w:rPr>
          <w:b w:val="0"/>
          <w:sz w:val="22"/>
          <w:szCs w:val="22"/>
          <w:u w:val="none"/>
        </w:rPr>
        <w:t>;</w:t>
      </w:r>
    </w:p>
    <w:p w:rsidR="00A5553F" w:rsidRPr="007375A7" w:rsidRDefault="00276F14" w:rsidP="00780CA6">
      <w:pPr>
        <w:pStyle w:val="Akapitzlist"/>
        <w:numPr>
          <w:ilvl w:val="0"/>
          <w:numId w:val="14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5</w:t>
      </w:r>
      <w:r w:rsidR="005B7EB0">
        <w:rPr>
          <w:b w:val="0"/>
          <w:sz w:val="22"/>
          <w:szCs w:val="22"/>
          <w:u w:val="none"/>
        </w:rPr>
        <w:t>2</w:t>
      </w:r>
      <w:r w:rsidRPr="007375A7">
        <w:rPr>
          <w:b w:val="0"/>
          <w:sz w:val="22"/>
          <w:szCs w:val="22"/>
          <w:u w:val="none"/>
        </w:rPr>
        <w:t>,</w:t>
      </w:r>
      <w:r w:rsidR="005B7EB0">
        <w:rPr>
          <w:b w:val="0"/>
          <w:sz w:val="22"/>
          <w:szCs w:val="22"/>
          <w:u w:val="none"/>
        </w:rPr>
        <w:t>69</w:t>
      </w:r>
      <w:r w:rsidR="00A5553F" w:rsidRPr="007375A7">
        <w:rPr>
          <w:b w:val="0"/>
          <w:sz w:val="22"/>
          <w:szCs w:val="22"/>
          <w:u w:val="none"/>
        </w:rPr>
        <w:t xml:space="preserve"> % wykonania wydatków bieżących budżetu</w:t>
      </w:r>
      <w:r w:rsidR="005B7EB0">
        <w:rPr>
          <w:b w:val="0"/>
          <w:sz w:val="22"/>
          <w:szCs w:val="22"/>
          <w:u w:val="none"/>
        </w:rPr>
        <w:t>.</w:t>
      </w:r>
    </w:p>
    <w:p w:rsidR="00857503" w:rsidRPr="007375A7" w:rsidRDefault="00323499" w:rsidP="00323499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>Na podstawie przedstawionych danych należy zauważyć, że wszystkie wymienione rozdziały</w:t>
      </w:r>
      <w:r w:rsidR="005A3E42" w:rsidRPr="007375A7">
        <w:rPr>
          <w:b w:val="0"/>
          <w:sz w:val="22"/>
          <w:szCs w:val="22"/>
          <w:u w:val="none"/>
        </w:rPr>
        <w:t xml:space="preserve"> </w:t>
      </w:r>
      <w:r w:rsidR="00801BFC" w:rsidRPr="007375A7">
        <w:rPr>
          <w:b w:val="0"/>
          <w:sz w:val="22"/>
          <w:szCs w:val="22"/>
          <w:u w:val="none"/>
        </w:rPr>
        <w:br/>
      </w:r>
      <w:r w:rsidR="005A3E42" w:rsidRPr="007375A7">
        <w:rPr>
          <w:b w:val="0"/>
          <w:sz w:val="22"/>
          <w:szCs w:val="22"/>
          <w:u w:val="none"/>
        </w:rPr>
        <w:t>wg klasyfikacji budżetowej</w:t>
      </w:r>
      <w:r w:rsidRPr="007375A7">
        <w:rPr>
          <w:b w:val="0"/>
          <w:sz w:val="22"/>
          <w:szCs w:val="22"/>
          <w:u w:val="none"/>
        </w:rPr>
        <w:t xml:space="preserve"> nie zmieniają swoich wartości w sposób drastyczny tylko utrzymują poziom zrównoważonego wzrostu</w:t>
      </w:r>
      <w:r w:rsidR="005A3E42" w:rsidRPr="007375A7">
        <w:rPr>
          <w:b w:val="0"/>
          <w:sz w:val="22"/>
          <w:szCs w:val="22"/>
          <w:u w:val="none"/>
        </w:rPr>
        <w:t>.</w:t>
      </w:r>
    </w:p>
    <w:p w:rsidR="000A3EAB" w:rsidRDefault="000A3EAB" w:rsidP="000A3EA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</w:p>
    <w:p w:rsidR="00436CCF" w:rsidRDefault="00436CCF" w:rsidP="000A3EA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</w:p>
    <w:p w:rsidR="00436CCF" w:rsidRDefault="00436CCF" w:rsidP="000A3EA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</w:p>
    <w:p w:rsidR="00436CCF" w:rsidRDefault="00436CCF" w:rsidP="000A3EA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</w:p>
    <w:p w:rsidR="00436CCF" w:rsidRDefault="00436CCF" w:rsidP="000A3EA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</w:p>
    <w:p w:rsidR="00E627A6" w:rsidRPr="007375A7" w:rsidRDefault="00E627A6" w:rsidP="000A3EA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7375A7">
        <w:rPr>
          <w:b w:val="0"/>
          <w:sz w:val="22"/>
          <w:szCs w:val="22"/>
          <w:u w:val="none"/>
        </w:rPr>
        <w:t xml:space="preserve">Kwotę wynagrodzeń i składek od nich naliczanych poniesioną w 2011 r. na oświatę </w:t>
      </w:r>
      <w:r w:rsidRPr="007375A7">
        <w:rPr>
          <w:b w:val="0"/>
          <w:sz w:val="22"/>
          <w:szCs w:val="22"/>
          <w:u w:val="none"/>
        </w:rPr>
        <w:br/>
        <w:t xml:space="preserve">i wychowanie bez edukacyjnej opieki wychowawczej przedstawia tabela: </w:t>
      </w:r>
    </w:p>
    <w:p w:rsidR="00BD1DA2" w:rsidRPr="007375A7" w:rsidRDefault="00BD1DA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103"/>
        <w:gridCol w:w="1684"/>
        <w:gridCol w:w="1684"/>
      </w:tblGrid>
      <w:tr w:rsidR="00E627A6" w:rsidRPr="007375A7" w:rsidTr="005B7EB0">
        <w:trPr>
          <w:trHeight w:val="656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Lp.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Treść</w:t>
            </w:r>
          </w:p>
        </w:tc>
        <w:tc>
          <w:tcPr>
            <w:tcW w:w="1684" w:type="dxa"/>
            <w:shd w:val="clear" w:color="auto" w:fill="F2F2F2" w:themeFill="background1" w:themeFillShade="F2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 xml:space="preserve">Wykonanie </w:t>
            </w:r>
            <w:r w:rsidRPr="007375A7">
              <w:rPr>
                <w:sz w:val="22"/>
                <w:szCs w:val="22"/>
                <w:u w:val="none"/>
              </w:rPr>
              <w:br/>
              <w:t>2010  r.</w:t>
            </w:r>
          </w:p>
        </w:tc>
        <w:tc>
          <w:tcPr>
            <w:tcW w:w="1684" w:type="dxa"/>
            <w:shd w:val="clear" w:color="auto" w:fill="F2F2F2" w:themeFill="background1" w:themeFillShade="F2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 xml:space="preserve">Wykonanie </w:t>
            </w:r>
            <w:r w:rsidRPr="007375A7">
              <w:rPr>
                <w:sz w:val="22"/>
                <w:szCs w:val="22"/>
                <w:u w:val="none"/>
              </w:rPr>
              <w:br/>
              <w:t>2011 r.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Szkoły podstawowe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4 602 489,48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4 808 853,94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2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Szkoły podstawowe specjalne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728 594,22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760 119,61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3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Oddziały przedszkolne w szkołach podstawowych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280 817,68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305 007,59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Przedszkola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1 491 949,92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1 568 709,29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5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Gimnazja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2 621 471,77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2 592 317,51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6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Gimnazja specjalne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546 524,07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656 222,13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7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 xml:space="preserve">Zespoły obsługi ekonomiczno-administracyjnej szkół 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372 428,65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394 401,48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8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Licea ogólnokształcące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1 044 906,09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1 025 957,48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9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Stołówki szkolne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462</w:t>
            </w:r>
            <w:r w:rsidR="00801BFC" w:rsidRPr="007375A7">
              <w:rPr>
                <w:b w:val="0"/>
                <w:sz w:val="22"/>
                <w:szCs w:val="22"/>
                <w:u w:val="none"/>
              </w:rPr>
              <w:t> </w:t>
            </w:r>
            <w:r w:rsidRPr="007375A7">
              <w:rPr>
                <w:b w:val="0"/>
                <w:sz w:val="22"/>
                <w:szCs w:val="22"/>
                <w:u w:val="none"/>
              </w:rPr>
              <w:t>589</w:t>
            </w:r>
            <w:r w:rsidR="00801BFC" w:rsidRPr="007375A7">
              <w:rPr>
                <w:b w:val="0"/>
                <w:sz w:val="22"/>
                <w:szCs w:val="22"/>
                <w:u w:val="none"/>
              </w:rPr>
              <w:t>,00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484 340,96</w:t>
            </w:r>
          </w:p>
        </w:tc>
      </w:tr>
      <w:tr w:rsidR="00E627A6" w:rsidRPr="007375A7" w:rsidTr="005B7EB0"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10</w:t>
            </w: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Pozostała działalność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1 620,00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7375A7">
              <w:rPr>
                <w:b w:val="0"/>
                <w:sz w:val="22"/>
                <w:szCs w:val="22"/>
                <w:u w:val="none"/>
              </w:rPr>
              <w:t>1 080,00</w:t>
            </w:r>
          </w:p>
        </w:tc>
      </w:tr>
      <w:tr w:rsidR="00E627A6" w:rsidRPr="007375A7" w:rsidTr="005B7EB0">
        <w:trPr>
          <w:trHeight w:val="286"/>
        </w:trPr>
        <w:tc>
          <w:tcPr>
            <w:tcW w:w="567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2"/>
                <w:szCs w:val="22"/>
                <w:u w:val="none"/>
              </w:rPr>
            </w:pPr>
          </w:p>
        </w:tc>
        <w:tc>
          <w:tcPr>
            <w:tcW w:w="5103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Razem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12 153 390,88</w:t>
            </w:r>
          </w:p>
        </w:tc>
        <w:tc>
          <w:tcPr>
            <w:tcW w:w="1684" w:type="dxa"/>
            <w:vAlign w:val="center"/>
          </w:tcPr>
          <w:p w:rsidR="00E627A6" w:rsidRPr="007375A7" w:rsidRDefault="00E627A6" w:rsidP="005B7EB0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2"/>
                <w:szCs w:val="22"/>
                <w:u w:val="none"/>
              </w:rPr>
            </w:pPr>
            <w:r w:rsidRPr="007375A7">
              <w:rPr>
                <w:sz w:val="22"/>
                <w:szCs w:val="22"/>
                <w:u w:val="none"/>
              </w:rPr>
              <w:t>12 597 009,99</w:t>
            </w:r>
          </w:p>
        </w:tc>
      </w:tr>
    </w:tbl>
    <w:p w:rsidR="00E627A6" w:rsidRDefault="00E627A6" w:rsidP="005A4FA6">
      <w:pPr>
        <w:tabs>
          <w:tab w:val="left" w:pos="2977"/>
        </w:tabs>
        <w:autoSpaceDE w:val="0"/>
        <w:autoSpaceDN w:val="0"/>
        <w:adjustRightInd w:val="0"/>
        <w:spacing w:line="276" w:lineRule="auto"/>
        <w:rPr>
          <w:i/>
          <w:sz w:val="22"/>
          <w:szCs w:val="22"/>
          <w:u w:val="none"/>
        </w:rPr>
      </w:pPr>
    </w:p>
    <w:p w:rsidR="000A3EAB" w:rsidRPr="003316B4" w:rsidRDefault="000A3EAB" w:rsidP="005A4FA6">
      <w:pPr>
        <w:tabs>
          <w:tab w:val="left" w:pos="2977"/>
        </w:tabs>
        <w:autoSpaceDE w:val="0"/>
        <w:autoSpaceDN w:val="0"/>
        <w:adjustRightInd w:val="0"/>
        <w:spacing w:line="276" w:lineRule="auto"/>
        <w:rPr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after="200"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Kształtowanie wydatków bieżących na oświatę i wychowanie w poszczególnych rozdziałach klasyfikacji budżetowej na przestrzeni 3 lat ilustrują poniższe wykresy</w:t>
      </w:r>
      <w:r w:rsidR="005B7EB0">
        <w:rPr>
          <w:b w:val="0"/>
          <w:sz w:val="22"/>
          <w:szCs w:val="22"/>
          <w:u w:val="none"/>
        </w:rPr>
        <w:t>.</w:t>
      </w:r>
    </w:p>
    <w:p w:rsidR="005B11F7" w:rsidRPr="003316B4" w:rsidRDefault="005B11F7" w:rsidP="005A4FA6">
      <w:pPr>
        <w:autoSpaceDE w:val="0"/>
        <w:autoSpaceDN w:val="0"/>
        <w:adjustRightInd w:val="0"/>
        <w:spacing w:after="200" w:line="276" w:lineRule="auto"/>
        <w:jc w:val="both"/>
        <w:rPr>
          <w:b w:val="0"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sz w:val="22"/>
          <w:szCs w:val="22"/>
          <w:u w:val="none"/>
        </w:rPr>
        <w:drawing>
          <wp:inline distT="0" distB="0" distL="0" distR="0">
            <wp:extent cx="3724275" cy="2628900"/>
            <wp:effectExtent l="19050" t="0" r="9525" b="0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tabs>
          <w:tab w:val="left" w:pos="9070"/>
        </w:tabs>
        <w:autoSpaceDE w:val="0"/>
        <w:autoSpaceDN w:val="0"/>
        <w:adjustRightInd w:val="0"/>
        <w:spacing w:line="276" w:lineRule="auto"/>
        <w:ind w:right="-2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lastRenderedPageBreak/>
        <w:t>Szkoły podstawowe stanowią 38,</w:t>
      </w:r>
      <w:r w:rsidR="00340DE6" w:rsidRPr="003316B4">
        <w:rPr>
          <w:b w:val="0"/>
          <w:sz w:val="22"/>
          <w:szCs w:val="22"/>
          <w:u w:val="none"/>
        </w:rPr>
        <w:t>24</w:t>
      </w:r>
      <w:r w:rsidRPr="003316B4">
        <w:rPr>
          <w:b w:val="0"/>
          <w:sz w:val="22"/>
          <w:szCs w:val="22"/>
          <w:u w:val="none"/>
        </w:rPr>
        <w:t>% wykonania wydatków bieżących w dziale oświata</w:t>
      </w:r>
      <w:r w:rsidR="005B7EB0">
        <w:rPr>
          <w:b w:val="0"/>
          <w:sz w:val="22"/>
          <w:szCs w:val="22"/>
          <w:u w:val="none"/>
        </w:rPr>
        <w:br/>
      </w:r>
      <w:r w:rsidRPr="003316B4">
        <w:rPr>
          <w:b w:val="0"/>
          <w:sz w:val="22"/>
          <w:szCs w:val="22"/>
          <w:u w:val="none"/>
        </w:rPr>
        <w:t>i wychowanie.</w:t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color w:val="FF0000"/>
          <w:sz w:val="22"/>
          <w:szCs w:val="22"/>
          <w:u w:val="none"/>
        </w:rPr>
        <w:drawing>
          <wp:inline distT="0" distB="0" distL="0" distR="0">
            <wp:extent cx="3714750" cy="2781300"/>
            <wp:effectExtent l="19050" t="0" r="19050" b="0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BD1DA2" w:rsidRPr="003316B4" w:rsidRDefault="00BD1DA2" w:rsidP="005A4FA6">
      <w:pPr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Szkoły podstawowe specjalne stanowią </w:t>
      </w:r>
      <w:r w:rsidR="0088052C" w:rsidRPr="003316B4">
        <w:rPr>
          <w:b w:val="0"/>
          <w:sz w:val="22"/>
          <w:szCs w:val="22"/>
          <w:u w:val="none"/>
        </w:rPr>
        <w:t>5,53</w:t>
      </w:r>
      <w:r w:rsidRPr="003316B4">
        <w:rPr>
          <w:b w:val="0"/>
          <w:sz w:val="22"/>
          <w:szCs w:val="22"/>
          <w:u w:val="none"/>
        </w:rPr>
        <w:t xml:space="preserve"> % wykonania wydatków  bieżących w dziale oświata </w:t>
      </w:r>
      <w:r w:rsidRPr="003316B4">
        <w:rPr>
          <w:b w:val="0"/>
          <w:sz w:val="22"/>
          <w:szCs w:val="22"/>
          <w:u w:val="none"/>
        </w:rPr>
        <w:br/>
        <w:t>i wychowanie.</w:t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ind w:firstLine="1134"/>
        <w:jc w:val="both"/>
        <w:rPr>
          <w:b w:val="0"/>
          <w:i/>
          <w:sz w:val="22"/>
          <w:szCs w:val="22"/>
          <w:u w:val="none"/>
        </w:rPr>
      </w:pPr>
    </w:p>
    <w:p w:rsidR="003316B4" w:rsidRPr="003316B4" w:rsidRDefault="003316B4" w:rsidP="005A4FA6">
      <w:pPr>
        <w:autoSpaceDE w:val="0"/>
        <w:autoSpaceDN w:val="0"/>
        <w:adjustRightInd w:val="0"/>
        <w:spacing w:line="276" w:lineRule="auto"/>
        <w:ind w:firstLine="1134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color w:val="FF0000"/>
          <w:sz w:val="22"/>
          <w:szCs w:val="22"/>
          <w:u w:val="none"/>
        </w:rPr>
        <w:drawing>
          <wp:inline distT="0" distB="0" distL="0" distR="0">
            <wp:extent cx="3819525" cy="2809875"/>
            <wp:effectExtent l="19050" t="0" r="9525" b="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ind w:firstLine="709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tabs>
          <w:tab w:val="left" w:pos="9070"/>
        </w:tabs>
        <w:autoSpaceDE w:val="0"/>
        <w:autoSpaceDN w:val="0"/>
        <w:adjustRightInd w:val="0"/>
        <w:spacing w:line="276" w:lineRule="auto"/>
        <w:ind w:right="-2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Oddziały przedszkolne w szkołach podstawowych stanowią 2,</w:t>
      </w:r>
      <w:r w:rsidR="00340DE6" w:rsidRPr="003316B4">
        <w:rPr>
          <w:b w:val="0"/>
          <w:sz w:val="22"/>
          <w:szCs w:val="22"/>
          <w:u w:val="none"/>
        </w:rPr>
        <w:t>28</w:t>
      </w:r>
      <w:r w:rsidRPr="003316B4">
        <w:rPr>
          <w:b w:val="0"/>
          <w:sz w:val="22"/>
          <w:szCs w:val="22"/>
          <w:u w:val="none"/>
        </w:rPr>
        <w:t xml:space="preserve"> % wykonania wydatków bieżących </w:t>
      </w:r>
      <w:r w:rsidRPr="003316B4">
        <w:rPr>
          <w:b w:val="0"/>
          <w:sz w:val="22"/>
          <w:szCs w:val="22"/>
          <w:u w:val="none"/>
        </w:rPr>
        <w:br/>
        <w:t>w dziale oświata i wychowanie.</w:t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6478DF" w:rsidRPr="003316B4" w:rsidRDefault="006478DF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color w:val="FF0000"/>
          <w:sz w:val="22"/>
          <w:szCs w:val="22"/>
          <w:u w:val="none"/>
        </w:rPr>
        <w:lastRenderedPageBreak/>
        <w:drawing>
          <wp:inline distT="0" distB="0" distL="0" distR="0">
            <wp:extent cx="3914775" cy="2762250"/>
            <wp:effectExtent l="19050" t="0" r="9525" b="0"/>
            <wp:docPr id="52" name="Wykres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Przedszkola stanowią 12,</w:t>
      </w:r>
      <w:r w:rsidR="00340DE6" w:rsidRPr="003316B4">
        <w:rPr>
          <w:b w:val="0"/>
          <w:sz w:val="22"/>
          <w:szCs w:val="22"/>
          <w:u w:val="none"/>
        </w:rPr>
        <w:t xml:space="preserve">58 </w:t>
      </w:r>
      <w:r w:rsidRPr="003316B4">
        <w:rPr>
          <w:b w:val="0"/>
          <w:sz w:val="22"/>
          <w:szCs w:val="22"/>
          <w:u w:val="none"/>
        </w:rPr>
        <w:t>% wykonania wydatków  bieżących w dziale oświata i wychowanie.</w:t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3316B4" w:rsidRPr="003316B4" w:rsidRDefault="003316B4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color w:val="FF0000"/>
          <w:sz w:val="22"/>
          <w:szCs w:val="22"/>
          <w:u w:val="none"/>
        </w:rPr>
        <w:drawing>
          <wp:inline distT="0" distB="0" distL="0" distR="0">
            <wp:extent cx="3790950" cy="2743200"/>
            <wp:effectExtent l="19050" t="0" r="19050" b="0"/>
            <wp:docPr id="53" name="Wykres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Gimnazja stanowią 20,</w:t>
      </w:r>
      <w:r w:rsidR="0088052C" w:rsidRPr="003316B4">
        <w:rPr>
          <w:b w:val="0"/>
          <w:sz w:val="22"/>
          <w:szCs w:val="22"/>
          <w:u w:val="none"/>
        </w:rPr>
        <w:t>19</w:t>
      </w:r>
      <w:r w:rsidRPr="003316B4">
        <w:rPr>
          <w:b w:val="0"/>
          <w:sz w:val="22"/>
          <w:szCs w:val="22"/>
          <w:u w:val="none"/>
        </w:rPr>
        <w:t xml:space="preserve"> % wykonania wydatków  bieżących w dziale oświata i wychowanie.</w:t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6478DF" w:rsidRPr="003316B4" w:rsidRDefault="006478DF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tabs>
          <w:tab w:val="left" w:pos="7797"/>
        </w:tabs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color w:val="FF0000"/>
          <w:sz w:val="22"/>
          <w:szCs w:val="22"/>
          <w:u w:val="none"/>
        </w:rPr>
        <w:lastRenderedPageBreak/>
        <w:drawing>
          <wp:inline distT="0" distB="0" distL="0" distR="0">
            <wp:extent cx="3714750" cy="2781300"/>
            <wp:effectExtent l="19050" t="0" r="19050" b="0"/>
            <wp:docPr id="54" name="Wykres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Gimnazja specjalne stanowią </w:t>
      </w:r>
      <w:r w:rsidR="0088052C" w:rsidRPr="003316B4">
        <w:rPr>
          <w:b w:val="0"/>
          <w:sz w:val="22"/>
          <w:szCs w:val="22"/>
          <w:u w:val="none"/>
        </w:rPr>
        <w:t>5,11</w:t>
      </w:r>
      <w:r w:rsidRPr="003316B4">
        <w:rPr>
          <w:b w:val="0"/>
          <w:sz w:val="22"/>
          <w:szCs w:val="22"/>
          <w:u w:val="none"/>
        </w:rPr>
        <w:t xml:space="preserve"> % wykonania wydatków  bieżących w dziale oświata</w:t>
      </w:r>
      <w:r w:rsidR="005B7EB0">
        <w:rPr>
          <w:b w:val="0"/>
          <w:sz w:val="22"/>
          <w:szCs w:val="22"/>
          <w:u w:val="none"/>
        </w:rPr>
        <w:br/>
      </w:r>
      <w:r w:rsidRPr="003316B4">
        <w:rPr>
          <w:b w:val="0"/>
          <w:sz w:val="22"/>
          <w:szCs w:val="22"/>
          <w:u w:val="none"/>
        </w:rPr>
        <w:t>i wychowanie.</w:t>
      </w:r>
    </w:p>
    <w:p w:rsidR="000470C9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4827B6" w:rsidRPr="003316B4" w:rsidRDefault="004827B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ind w:firstLine="1701"/>
        <w:jc w:val="both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color w:val="FF0000"/>
          <w:sz w:val="22"/>
          <w:szCs w:val="22"/>
          <w:u w:val="none"/>
        </w:rPr>
        <w:drawing>
          <wp:inline distT="0" distB="0" distL="0" distR="0">
            <wp:extent cx="3657600" cy="2990850"/>
            <wp:effectExtent l="19050" t="0" r="19050" b="0"/>
            <wp:docPr id="18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6478DF" w:rsidRPr="003316B4" w:rsidRDefault="006478DF" w:rsidP="005A4FA6">
      <w:pPr>
        <w:autoSpaceDE w:val="0"/>
        <w:autoSpaceDN w:val="0"/>
        <w:adjustRightInd w:val="0"/>
        <w:spacing w:line="276" w:lineRule="auto"/>
        <w:ind w:firstLine="1701"/>
        <w:jc w:val="both"/>
        <w:rPr>
          <w:b w:val="0"/>
          <w:i/>
          <w:sz w:val="22"/>
          <w:szCs w:val="22"/>
          <w:u w:val="none"/>
        </w:rPr>
      </w:pPr>
    </w:p>
    <w:p w:rsidR="004827B6" w:rsidRDefault="004827B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Gminny Zespół Ekonomiczno Administracyjny Szkół i Przedszkoli stanowi 3,</w:t>
      </w:r>
      <w:r w:rsidR="0088052C" w:rsidRPr="003316B4">
        <w:rPr>
          <w:b w:val="0"/>
          <w:sz w:val="22"/>
          <w:szCs w:val="22"/>
          <w:u w:val="none"/>
        </w:rPr>
        <w:t>17</w:t>
      </w:r>
      <w:r w:rsidRPr="003316B4">
        <w:rPr>
          <w:b w:val="0"/>
          <w:sz w:val="22"/>
          <w:szCs w:val="22"/>
          <w:u w:val="none"/>
        </w:rPr>
        <w:t xml:space="preserve"> % wykonania wydatków  bieżących w dziale oświata i wychowanie.</w:t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6478DF" w:rsidRPr="003316B4" w:rsidRDefault="006478DF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color w:val="FF0000"/>
          <w:sz w:val="22"/>
          <w:szCs w:val="22"/>
          <w:u w:val="none"/>
        </w:rPr>
        <w:lastRenderedPageBreak/>
        <w:drawing>
          <wp:inline distT="0" distB="0" distL="0" distR="0">
            <wp:extent cx="3790950" cy="2838450"/>
            <wp:effectExtent l="19050" t="0" r="19050" b="0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Licea ogólnokształcące stanowią 7,</w:t>
      </w:r>
      <w:r w:rsidR="0088052C" w:rsidRPr="003316B4">
        <w:rPr>
          <w:b w:val="0"/>
          <w:sz w:val="22"/>
          <w:szCs w:val="22"/>
          <w:u w:val="none"/>
        </w:rPr>
        <w:t>43</w:t>
      </w:r>
      <w:r w:rsidRPr="003316B4">
        <w:rPr>
          <w:b w:val="0"/>
          <w:sz w:val="22"/>
          <w:szCs w:val="22"/>
          <w:u w:val="none"/>
        </w:rPr>
        <w:t xml:space="preserve"> % wykonania wydatków bieżących w dziale oświata </w:t>
      </w:r>
      <w:r w:rsidRPr="003316B4">
        <w:rPr>
          <w:b w:val="0"/>
          <w:sz w:val="22"/>
          <w:szCs w:val="22"/>
          <w:u w:val="none"/>
        </w:rPr>
        <w:br/>
        <w:t>i wychowanie.</w:t>
      </w:r>
    </w:p>
    <w:p w:rsidR="000470C9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4827B6" w:rsidRPr="003316B4" w:rsidRDefault="004827B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color w:val="FF0000"/>
          <w:sz w:val="22"/>
          <w:szCs w:val="22"/>
          <w:u w:val="none"/>
        </w:rPr>
        <w:drawing>
          <wp:inline distT="0" distB="0" distL="0" distR="0">
            <wp:extent cx="3648075" cy="2781300"/>
            <wp:effectExtent l="19050" t="0" r="9525" b="0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0470C9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4827B6" w:rsidRPr="003316B4" w:rsidRDefault="004827B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Stołówki szkolne i przedszkolne stanowią 3,</w:t>
      </w:r>
      <w:r w:rsidR="0088052C" w:rsidRPr="003316B4">
        <w:rPr>
          <w:b w:val="0"/>
          <w:sz w:val="22"/>
          <w:szCs w:val="22"/>
          <w:u w:val="none"/>
        </w:rPr>
        <w:t>25</w:t>
      </w:r>
      <w:r w:rsidRPr="003316B4">
        <w:rPr>
          <w:b w:val="0"/>
          <w:sz w:val="22"/>
          <w:szCs w:val="22"/>
          <w:u w:val="none"/>
        </w:rPr>
        <w:t xml:space="preserve"> % wykonania wydatków bieżących w dziale oświata</w:t>
      </w:r>
      <w:r w:rsidRPr="003316B4">
        <w:rPr>
          <w:b w:val="0"/>
          <w:sz w:val="22"/>
          <w:szCs w:val="22"/>
          <w:u w:val="none"/>
        </w:rPr>
        <w:br/>
        <w:t>i wychowanie.</w:t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6478DF" w:rsidRPr="003316B4" w:rsidRDefault="006478DF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rPr>
          <w:b w:val="0"/>
          <w:i/>
          <w:sz w:val="22"/>
          <w:szCs w:val="22"/>
          <w:u w:val="none"/>
        </w:rPr>
      </w:pPr>
      <w:r w:rsidRPr="003316B4">
        <w:rPr>
          <w:b w:val="0"/>
          <w:i/>
          <w:noProof/>
          <w:color w:val="FF0000"/>
          <w:sz w:val="22"/>
          <w:szCs w:val="22"/>
          <w:u w:val="none"/>
        </w:rPr>
        <w:lastRenderedPageBreak/>
        <w:drawing>
          <wp:inline distT="0" distB="0" distL="0" distR="0">
            <wp:extent cx="3609975" cy="2743200"/>
            <wp:effectExtent l="19050" t="0" r="9525" b="0"/>
            <wp:docPr id="57" name="Wykres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6478DF" w:rsidRPr="003316B4" w:rsidRDefault="006478DF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Pozostałe zadania (dowożenie uczniów do szkół, dokształcanie i doskonalenie nauczycieli, pozostała działalność) stanowią </w:t>
      </w:r>
      <w:r w:rsidR="0088052C" w:rsidRPr="003316B4">
        <w:rPr>
          <w:b w:val="0"/>
          <w:sz w:val="22"/>
          <w:szCs w:val="22"/>
          <w:u w:val="none"/>
        </w:rPr>
        <w:t>2</w:t>
      </w:r>
      <w:r w:rsidRPr="003316B4">
        <w:rPr>
          <w:b w:val="0"/>
          <w:sz w:val="22"/>
          <w:szCs w:val="22"/>
          <w:u w:val="none"/>
        </w:rPr>
        <w:t>,2</w:t>
      </w:r>
      <w:r w:rsidR="00801BFC" w:rsidRPr="003316B4">
        <w:rPr>
          <w:b w:val="0"/>
          <w:sz w:val="22"/>
          <w:szCs w:val="22"/>
          <w:u w:val="none"/>
        </w:rPr>
        <w:t>0</w:t>
      </w:r>
      <w:r w:rsidRPr="003316B4">
        <w:rPr>
          <w:b w:val="0"/>
          <w:sz w:val="22"/>
          <w:szCs w:val="22"/>
          <w:u w:val="none"/>
        </w:rPr>
        <w:t xml:space="preserve"> % wykonania wydatków  bieżących w dziale oświata i wychowanie.</w:t>
      </w:r>
    </w:p>
    <w:p w:rsidR="004827B6" w:rsidRDefault="004827B6" w:rsidP="005A4FA6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Dane zawarte w wykresach ilustrują kształtowanie wydatków bieżących w analizowanym </w:t>
      </w:r>
      <w:r w:rsidR="00434E99" w:rsidRPr="003316B4">
        <w:rPr>
          <w:b w:val="0"/>
          <w:sz w:val="22"/>
          <w:szCs w:val="22"/>
          <w:u w:val="none"/>
        </w:rPr>
        <w:t>okresie sprawozdawczym</w:t>
      </w:r>
      <w:r w:rsidRPr="003316B4">
        <w:rPr>
          <w:b w:val="0"/>
          <w:sz w:val="22"/>
          <w:szCs w:val="22"/>
          <w:u w:val="none"/>
        </w:rPr>
        <w:t xml:space="preserve"> w poszczególnych rozdziałach klasyfikacji budżetowej. Wydatki te mają tendencję wzrostową, wyjątkiem są wydatki na gimnazja, zespół obsługi ekonomiczno administracyjny szkół</w:t>
      </w:r>
      <w:r w:rsidR="00231316" w:rsidRPr="003316B4">
        <w:rPr>
          <w:b w:val="0"/>
          <w:sz w:val="22"/>
          <w:szCs w:val="22"/>
          <w:u w:val="none"/>
        </w:rPr>
        <w:t xml:space="preserve"> i przedszkoli</w:t>
      </w:r>
      <w:r w:rsidRPr="003316B4">
        <w:rPr>
          <w:b w:val="0"/>
          <w:sz w:val="22"/>
          <w:szCs w:val="22"/>
          <w:u w:val="none"/>
        </w:rPr>
        <w:t>, oraz licea ogólnokształcące</w:t>
      </w:r>
      <w:r w:rsidR="00231316" w:rsidRPr="003316B4">
        <w:rPr>
          <w:b w:val="0"/>
          <w:sz w:val="22"/>
          <w:szCs w:val="22"/>
          <w:u w:val="none"/>
        </w:rPr>
        <w:t>, które wykazują</w:t>
      </w:r>
      <w:r w:rsidRPr="003316B4">
        <w:rPr>
          <w:b w:val="0"/>
          <w:sz w:val="22"/>
          <w:szCs w:val="22"/>
          <w:u w:val="none"/>
        </w:rPr>
        <w:t xml:space="preserve"> </w:t>
      </w:r>
      <w:r w:rsidR="00434E99" w:rsidRPr="003316B4">
        <w:rPr>
          <w:b w:val="0"/>
          <w:sz w:val="22"/>
          <w:szCs w:val="22"/>
          <w:u w:val="none"/>
        </w:rPr>
        <w:t>tendencje spadkowe</w:t>
      </w:r>
      <w:r w:rsidRPr="003316B4">
        <w:rPr>
          <w:b w:val="0"/>
          <w:sz w:val="22"/>
          <w:szCs w:val="22"/>
          <w:u w:val="none"/>
        </w:rPr>
        <w:t>.</w:t>
      </w:r>
    </w:p>
    <w:p w:rsidR="000470C9" w:rsidRPr="003316B4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Wzrost wydatków bieżących na oświatę </w:t>
      </w:r>
      <w:r w:rsidR="00DA4647" w:rsidRPr="003316B4">
        <w:rPr>
          <w:b w:val="0"/>
          <w:sz w:val="22"/>
          <w:szCs w:val="22"/>
          <w:u w:val="none"/>
        </w:rPr>
        <w:t>zdeterminowany jest</w:t>
      </w:r>
      <w:r w:rsidRPr="003316B4">
        <w:rPr>
          <w:b w:val="0"/>
          <w:sz w:val="22"/>
          <w:szCs w:val="22"/>
          <w:u w:val="none"/>
        </w:rPr>
        <w:t xml:space="preserve"> w szczególności </w:t>
      </w:r>
      <w:r w:rsidR="00DA4647" w:rsidRPr="003316B4">
        <w:rPr>
          <w:b w:val="0"/>
          <w:sz w:val="22"/>
          <w:szCs w:val="22"/>
          <w:u w:val="none"/>
        </w:rPr>
        <w:t>wzrostem wydatków</w:t>
      </w:r>
      <w:r w:rsidRPr="003316B4">
        <w:rPr>
          <w:b w:val="0"/>
          <w:sz w:val="22"/>
          <w:szCs w:val="22"/>
          <w:u w:val="none"/>
        </w:rPr>
        <w:t xml:space="preserve"> </w:t>
      </w:r>
      <w:r w:rsidR="00367164" w:rsidRPr="003316B4">
        <w:rPr>
          <w:b w:val="0"/>
          <w:sz w:val="22"/>
          <w:szCs w:val="22"/>
          <w:u w:val="none"/>
        </w:rPr>
        <w:br/>
      </w:r>
      <w:r w:rsidR="00DA4647" w:rsidRPr="003316B4">
        <w:rPr>
          <w:b w:val="0"/>
          <w:sz w:val="22"/>
          <w:szCs w:val="22"/>
          <w:u w:val="none"/>
        </w:rPr>
        <w:t xml:space="preserve">na </w:t>
      </w:r>
      <w:r w:rsidRPr="003316B4">
        <w:rPr>
          <w:b w:val="0"/>
          <w:sz w:val="22"/>
          <w:szCs w:val="22"/>
          <w:u w:val="none"/>
        </w:rPr>
        <w:t xml:space="preserve">wynagrodzenia i pochodne, koszty bieżącego utrzymania placówek oświatowych, </w:t>
      </w:r>
      <w:r w:rsidR="00DA4647" w:rsidRPr="003316B4">
        <w:rPr>
          <w:b w:val="0"/>
          <w:sz w:val="22"/>
          <w:szCs w:val="22"/>
          <w:u w:val="none"/>
        </w:rPr>
        <w:t>które kształtowane są m.in. wzrostem cen rynkowych</w:t>
      </w:r>
      <w:r w:rsidR="0053127F" w:rsidRPr="003316B4">
        <w:rPr>
          <w:b w:val="0"/>
          <w:sz w:val="22"/>
          <w:szCs w:val="22"/>
          <w:u w:val="none"/>
        </w:rPr>
        <w:t>.</w:t>
      </w:r>
    </w:p>
    <w:p w:rsidR="0053127F" w:rsidRPr="003316B4" w:rsidRDefault="0053127F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</w:p>
    <w:p w:rsidR="00E37C32" w:rsidRPr="003316B4" w:rsidRDefault="00E37C3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sz w:val="22"/>
          <w:szCs w:val="22"/>
          <w:u w:val="none"/>
        </w:rPr>
        <w:t>DZIAŁ 851 – OCHRONA ZDROWIA</w:t>
      </w:r>
    </w:p>
    <w:p w:rsidR="00E37C32" w:rsidRPr="003316B4" w:rsidRDefault="00E37C3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Wydatki związane z tym działem to realizacja zadań związanych z przeciwdziałaniem narkomanii </w:t>
      </w:r>
      <w:r w:rsidRPr="003316B4">
        <w:rPr>
          <w:b w:val="0"/>
          <w:sz w:val="22"/>
          <w:szCs w:val="22"/>
          <w:u w:val="none"/>
        </w:rPr>
        <w:br/>
        <w:t>oraz przeciwdziałaniem alkoholizmowi.</w:t>
      </w:r>
    </w:p>
    <w:p w:rsidR="00E37C32" w:rsidRPr="003316B4" w:rsidRDefault="00E37C3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Plan wydatków 206 000,00 zł – realizacja </w:t>
      </w:r>
      <w:r w:rsidR="00FC6BFC" w:rsidRPr="003316B4">
        <w:rPr>
          <w:b w:val="0"/>
          <w:sz w:val="22"/>
          <w:szCs w:val="22"/>
          <w:u w:val="none"/>
        </w:rPr>
        <w:t>186 538,18</w:t>
      </w:r>
      <w:r w:rsidRPr="003316B4">
        <w:rPr>
          <w:b w:val="0"/>
          <w:sz w:val="22"/>
          <w:szCs w:val="22"/>
          <w:u w:val="none"/>
        </w:rPr>
        <w:t xml:space="preserve"> zł</w:t>
      </w:r>
      <w:r w:rsidR="005B7EB0">
        <w:rPr>
          <w:b w:val="0"/>
          <w:sz w:val="22"/>
          <w:szCs w:val="22"/>
          <w:u w:val="none"/>
        </w:rPr>
        <w:t>,</w:t>
      </w:r>
      <w:r w:rsidRPr="003316B4">
        <w:rPr>
          <w:b w:val="0"/>
          <w:sz w:val="22"/>
          <w:szCs w:val="22"/>
          <w:u w:val="none"/>
        </w:rPr>
        <w:t xml:space="preserve"> tj. </w:t>
      </w:r>
      <w:r w:rsidR="00FC6BFC" w:rsidRPr="003316B4">
        <w:rPr>
          <w:b w:val="0"/>
          <w:sz w:val="22"/>
          <w:szCs w:val="22"/>
          <w:u w:val="none"/>
        </w:rPr>
        <w:t>90,55</w:t>
      </w:r>
      <w:r w:rsidRPr="003316B4">
        <w:rPr>
          <w:b w:val="0"/>
          <w:sz w:val="22"/>
          <w:szCs w:val="22"/>
          <w:u w:val="none"/>
        </w:rPr>
        <w:t xml:space="preserve"> % planu z tego:</w:t>
      </w:r>
    </w:p>
    <w:p w:rsidR="00E37C32" w:rsidRPr="003316B4" w:rsidRDefault="00E37C32" w:rsidP="00780CA6">
      <w:pPr>
        <w:pStyle w:val="Akapitzlist"/>
        <w:numPr>
          <w:ilvl w:val="4"/>
          <w:numId w:val="13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i/>
          <w:sz w:val="22"/>
          <w:szCs w:val="22"/>
          <w:u w:val="none"/>
        </w:rPr>
        <w:t>Wydatki bieżące</w:t>
      </w:r>
      <w:r w:rsidRPr="003316B4">
        <w:rPr>
          <w:b w:val="0"/>
          <w:sz w:val="22"/>
          <w:szCs w:val="22"/>
          <w:u w:val="none"/>
        </w:rPr>
        <w:t xml:space="preserve"> – </w:t>
      </w:r>
      <w:r w:rsidR="00FC6BFC" w:rsidRPr="003316B4">
        <w:rPr>
          <w:b w:val="0"/>
          <w:sz w:val="22"/>
          <w:szCs w:val="22"/>
          <w:u w:val="none"/>
        </w:rPr>
        <w:t>186 538,18</w:t>
      </w:r>
      <w:r w:rsidRPr="003316B4">
        <w:rPr>
          <w:b w:val="0"/>
          <w:sz w:val="22"/>
          <w:szCs w:val="22"/>
          <w:u w:val="none"/>
        </w:rPr>
        <w:t xml:space="preserve"> zł w tym:</w:t>
      </w:r>
    </w:p>
    <w:p w:rsidR="00E37C32" w:rsidRPr="005B7EB0" w:rsidRDefault="00E37C32" w:rsidP="00780CA6">
      <w:pPr>
        <w:pStyle w:val="Akapitzlist"/>
        <w:numPr>
          <w:ilvl w:val="6"/>
          <w:numId w:val="132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b w:val="0"/>
          <w:sz w:val="22"/>
          <w:szCs w:val="22"/>
          <w:u w:val="none"/>
        </w:rPr>
      </w:pPr>
      <w:r w:rsidRPr="005B7EB0">
        <w:rPr>
          <w:b w:val="0"/>
          <w:sz w:val="22"/>
          <w:szCs w:val="22"/>
          <w:u w:val="none"/>
        </w:rPr>
        <w:t xml:space="preserve">Wynagrodzenia i składki od nich naliczane – </w:t>
      </w:r>
      <w:r w:rsidR="00FC6BFC" w:rsidRPr="005B7EB0">
        <w:rPr>
          <w:b w:val="0"/>
          <w:sz w:val="22"/>
          <w:szCs w:val="22"/>
          <w:u w:val="none"/>
        </w:rPr>
        <w:t>92 851,42</w:t>
      </w:r>
      <w:r w:rsidRPr="005B7EB0">
        <w:rPr>
          <w:b w:val="0"/>
          <w:sz w:val="22"/>
          <w:szCs w:val="22"/>
          <w:u w:val="none"/>
        </w:rPr>
        <w:t xml:space="preserve"> zł</w:t>
      </w:r>
      <w:r w:rsidR="005B7EB0" w:rsidRPr="005B7EB0">
        <w:rPr>
          <w:b w:val="0"/>
          <w:sz w:val="22"/>
          <w:szCs w:val="22"/>
          <w:u w:val="none"/>
        </w:rPr>
        <w:t>,</w:t>
      </w:r>
      <w:r w:rsidRPr="005B7EB0">
        <w:rPr>
          <w:b w:val="0"/>
          <w:sz w:val="22"/>
          <w:szCs w:val="22"/>
          <w:u w:val="none"/>
        </w:rPr>
        <w:t xml:space="preserve"> tj. </w:t>
      </w:r>
      <w:r w:rsidR="00FC6BFC" w:rsidRPr="005B7EB0">
        <w:rPr>
          <w:b w:val="0"/>
          <w:sz w:val="22"/>
          <w:szCs w:val="22"/>
          <w:u w:val="none"/>
        </w:rPr>
        <w:t>49,78</w:t>
      </w:r>
      <w:r w:rsidRPr="005B7EB0">
        <w:rPr>
          <w:b w:val="0"/>
          <w:sz w:val="22"/>
          <w:szCs w:val="22"/>
          <w:u w:val="none"/>
        </w:rPr>
        <w:t xml:space="preserve"> % wykonania wydatków bieżących.</w:t>
      </w:r>
    </w:p>
    <w:p w:rsidR="00E37C32" w:rsidRPr="003316B4" w:rsidRDefault="00E37C3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i/>
          <w:sz w:val="22"/>
          <w:szCs w:val="22"/>
          <w:u w:val="none"/>
        </w:rPr>
        <w:t>Zwalczanie narkomanii</w:t>
      </w:r>
      <w:r w:rsidRPr="003316B4">
        <w:rPr>
          <w:sz w:val="22"/>
          <w:szCs w:val="22"/>
          <w:u w:val="none"/>
        </w:rPr>
        <w:t xml:space="preserve"> </w:t>
      </w:r>
      <w:r w:rsidR="00625BA9" w:rsidRPr="003316B4">
        <w:rPr>
          <w:b w:val="0"/>
          <w:sz w:val="22"/>
          <w:szCs w:val="22"/>
          <w:u w:val="none"/>
        </w:rPr>
        <w:t>-  p</w:t>
      </w:r>
      <w:r w:rsidRPr="003316B4">
        <w:rPr>
          <w:b w:val="0"/>
          <w:sz w:val="22"/>
          <w:szCs w:val="22"/>
          <w:u w:val="none"/>
        </w:rPr>
        <w:t>lan 3 000,00 zł</w:t>
      </w:r>
      <w:r w:rsidR="00C06F64" w:rsidRPr="003316B4">
        <w:rPr>
          <w:b w:val="0"/>
          <w:sz w:val="22"/>
          <w:szCs w:val="22"/>
          <w:u w:val="none"/>
        </w:rPr>
        <w:t>, wykonanie 3 000,00 zł w tym:</w:t>
      </w:r>
    </w:p>
    <w:p w:rsidR="00C06F64" w:rsidRPr="003316B4" w:rsidRDefault="00C06F64" w:rsidP="00780CA6">
      <w:pPr>
        <w:pStyle w:val="Akapitzlist"/>
        <w:numPr>
          <w:ilvl w:val="4"/>
          <w:numId w:val="13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Wydatki bieżące 3 000,00 zł z tego:</w:t>
      </w:r>
    </w:p>
    <w:p w:rsidR="00C06F64" w:rsidRPr="003316B4" w:rsidRDefault="00C06F64" w:rsidP="00780CA6">
      <w:pPr>
        <w:pStyle w:val="Akapitzlist"/>
        <w:numPr>
          <w:ilvl w:val="0"/>
          <w:numId w:val="189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Wydatki związane z realizacją ich statutowych zadań 3</w:t>
      </w:r>
      <w:r w:rsidR="00801BFC" w:rsidRPr="003316B4">
        <w:rPr>
          <w:b w:val="0"/>
          <w:sz w:val="22"/>
          <w:szCs w:val="22"/>
          <w:u w:val="none"/>
        </w:rPr>
        <w:t xml:space="preserve"> </w:t>
      </w:r>
      <w:r w:rsidRPr="003316B4">
        <w:rPr>
          <w:b w:val="0"/>
          <w:sz w:val="22"/>
          <w:szCs w:val="22"/>
          <w:u w:val="none"/>
        </w:rPr>
        <w:t>000,00 zł</w:t>
      </w:r>
      <w:r w:rsidR="003812C2" w:rsidRPr="003316B4">
        <w:rPr>
          <w:b w:val="0"/>
          <w:sz w:val="22"/>
          <w:szCs w:val="22"/>
          <w:u w:val="none"/>
        </w:rPr>
        <w:t xml:space="preserve"> – zadania związane </w:t>
      </w:r>
      <w:r w:rsidR="00367164" w:rsidRPr="003316B4">
        <w:rPr>
          <w:b w:val="0"/>
          <w:sz w:val="22"/>
          <w:szCs w:val="22"/>
          <w:u w:val="none"/>
        </w:rPr>
        <w:br/>
      </w:r>
      <w:r w:rsidR="003812C2" w:rsidRPr="003316B4">
        <w:rPr>
          <w:b w:val="0"/>
          <w:sz w:val="22"/>
          <w:szCs w:val="22"/>
          <w:u w:val="none"/>
        </w:rPr>
        <w:t>z profilaktyką przeciwdziałania narkomanii</w:t>
      </w:r>
      <w:r w:rsidR="00815772">
        <w:rPr>
          <w:b w:val="0"/>
          <w:sz w:val="22"/>
          <w:szCs w:val="22"/>
          <w:u w:val="none"/>
        </w:rPr>
        <w:t>.</w:t>
      </w:r>
    </w:p>
    <w:p w:rsidR="00E37C32" w:rsidRPr="003316B4" w:rsidRDefault="00E37C32" w:rsidP="005A4FA6">
      <w:pPr>
        <w:autoSpaceDE w:val="0"/>
        <w:autoSpaceDN w:val="0"/>
        <w:adjustRightInd w:val="0"/>
        <w:spacing w:line="276" w:lineRule="auto"/>
        <w:jc w:val="both"/>
        <w:rPr>
          <w:rStyle w:val="box-text"/>
          <w:b w:val="0"/>
          <w:sz w:val="22"/>
          <w:szCs w:val="22"/>
          <w:u w:val="none"/>
        </w:rPr>
      </w:pPr>
      <w:r w:rsidRPr="003316B4">
        <w:rPr>
          <w:i/>
          <w:sz w:val="22"/>
          <w:szCs w:val="22"/>
          <w:u w:val="none"/>
        </w:rPr>
        <w:t>Przeciwdziałanie alkoholizmowi</w:t>
      </w:r>
      <w:r w:rsidRPr="003316B4">
        <w:rPr>
          <w:sz w:val="22"/>
          <w:szCs w:val="22"/>
          <w:u w:val="none"/>
        </w:rPr>
        <w:t xml:space="preserve">  </w:t>
      </w:r>
      <w:r w:rsidR="00625BA9" w:rsidRPr="003316B4">
        <w:rPr>
          <w:sz w:val="22"/>
          <w:szCs w:val="22"/>
          <w:u w:val="none"/>
        </w:rPr>
        <w:t xml:space="preserve">- </w:t>
      </w:r>
      <w:r w:rsidR="00625BA9" w:rsidRPr="003316B4">
        <w:rPr>
          <w:b w:val="0"/>
          <w:sz w:val="22"/>
          <w:szCs w:val="22"/>
          <w:u w:val="none"/>
        </w:rPr>
        <w:t>p</w:t>
      </w:r>
      <w:r w:rsidRPr="003316B4">
        <w:rPr>
          <w:rStyle w:val="box-text"/>
          <w:b w:val="0"/>
          <w:sz w:val="22"/>
          <w:szCs w:val="22"/>
          <w:u w:val="none"/>
        </w:rPr>
        <w:t>rowadzenie działań związanych z profilaktyką i rozwiązywaniem problemów alkoholowych</w:t>
      </w:r>
      <w:r w:rsidR="00801BFC" w:rsidRPr="003316B4">
        <w:rPr>
          <w:rStyle w:val="box-text"/>
          <w:b w:val="0"/>
          <w:sz w:val="22"/>
          <w:szCs w:val="22"/>
          <w:u w:val="none"/>
        </w:rPr>
        <w:t xml:space="preserve"> </w:t>
      </w:r>
      <w:r w:rsidRPr="003316B4">
        <w:rPr>
          <w:rStyle w:val="box-text"/>
          <w:b w:val="0"/>
          <w:sz w:val="22"/>
          <w:szCs w:val="22"/>
          <w:u w:val="none"/>
        </w:rPr>
        <w:t>oraz integracji społecznej osób uzależnionych od alkoholu należy do zadań własnych gmin. </w:t>
      </w:r>
    </w:p>
    <w:p w:rsidR="00E37C32" w:rsidRPr="003316B4" w:rsidRDefault="00E37C3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lastRenderedPageBreak/>
        <w:t xml:space="preserve">Źródłem finansowania zadań gminnego programu profilaktyki i rozwiązywania problemów alkoholowych oraz przeciwdziałania narkomanii są środki finansowe budżetu gminy pochodzące </w:t>
      </w:r>
      <w:r w:rsidRPr="003316B4">
        <w:rPr>
          <w:b w:val="0"/>
          <w:sz w:val="22"/>
          <w:szCs w:val="22"/>
          <w:u w:val="none"/>
        </w:rPr>
        <w:br/>
        <w:t>z opłat za korzystanie z zezwoleń na sprzedaż napojów alkoholowych</w:t>
      </w:r>
    </w:p>
    <w:p w:rsidR="00E37C32" w:rsidRPr="003316B4" w:rsidRDefault="00E37C32" w:rsidP="005A4FA6">
      <w:pPr>
        <w:autoSpaceDE w:val="0"/>
        <w:autoSpaceDN w:val="0"/>
        <w:adjustRightInd w:val="0"/>
        <w:spacing w:line="276" w:lineRule="auto"/>
        <w:jc w:val="left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Plan wydatków - 200 000,00 zł – realizacja </w:t>
      </w:r>
      <w:r w:rsidR="003812C2" w:rsidRPr="003316B4">
        <w:rPr>
          <w:b w:val="0"/>
          <w:sz w:val="22"/>
          <w:szCs w:val="22"/>
          <w:u w:val="none"/>
        </w:rPr>
        <w:t>180 538,18</w:t>
      </w:r>
      <w:r w:rsidRPr="003316B4">
        <w:rPr>
          <w:b w:val="0"/>
          <w:sz w:val="22"/>
          <w:szCs w:val="22"/>
          <w:u w:val="none"/>
        </w:rPr>
        <w:t xml:space="preserve"> zł tj. </w:t>
      </w:r>
      <w:r w:rsidR="003812C2" w:rsidRPr="003316B4">
        <w:rPr>
          <w:b w:val="0"/>
          <w:sz w:val="22"/>
          <w:szCs w:val="22"/>
          <w:u w:val="none"/>
        </w:rPr>
        <w:t>90,27</w:t>
      </w:r>
      <w:r w:rsidRPr="003316B4">
        <w:rPr>
          <w:b w:val="0"/>
          <w:sz w:val="22"/>
          <w:szCs w:val="22"/>
          <w:u w:val="none"/>
        </w:rPr>
        <w:t xml:space="preserve"> % planu, z tego:</w:t>
      </w:r>
    </w:p>
    <w:p w:rsidR="00E37C32" w:rsidRPr="003316B4" w:rsidRDefault="00E37C32" w:rsidP="00780CA6">
      <w:pPr>
        <w:pStyle w:val="Akapitzlist"/>
        <w:numPr>
          <w:ilvl w:val="0"/>
          <w:numId w:val="187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b w:val="0"/>
          <w:sz w:val="22"/>
          <w:szCs w:val="22"/>
          <w:u w:val="none"/>
        </w:rPr>
      </w:pPr>
      <w:r w:rsidRPr="003316B4">
        <w:rPr>
          <w:b w:val="0"/>
          <w:i/>
          <w:sz w:val="22"/>
          <w:szCs w:val="22"/>
          <w:u w:val="none"/>
        </w:rPr>
        <w:t>Wydatki  bieżące</w:t>
      </w:r>
      <w:r w:rsidRPr="003316B4">
        <w:rPr>
          <w:b w:val="0"/>
          <w:sz w:val="22"/>
          <w:szCs w:val="22"/>
          <w:u w:val="none"/>
        </w:rPr>
        <w:t xml:space="preserve"> – </w:t>
      </w:r>
      <w:r w:rsidR="003812C2" w:rsidRPr="003316B4">
        <w:rPr>
          <w:b w:val="0"/>
          <w:sz w:val="22"/>
          <w:szCs w:val="22"/>
          <w:u w:val="none"/>
        </w:rPr>
        <w:t>180 538,18</w:t>
      </w:r>
      <w:r w:rsidRPr="003316B4">
        <w:rPr>
          <w:b w:val="0"/>
          <w:sz w:val="22"/>
          <w:szCs w:val="22"/>
          <w:u w:val="none"/>
        </w:rPr>
        <w:t xml:space="preserve"> zł w tym:</w:t>
      </w:r>
    </w:p>
    <w:p w:rsidR="00E37C32" w:rsidRPr="003316B4" w:rsidRDefault="00E37C32" w:rsidP="00780CA6">
      <w:pPr>
        <w:pStyle w:val="Akapitzlist"/>
        <w:numPr>
          <w:ilvl w:val="0"/>
          <w:numId w:val="188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Wynagrodzenia i składki od nich naliczane – </w:t>
      </w:r>
      <w:r w:rsidR="003812C2" w:rsidRPr="003316B4">
        <w:rPr>
          <w:b w:val="0"/>
          <w:sz w:val="22"/>
          <w:szCs w:val="22"/>
          <w:u w:val="none"/>
        </w:rPr>
        <w:t xml:space="preserve">92 851,42 </w:t>
      </w:r>
      <w:r w:rsidRPr="003316B4">
        <w:rPr>
          <w:b w:val="0"/>
          <w:sz w:val="22"/>
          <w:szCs w:val="22"/>
          <w:u w:val="none"/>
        </w:rPr>
        <w:t>zł</w:t>
      </w:r>
      <w:r w:rsidR="00815772">
        <w:rPr>
          <w:b w:val="0"/>
          <w:sz w:val="22"/>
          <w:szCs w:val="22"/>
          <w:u w:val="none"/>
        </w:rPr>
        <w:t>,</w:t>
      </w:r>
      <w:r w:rsidRPr="003316B4">
        <w:rPr>
          <w:b w:val="0"/>
          <w:sz w:val="22"/>
          <w:szCs w:val="22"/>
          <w:u w:val="none"/>
        </w:rPr>
        <w:t xml:space="preserve"> tj. </w:t>
      </w:r>
      <w:r w:rsidR="003812C2" w:rsidRPr="003316B4">
        <w:rPr>
          <w:b w:val="0"/>
          <w:sz w:val="22"/>
          <w:szCs w:val="22"/>
          <w:u w:val="none"/>
        </w:rPr>
        <w:t>51,43</w:t>
      </w:r>
      <w:r w:rsidR="00815772">
        <w:rPr>
          <w:b w:val="0"/>
          <w:sz w:val="22"/>
          <w:szCs w:val="22"/>
          <w:u w:val="none"/>
        </w:rPr>
        <w:t xml:space="preserve"> % wykonania wydatków bieżących;</w:t>
      </w:r>
    </w:p>
    <w:p w:rsidR="00E37C32" w:rsidRPr="003316B4" w:rsidRDefault="00E37C32" w:rsidP="00780CA6">
      <w:pPr>
        <w:pStyle w:val="Akapitzlist"/>
        <w:numPr>
          <w:ilvl w:val="0"/>
          <w:numId w:val="188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Wydatki związane z realizacją statutowych zadań </w:t>
      </w:r>
      <w:r w:rsidR="00540B85" w:rsidRPr="003316B4">
        <w:rPr>
          <w:b w:val="0"/>
          <w:sz w:val="22"/>
          <w:szCs w:val="22"/>
          <w:u w:val="none"/>
        </w:rPr>
        <w:t>63 606,81</w:t>
      </w:r>
      <w:r w:rsidRPr="003316B4">
        <w:rPr>
          <w:b w:val="0"/>
          <w:sz w:val="22"/>
          <w:szCs w:val="22"/>
          <w:u w:val="none"/>
        </w:rPr>
        <w:t xml:space="preserve"> zł</w:t>
      </w:r>
      <w:r w:rsidR="00815772">
        <w:rPr>
          <w:b w:val="0"/>
          <w:sz w:val="22"/>
          <w:szCs w:val="22"/>
          <w:u w:val="none"/>
        </w:rPr>
        <w:t>,</w:t>
      </w:r>
      <w:r w:rsidRPr="003316B4">
        <w:rPr>
          <w:b w:val="0"/>
          <w:sz w:val="22"/>
          <w:szCs w:val="22"/>
          <w:u w:val="none"/>
        </w:rPr>
        <w:t xml:space="preserve"> tj. </w:t>
      </w:r>
      <w:r w:rsidR="00540B85" w:rsidRPr="003316B4">
        <w:rPr>
          <w:b w:val="0"/>
          <w:sz w:val="22"/>
          <w:szCs w:val="22"/>
          <w:u w:val="none"/>
        </w:rPr>
        <w:t>35,23</w:t>
      </w:r>
      <w:r w:rsidR="00815772">
        <w:rPr>
          <w:b w:val="0"/>
          <w:sz w:val="22"/>
          <w:szCs w:val="22"/>
          <w:u w:val="none"/>
        </w:rPr>
        <w:t xml:space="preserve"> % wykonania wydatków bieżących;</w:t>
      </w:r>
    </w:p>
    <w:p w:rsidR="00284805" w:rsidRPr="003316B4" w:rsidRDefault="00E37C32" w:rsidP="00780CA6">
      <w:pPr>
        <w:pStyle w:val="Akapitzlist"/>
        <w:numPr>
          <w:ilvl w:val="0"/>
          <w:numId w:val="188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 xml:space="preserve">Dotacje na zadania bieżące </w:t>
      </w:r>
      <w:r w:rsidR="00540B85" w:rsidRPr="003316B4">
        <w:rPr>
          <w:b w:val="0"/>
          <w:sz w:val="22"/>
          <w:szCs w:val="22"/>
          <w:u w:val="none"/>
        </w:rPr>
        <w:t xml:space="preserve">24 000,00 </w:t>
      </w:r>
      <w:r w:rsidRPr="003316B4">
        <w:rPr>
          <w:b w:val="0"/>
          <w:sz w:val="22"/>
          <w:szCs w:val="22"/>
          <w:u w:val="none"/>
        </w:rPr>
        <w:t>zł</w:t>
      </w:r>
      <w:r w:rsidR="00815772">
        <w:rPr>
          <w:b w:val="0"/>
          <w:sz w:val="22"/>
          <w:szCs w:val="22"/>
          <w:u w:val="none"/>
        </w:rPr>
        <w:t>,</w:t>
      </w:r>
      <w:r w:rsidRPr="003316B4">
        <w:rPr>
          <w:b w:val="0"/>
          <w:sz w:val="22"/>
          <w:szCs w:val="22"/>
          <w:u w:val="none"/>
        </w:rPr>
        <w:t xml:space="preserve"> </w:t>
      </w:r>
      <w:r w:rsidR="00540B85" w:rsidRPr="003316B4">
        <w:rPr>
          <w:b w:val="0"/>
          <w:sz w:val="22"/>
          <w:szCs w:val="22"/>
          <w:u w:val="none"/>
        </w:rPr>
        <w:t xml:space="preserve">tj.13,29 % wykonania wydatków rozdziału </w:t>
      </w:r>
      <w:r w:rsidR="00367164" w:rsidRPr="003316B4">
        <w:rPr>
          <w:b w:val="0"/>
          <w:sz w:val="22"/>
          <w:szCs w:val="22"/>
          <w:u w:val="none"/>
        </w:rPr>
        <w:br/>
      </w:r>
      <w:r w:rsidR="00540B85" w:rsidRPr="003316B4">
        <w:rPr>
          <w:b w:val="0"/>
          <w:sz w:val="22"/>
          <w:szCs w:val="22"/>
          <w:u w:val="none"/>
        </w:rPr>
        <w:t>na</w:t>
      </w:r>
      <w:r w:rsidRPr="003316B4">
        <w:rPr>
          <w:b w:val="0"/>
          <w:sz w:val="22"/>
          <w:szCs w:val="22"/>
          <w:u w:val="none"/>
        </w:rPr>
        <w:t xml:space="preserve"> dofinansowanie zadań zlecanych do realizacji stowarzyszeniom</w:t>
      </w:r>
      <w:r w:rsidR="00815772">
        <w:rPr>
          <w:b w:val="0"/>
          <w:sz w:val="22"/>
          <w:szCs w:val="22"/>
          <w:u w:val="none"/>
        </w:rPr>
        <w:t>;</w:t>
      </w:r>
    </w:p>
    <w:p w:rsidR="00E37C32" w:rsidRPr="003316B4" w:rsidRDefault="00284805" w:rsidP="00780CA6">
      <w:pPr>
        <w:pStyle w:val="Akapitzlist"/>
        <w:numPr>
          <w:ilvl w:val="0"/>
          <w:numId w:val="188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Świadczenia na rzecz osób fizycznych 79,95 zł</w:t>
      </w:r>
      <w:r w:rsidR="00815772">
        <w:rPr>
          <w:b w:val="0"/>
          <w:sz w:val="22"/>
          <w:szCs w:val="22"/>
          <w:u w:val="none"/>
        </w:rPr>
        <w:t>,</w:t>
      </w:r>
      <w:r w:rsidRPr="003316B4">
        <w:rPr>
          <w:b w:val="0"/>
          <w:sz w:val="22"/>
          <w:szCs w:val="22"/>
          <w:u w:val="none"/>
        </w:rPr>
        <w:t xml:space="preserve"> tj. 0,04 % wykonania wydatków rozdziału </w:t>
      </w:r>
      <w:r w:rsidRPr="003316B4">
        <w:rPr>
          <w:b w:val="0"/>
          <w:sz w:val="22"/>
          <w:szCs w:val="22"/>
          <w:u w:val="none"/>
        </w:rPr>
        <w:br/>
        <w:t>(ekwiwalent pracowniczy).</w:t>
      </w:r>
      <w:r w:rsidR="00E37C32" w:rsidRPr="003316B4">
        <w:rPr>
          <w:b w:val="0"/>
          <w:sz w:val="22"/>
          <w:szCs w:val="22"/>
          <w:u w:val="none"/>
        </w:rPr>
        <w:t xml:space="preserve"> </w:t>
      </w:r>
    </w:p>
    <w:p w:rsidR="00D519B6" w:rsidRPr="003316B4" w:rsidRDefault="00E37C32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3316B4">
        <w:rPr>
          <w:i/>
          <w:sz w:val="22"/>
          <w:szCs w:val="22"/>
          <w:u w:val="none"/>
        </w:rPr>
        <w:t>Pozostała działalność</w:t>
      </w:r>
      <w:r w:rsidRPr="003316B4">
        <w:rPr>
          <w:sz w:val="22"/>
          <w:szCs w:val="22"/>
          <w:u w:val="none"/>
        </w:rPr>
        <w:t xml:space="preserve"> </w:t>
      </w:r>
      <w:r w:rsidR="00625BA9" w:rsidRPr="003316B4">
        <w:rPr>
          <w:sz w:val="22"/>
          <w:szCs w:val="22"/>
          <w:u w:val="none"/>
        </w:rPr>
        <w:t xml:space="preserve">- </w:t>
      </w:r>
      <w:r w:rsidR="00625BA9" w:rsidRPr="003316B4">
        <w:rPr>
          <w:b w:val="0"/>
          <w:sz w:val="22"/>
          <w:szCs w:val="22"/>
          <w:u w:val="none"/>
        </w:rPr>
        <w:t>p</w:t>
      </w:r>
      <w:r w:rsidRPr="003316B4">
        <w:rPr>
          <w:b w:val="0"/>
          <w:sz w:val="22"/>
          <w:szCs w:val="22"/>
          <w:u w:val="none"/>
        </w:rPr>
        <w:t>lan 3 000,00</w:t>
      </w:r>
      <w:r w:rsidR="009E58CD">
        <w:rPr>
          <w:b w:val="0"/>
          <w:sz w:val="22"/>
          <w:szCs w:val="22"/>
          <w:u w:val="none"/>
        </w:rPr>
        <w:t xml:space="preserve"> zł</w:t>
      </w:r>
      <w:r w:rsidRPr="003316B4">
        <w:rPr>
          <w:b w:val="0"/>
          <w:sz w:val="22"/>
          <w:szCs w:val="22"/>
          <w:u w:val="none"/>
        </w:rPr>
        <w:t xml:space="preserve"> </w:t>
      </w:r>
      <w:r w:rsidR="00284805" w:rsidRPr="003316B4">
        <w:rPr>
          <w:b w:val="0"/>
          <w:sz w:val="22"/>
          <w:szCs w:val="22"/>
          <w:u w:val="none"/>
        </w:rPr>
        <w:t>, realizacja 3 000,00 zł</w:t>
      </w:r>
      <w:r w:rsidR="00D519B6" w:rsidRPr="003316B4">
        <w:rPr>
          <w:b w:val="0"/>
          <w:sz w:val="22"/>
          <w:szCs w:val="22"/>
          <w:u w:val="none"/>
        </w:rPr>
        <w:t xml:space="preserve"> w tym:</w:t>
      </w:r>
    </w:p>
    <w:p w:rsidR="00D519B6" w:rsidRPr="003316B4" w:rsidRDefault="00D519B6" w:rsidP="00780CA6">
      <w:pPr>
        <w:pStyle w:val="Akapitzlist"/>
        <w:numPr>
          <w:ilvl w:val="4"/>
          <w:numId w:val="13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i/>
          <w:sz w:val="22"/>
          <w:szCs w:val="22"/>
          <w:u w:val="none"/>
        </w:rPr>
        <w:t>Wydatki bieżące</w:t>
      </w:r>
      <w:r w:rsidRPr="003316B4">
        <w:rPr>
          <w:b w:val="0"/>
          <w:sz w:val="22"/>
          <w:szCs w:val="22"/>
          <w:u w:val="none"/>
        </w:rPr>
        <w:t xml:space="preserve"> 3 000,00 zł z tego:</w:t>
      </w:r>
    </w:p>
    <w:p w:rsidR="00E37C32" w:rsidRPr="003316B4" w:rsidRDefault="00D519B6" w:rsidP="00780CA6">
      <w:pPr>
        <w:pStyle w:val="Akapitzlist"/>
        <w:numPr>
          <w:ilvl w:val="6"/>
          <w:numId w:val="13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3316B4">
        <w:rPr>
          <w:b w:val="0"/>
          <w:sz w:val="22"/>
          <w:szCs w:val="22"/>
          <w:u w:val="none"/>
        </w:rPr>
        <w:t>Dotacje na zadania bieżące 3 000,00 zł -</w:t>
      </w:r>
      <w:r w:rsidR="00E37C32" w:rsidRPr="003316B4">
        <w:rPr>
          <w:b w:val="0"/>
          <w:sz w:val="22"/>
          <w:szCs w:val="22"/>
          <w:u w:val="none"/>
        </w:rPr>
        <w:t xml:space="preserve"> 25.07.2011 r. podpisane zostało porozumienie z Urzędem Miasta Bielsko Biała na realizację zadania - prowadzenie profilaktyki w stosunku do osób doprowadzonych do Izby Wytrzeźwień.</w:t>
      </w:r>
    </w:p>
    <w:p w:rsidR="000F7E01" w:rsidRPr="003316B4" w:rsidRDefault="000F7E01" w:rsidP="005A4FA6">
      <w:pPr>
        <w:pStyle w:val="Akapitzlist"/>
        <w:autoSpaceDE w:val="0"/>
        <w:autoSpaceDN w:val="0"/>
        <w:adjustRightInd w:val="0"/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bCs/>
          <w:sz w:val="22"/>
          <w:szCs w:val="22"/>
          <w:u w:val="none"/>
        </w:rPr>
      </w:pPr>
      <w:r w:rsidRPr="00903979">
        <w:rPr>
          <w:bCs/>
          <w:sz w:val="22"/>
          <w:szCs w:val="22"/>
          <w:u w:val="none"/>
        </w:rPr>
        <w:t xml:space="preserve">DZIAŁ 852 – POMOC SPOŁECZNA </w:t>
      </w:r>
    </w:p>
    <w:p w:rsidR="00315693" w:rsidRPr="00903979" w:rsidRDefault="00315693" w:rsidP="005A4FA6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b w:val="0"/>
          <w:color w:val="000000"/>
          <w:sz w:val="22"/>
          <w:szCs w:val="22"/>
          <w:u w:val="none"/>
        </w:rPr>
      </w:pPr>
      <w:r w:rsidRPr="00903979">
        <w:rPr>
          <w:b w:val="0"/>
          <w:color w:val="000000"/>
          <w:sz w:val="22"/>
          <w:szCs w:val="22"/>
          <w:u w:val="none"/>
        </w:rPr>
        <w:t xml:space="preserve">Pomoc społeczna ma na celu umożliwienie osobom i rodzinom przezwyciężanie trudnych sytuacji życiowych, których nie są one w stanie pokonać, wykorzystując własne uprawnienia, zasoby </w:t>
      </w:r>
      <w:r w:rsidR="009E58CD">
        <w:rPr>
          <w:b w:val="0"/>
          <w:color w:val="000000"/>
          <w:sz w:val="22"/>
          <w:szCs w:val="22"/>
          <w:u w:val="none"/>
        </w:rPr>
        <w:br/>
      </w:r>
      <w:r w:rsidRPr="00903979">
        <w:rPr>
          <w:b w:val="0"/>
          <w:color w:val="000000"/>
          <w:sz w:val="22"/>
          <w:szCs w:val="22"/>
          <w:u w:val="none"/>
        </w:rPr>
        <w:t>i możliwości</w:t>
      </w:r>
      <w:r w:rsidR="0053127F" w:rsidRPr="00903979">
        <w:rPr>
          <w:b w:val="0"/>
          <w:color w:val="000000"/>
          <w:sz w:val="22"/>
          <w:szCs w:val="22"/>
          <w:u w:val="none"/>
        </w:rPr>
        <w:t>.</w:t>
      </w:r>
    </w:p>
    <w:p w:rsidR="00315693" w:rsidRPr="00903979" w:rsidRDefault="00315693" w:rsidP="005A4FA6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color w:val="000000"/>
          <w:sz w:val="22"/>
          <w:szCs w:val="22"/>
          <w:u w:val="none"/>
        </w:rPr>
        <w:t>Pomoc społeczna wspiera osoby i rodziny w wysiłkach zmierzających do zaspokojenia niezbędnych potrzeb w sytuacji, gdy ze względu na wiek, chorobę lub dysfunkcje społeczne nie mogą własnym staraniem zapewnić sobie niezbędnych warunków życia. Rozmiary pomocy obrazuje liczba rodzin objętych pomocą</w:t>
      </w:r>
      <w:r w:rsidR="00815772">
        <w:rPr>
          <w:b w:val="0"/>
          <w:color w:val="000000"/>
          <w:sz w:val="22"/>
          <w:szCs w:val="22"/>
          <w:u w:val="none"/>
        </w:rPr>
        <w:t>.</w:t>
      </w:r>
    </w:p>
    <w:p w:rsidR="007722CE" w:rsidRPr="00903979" w:rsidRDefault="007722CE" w:rsidP="005A4FA6">
      <w:pPr>
        <w:pStyle w:val="Akapitzlist"/>
        <w:autoSpaceDE w:val="0"/>
        <w:autoSpaceDN w:val="0"/>
        <w:adjustRightInd w:val="0"/>
        <w:spacing w:line="276" w:lineRule="auto"/>
        <w:ind w:left="0" w:firstLine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Zadania wynikające z ustawy o pomocy społecznej, ustawy o świadczeniach rodzinnych,  ustawy o postępowaniu wobec dłużników alimentacyjnych, funduszu alimentacyjnym</w:t>
      </w:r>
      <w:r w:rsidR="00815772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oraz wynikające z innych przepisów dotyczących polityki społecznej realizowane są na terenie gminy</w:t>
      </w:r>
      <w:r w:rsidR="00815772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za pośrednictwem Gminnego Ośrodka Pomocy Społecznej działającego w formie  jednostki budżetowej, jako koordynatora pomocy społecznej w gminie. </w:t>
      </w:r>
    </w:p>
    <w:p w:rsidR="007722CE" w:rsidRPr="00903979" w:rsidRDefault="007722CE" w:rsidP="005A4FA6">
      <w:pPr>
        <w:pStyle w:val="Akapitzlist"/>
        <w:autoSpaceDE w:val="0"/>
        <w:autoSpaceDN w:val="0"/>
        <w:adjustRightInd w:val="0"/>
        <w:spacing w:line="276" w:lineRule="auto"/>
        <w:ind w:left="0" w:firstLine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Gminny Ośrodek Pomocy Społecznej pełniąc funkcję ośrodka pomocy społecznej realizuje podstawowe zadania publiczne z zakresu pomocy społecznej (zadania własne i zlecone gminie) </w:t>
      </w:r>
      <w:r w:rsidRPr="00903979">
        <w:rPr>
          <w:b w:val="0"/>
          <w:sz w:val="22"/>
          <w:szCs w:val="22"/>
          <w:u w:val="none"/>
        </w:rPr>
        <w:br/>
        <w:t>m.in. takie jak: wydawanie decyzji kierujących do placówek pomocy społecznej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realizacja świadczeń opiekuńczych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zadania z zakresu rehabilitacji społecznej osób niepełnosprawnych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organizowanie </w:t>
      </w:r>
      <w:r w:rsidRPr="00903979">
        <w:rPr>
          <w:b w:val="0"/>
          <w:sz w:val="22"/>
          <w:szCs w:val="22"/>
          <w:u w:val="none"/>
        </w:rPr>
        <w:br/>
        <w:t>i nadzorowanie prawidłowego funkcjonowania różnych form opieki zastępczej dla dzieci</w:t>
      </w:r>
      <w:r w:rsidR="00815772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przyznawanie i wypłata dodatków mieszkaniowych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zapewnienie osobom bezdomnym niezbędnej pomocy. Realizuje zadania związane z zapewnieniem osobom i rodzinom poczucia bezpieczeństwa socjalnego</w:t>
      </w:r>
      <w:r w:rsidR="00815772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i jest to głównie pomoc w formie świadczeń pieniężnych (zasiłków) i finansowania dożywiania dzieci</w:t>
      </w:r>
      <w:r w:rsidR="00815772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w szkołach.</w:t>
      </w:r>
    </w:p>
    <w:p w:rsidR="007722CE" w:rsidRPr="00903979" w:rsidRDefault="007722CE" w:rsidP="005A4FA6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Realizacją  tych zadań zajmuje się dziewięć osób zatrudnionych w GOPS na czas nieokreślony </w:t>
      </w:r>
      <w:r w:rsidRPr="00903979">
        <w:rPr>
          <w:b w:val="0"/>
          <w:sz w:val="22"/>
          <w:szCs w:val="22"/>
          <w:u w:val="none"/>
        </w:rPr>
        <w:br/>
        <w:t xml:space="preserve">i 1 osoba zatrudniona na czas określony. </w:t>
      </w:r>
    </w:p>
    <w:p w:rsidR="007722CE" w:rsidRPr="00903979" w:rsidRDefault="007722CE" w:rsidP="005A4FA6">
      <w:pPr>
        <w:pStyle w:val="Tekstpodstawowy"/>
        <w:spacing w:after="0"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lastRenderedPageBreak/>
        <w:t>Teren Gminy Łodygowice podzielony jest na cztery części. Do obsługi poszczególnych części przypisany jest jeden pracownik socjalny</w:t>
      </w:r>
      <w:r w:rsidR="00815772">
        <w:rPr>
          <w:b w:val="0"/>
          <w:sz w:val="22"/>
          <w:szCs w:val="22"/>
          <w:u w:val="none"/>
        </w:rPr>
        <w:t>.</w:t>
      </w:r>
    </w:p>
    <w:p w:rsidR="007722CE" w:rsidRPr="00903979" w:rsidRDefault="007722CE" w:rsidP="005A4FA6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wydatków na 2011 rok po zmianach ujęty w budżecie gminy wynosi 3</w:t>
      </w:r>
      <w:r w:rsidR="005E47C4" w:rsidRPr="00903979">
        <w:rPr>
          <w:b w:val="0"/>
          <w:sz w:val="22"/>
          <w:szCs w:val="22"/>
          <w:u w:val="none"/>
        </w:rPr>
        <w:t> 632 528,43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wykonany został w okresie sprawozdawczym w wysokości </w:t>
      </w:r>
      <w:r w:rsidR="005E47C4" w:rsidRPr="00903979">
        <w:rPr>
          <w:b w:val="0"/>
          <w:sz w:val="22"/>
          <w:szCs w:val="22"/>
          <w:u w:val="none"/>
        </w:rPr>
        <w:t>3 501 806,62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 tj. </w:t>
      </w:r>
      <w:r w:rsidR="005E47C4" w:rsidRPr="00903979">
        <w:rPr>
          <w:b w:val="0"/>
          <w:sz w:val="22"/>
          <w:szCs w:val="22"/>
          <w:u w:val="none"/>
        </w:rPr>
        <w:t>96,40</w:t>
      </w:r>
      <w:r w:rsidRPr="00903979">
        <w:rPr>
          <w:b w:val="0"/>
          <w:sz w:val="22"/>
          <w:szCs w:val="22"/>
          <w:u w:val="none"/>
        </w:rPr>
        <w:t xml:space="preserve"> % wykonania planu z tego:</w:t>
      </w:r>
    </w:p>
    <w:p w:rsidR="007722CE" w:rsidRPr="00903979" w:rsidRDefault="007722CE" w:rsidP="00780CA6">
      <w:pPr>
        <w:pStyle w:val="Akapitzlist"/>
        <w:numPr>
          <w:ilvl w:val="0"/>
          <w:numId w:val="29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1D0FC9" w:rsidRPr="00903979">
        <w:rPr>
          <w:b w:val="0"/>
          <w:sz w:val="22"/>
          <w:szCs w:val="22"/>
          <w:u w:val="none"/>
        </w:rPr>
        <w:t>3 501 806,62</w:t>
      </w:r>
      <w:r w:rsidRPr="00903979">
        <w:rPr>
          <w:b w:val="0"/>
          <w:sz w:val="22"/>
          <w:szCs w:val="22"/>
          <w:u w:val="none"/>
        </w:rPr>
        <w:t xml:space="preserve"> zł w tym:</w:t>
      </w:r>
    </w:p>
    <w:p w:rsidR="007722CE" w:rsidRPr="00903979" w:rsidRDefault="007722CE" w:rsidP="00780CA6">
      <w:pPr>
        <w:pStyle w:val="Akapitzlist"/>
        <w:numPr>
          <w:ilvl w:val="0"/>
          <w:numId w:val="18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Wynagrodzenia i składki od nich naliczane </w:t>
      </w:r>
      <w:r w:rsidR="001D0FC9" w:rsidRPr="00903979">
        <w:rPr>
          <w:b w:val="0"/>
          <w:sz w:val="22"/>
          <w:szCs w:val="22"/>
          <w:u w:val="none"/>
        </w:rPr>
        <w:t>478 335,14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1D0FC9" w:rsidRPr="00903979">
        <w:rPr>
          <w:b w:val="0"/>
          <w:sz w:val="22"/>
          <w:szCs w:val="22"/>
          <w:u w:val="none"/>
        </w:rPr>
        <w:t>13,66</w:t>
      </w:r>
      <w:r w:rsidRPr="00903979">
        <w:rPr>
          <w:b w:val="0"/>
          <w:sz w:val="22"/>
          <w:szCs w:val="22"/>
          <w:u w:val="none"/>
        </w:rPr>
        <w:t xml:space="preserve"> % wykonania wydatków bieżących</w:t>
      </w:r>
      <w:r w:rsidR="00815772">
        <w:rPr>
          <w:b w:val="0"/>
          <w:sz w:val="22"/>
          <w:szCs w:val="22"/>
          <w:u w:val="none"/>
        </w:rPr>
        <w:t>.</w:t>
      </w:r>
    </w:p>
    <w:p w:rsidR="007722CE" w:rsidRPr="00903979" w:rsidRDefault="007722CE" w:rsidP="005A4FA6">
      <w:pPr>
        <w:spacing w:line="276" w:lineRule="auto"/>
        <w:jc w:val="both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 xml:space="preserve">Świadczenia rodzinne, świadczenia z funduszu alimentacyjnego oraz składki na ubezpieczenia emerytalne i rentowe z ubezpieczenia społecznego </w:t>
      </w:r>
    </w:p>
    <w:p w:rsidR="007722CE" w:rsidRPr="00903979" w:rsidRDefault="007722CE" w:rsidP="005A4FA6">
      <w:pPr>
        <w:pStyle w:val="Tekstpodstawowy"/>
        <w:spacing w:after="0" w:line="276" w:lineRule="auto"/>
        <w:ind w:firstLine="708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 zakresie świadczeń rodzinnych w  2011 roku wydano 839 decyzji administracyjnych, </w:t>
      </w:r>
      <w:r w:rsidR="00367164" w:rsidRPr="00903979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w tym decyzji odmawiających przyznania prawa do świadczeń rodzinnych.</w:t>
      </w:r>
    </w:p>
    <w:p w:rsidR="007722CE" w:rsidRPr="00903979" w:rsidRDefault="007722CE" w:rsidP="005A4FA6">
      <w:pPr>
        <w:pStyle w:val="Tekstpodstawowy"/>
        <w:spacing w:after="0"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Liczba wypłacanych zasiłków rodzinnych w 2011 r. zmniejszyła się w porównaniu</w:t>
      </w:r>
      <w:r w:rsidR="00815772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do analogicznego okresu roku 2010. Pomimo wzrostu stopy bezrobocia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porównując do analogicznego okresu roku ubiegłego, można stwierdzić, że liczba osób korzystających z pomocy społecznej zmniejszyła się. Sytuacja materialno-bytowa rodzin w zasadzie jeszcze się nie obniżyła, a co za tym idzie nie zostaje spełnione kryterium progowe 504,00 zł, uprawniającego do pobierania zasiłku rodzinnego, które nie zmieniło się od momentu wejścia w życie ustawy o świadczeniach rodzinnych. </w:t>
      </w:r>
    </w:p>
    <w:p w:rsidR="007722CE" w:rsidRPr="00903979" w:rsidRDefault="007722CE" w:rsidP="005A4FA6">
      <w:pPr>
        <w:pStyle w:val="Tekstpodstawowy"/>
        <w:spacing w:after="0"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Plan na realizację tego zadania  w okresie sprawozdawczym to kwota w wysokości  </w:t>
      </w:r>
      <w:r w:rsidR="00215497" w:rsidRPr="00903979">
        <w:rPr>
          <w:b w:val="0"/>
          <w:sz w:val="22"/>
          <w:szCs w:val="22"/>
          <w:u w:val="none"/>
        </w:rPr>
        <w:t>2 585 500,00</w:t>
      </w:r>
      <w:r w:rsidRPr="00903979">
        <w:rPr>
          <w:b w:val="0"/>
          <w:sz w:val="22"/>
          <w:szCs w:val="22"/>
          <w:u w:val="none"/>
        </w:rPr>
        <w:t xml:space="preserve"> zł – natomiast wykonanie zamknęło się kwotą </w:t>
      </w:r>
      <w:r w:rsidR="00215497" w:rsidRPr="00903979">
        <w:rPr>
          <w:b w:val="0"/>
          <w:sz w:val="22"/>
          <w:szCs w:val="22"/>
          <w:u w:val="none"/>
        </w:rPr>
        <w:t>2 486 619,97</w:t>
      </w:r>
      <w:r w:rsidRPr="00903979">
        <w:rPr>
          <w:b w:val="0"/>
          <w:sz w:val="22"/>
          <w:szCs w:val="22"/>
          <w:u w:val="none"/>
        </w:rPr>
        <w:t xml:space="preserve"> zł, tj. </w:t>
      </w:r>
      <w:r w:rsidR="00215497" w:rsidRPr="00903979">
        <w:rPr>
          <w:b w:val="0"/>
          <w:sz w:val="22"/>
          <w:szCs w:val="22"/>
          <w:u w:val="none"/>
        </w:rPr>
        <w:t>96,18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7722CE" w:rsidRPr="00903979" w:rsidRDefault="007722CE" w:rsidP="005A4FA6">
      <w:pPr>
        <w:spacing w:line="276" w:lineRule="auto"/>
        <w:rPr>
          <w:bCs/>
          <w:sz w:val="22"/>
          <w:szCs w:val="22"/>
          <w:u w:val="none"/>
        </w:rPr>
      </w:pPr>
      <w:r w:rsidRPr="00903979">
        <w:rPr>
          <w:bCs/>
          <w:sz w:val="22"/>
          <w:szCs w:val="22"/>
          <w:u w:val="none"/>
        </w:rPr>
        <w:t>Zadania zlecone</w:t>
      </w:r>
    </w:p>
    <w:p w:rsidR="007722CE" w:rsidRPr="00903979" w:rsidRDefault="007722C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wydatków w tej grupie zadań to kwota 2 560 000,00 zł - realizacja 2 472 657,26 zł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96,59 % planu z tego:</w:t>
      </w:r>
    </w:p>
    <w:p w:rsidR="007722CE" w:rsidRPr="00903979" w:rsidRDefault="007722CE" w:rsidP="00780CA6">
      <w:pPr>
        <w:pStyle w:val="Akapitzlist"/>
        <w:numPr>
          <w:ilvl w:val="0"/>
          <w:numId w:val="152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2 472 657,26 zł tj. w tym:</w:t>
      </w:r>
    </w:p>
    <w:p w:rsidR="007722CE" w:rsidRPr="00903979" w:rsidRDefault="007722CE" w:rsidP="00780CA6">
      <w:pPr>
        <w:pStyle w:val="Akapitzlist"/>
        <w:numPr>
          <w:ilvl w:val="0"/>
          <w:numId w:val="300"/>
        </w:numPr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Wynagrodzenia i składki od nich naliczane – 92 156,80 zł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3,73 % wykonania wydatków bieżących</w:t>
      </w:r>
    </w:p>
    <w:p w:rsidR="007722CE" w:rsidRPr="00903979" w:rsidRDefault="007722CE" w:rsidP="00780CA6">
      <w:pPr>
        <w:pStyle w:val="Akapitzlist"/>
        <w:numPr>
          <w:ilvl w:val="0"/>
          <w:numId w:val="77"/>
        </w:numPr>
        <w:tabs>
          <w:tab w:val="clear" w:pos="720"/>
        </w:tabs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związane z realizacją statutowych zadań 5 781,75</w:t>
      </w:r>
      <w:r w:rsidR="00815772">
        <w:rPr>
          <w:b w:val="0"/>
          <w:sz w:val="22"/>
          <w:szCs w:val="22"/>
          <w:u w:val="none"/>
        </w:rPr>
        <w:t xml:space="preserve"> zł,</w:t>
      </w:r>
      <w:r w:rsidRPr="00903979">
        <w:rPr>
          <w:b w:val="0"/>
          <w:sz w:val="22"/>
          <w:szCs w:val="22"/>
          <w:u w:val="none"/>
        </w:rPr>
        <w:t xml:space="preserve"> tj. 0,23 % wykonania wydatków bieżących </w:t>
      </w:r>
      <w:r w:rsidR="00570FDA" w:rsidRPr="00903979">
        <w:rPr>
          <w:b w:val="0"/>
          <w:sz w:val="22"/>
          <w:szCs w:val="22"/>
          <w:u w:val="none"/>
        </w:rPr>
        <w:t>(z</w:t>
      </w:r>
      <w:r w:rsidRPr="00903979">
        <w:rPr>
          <w:b w:val="0"/>
          <w:sz w:val="22"/>
          <w:szCs w:val="22"/>
          <w:u w:val="none"/>
        </w:rPr>
        <w:t>akupy artykułów biurowych</w:t>
      </w:r>
      <w:r w:rsidR="00570FDA" w:rsidRPr="00903979">
        <w:rPr>
          <w:b w:val="0"/>
          <w:sz w:val="22"/>
          <w:szCs w:val="22"/>
          <w:u w:val="none"/>
        </w:rPr>
        <w:t>,</w:t>
      </w:r>
      <w:r w:rsidR="00A639BB" w:rsidRPr="00903979">
        <w:rPr>
          <w:b w:val="0"/>
          <w:sz w:val="22"/>
          <w:szCs w:val="22"/>
          <w:u w:val="none"/>
        </w:rPr>
        <w:t xml:space="preserve"> </w:t>
      </w:r>
      <w:r w:rsidR="00570FDA" w:rsidRPr="00903979">
        <w:rPr>
          <w:b w:val="0"/>
          <w:sz w:val="22"/>
          <w:szCs w:val="22"/>
          <w:u w:val="none"/>
        </w:rPr>
        <w:t>o</w:t>
      </w:r>
      <w:r w:rsidRPr="00903979">
        <w:rPr>
          <w:b w:val="0"/>
          <w:sz w:val="22"/>
          <w:szCs w:val="22"/>
          <w:u w:val="none"/>
        </w:rPr>
        <w:t>płaty pocztowe, obsługa prawna, usługi informatyczne</w:t>
      </w:r>
      <w:r w:rsidR="00607071" w:rsidRPr="00903979">
        <w:rPr>
          <w:b w:val="0"/>
          <w:sz w:val="22"/>
          <w:szCs w:val="22"/>
          <w:u w:val="none"/>
        </w:rPr>
        <w:t>, w</w:t>
      </w:r>
      <w:r w:rsidRPr="00903979">
        <w:rPr>
          <w:b w:val="0"/>
          <w:sz w:val="22"/>
          <w:szCs w:val="22"/>
          <w:u w:val="none"/>
        </w:rPr>
        <w:t>ydatki na rozmowy telefoniczne</w:t>
      </w:r>
      <w:r w:rsidR="00607071" w:rsidRPr="00903979">
        <w:rPr>
          <w:b w:val="0"/>
          <w:sz w:val="22"/>
          <w:szCs w:val="22"/>
          <w:u w:val="none"/>
        </w:rPr>
        <w:t>, o</w:t>
      </w:r>
      <w:r w:rsidRPr="00903979">
        <w:rPr>
          <w:b w:val="0"/>
          <w:sz w:val="22"/>
          <w:szCs w:val="22"/>
          <w:u w:val="none"/>
        </w:rPr>
        <w:t>dpis na zakładowy fundusz świadczeń socjalnych</w:t>
      </w:r>
      <w:r w:rsidR="00607071" w:rsidRPr="00903979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607071" w:rsidRPr="00903979">
        <w:rPr>
          <w:b w:val="0"/>
          <w:sz w:val="22"/>
          <w:szCs w:val="22"/>
          <w:u w:val="none"/>
        </w:rPr>
        <w:t xml:space="preserve"> s</w:t>
      </w:r>
      <w:r w:rsidRPr="00903979">
        <w:rPr>
          <w:b w:val="0"/>
          <w:sz w:val="22"/>
          <w:szCs w:val="22"/>
          <w:u w:val="none"/>
        </w:rPr>
        <w:t>zkolenia pracowników</w:t>
      </w:r>
      <w:r w:rsidR="00607071" w:rsidRPr="00903979">
        <w:rPr>
          <w:b w:val="0"/>
          <w:sz w:val="22"/>
          <w:szCs w:val="22"/>
          <w:u w:val="none"/>
        </w:rPr>
        <w:t>)</w:t>
      </w:r>
    </w:p>
    <w:p w:rsidR="007722CE" w:rsidRPr="00903979" w:rsidRDefault="007722CE" w:rsidP="00780CA6">
      <w:pPr>
        <w:pStyle w:val="Akapitzlist"/>
        <w:numPr>
          <w:ilvl w:val="0"/>
          <w:numId w:val="77"/>
        </w:numPr>
        <w:tabs>
          <w:tab w:val="clear" w:pos="720"/>
        </w:tabs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Świadczenia na rzecz osób fizycznych 2 374 718,71 zł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96,04 % wykonania wydatków bieżących</w:t>
      </w:r>
      <w:r w:rsidR="00607071" w:rsidRPr="00903979">
        <w:rPr>
          <w:b w:val="0"/>
          <w:sz w:val="22"/>
          <w:szCs w:val="22"/>
          <w:u w:val="none"/>
        </w:rPr>
        <w:t>.</w:t>
      </w:r>
    </w:p>
    <w:p w:rsidR="007722CE" w:rsidRPr="00903979" w:rsidRDefault="007722CE" w:rsidP="005A4FA6">
      <w:pPr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Świadczenia społeczne – rodziny ubiegające się w 2011 roku o świadczenie rodzinne musiały spełnić następujące kryterium dochodowe:</w:t>
      </w:r>
    </w:p>
    <w:p w:rsidR="007722CE" w:rsidRPr="00903979" w:rsidRDefault="007722CE" w:rsidP="00780CA6">
      <w:pPr>
        <w:pStyle w:val="Akapitzlist"/>
        <w:numPr>
          <w:ilvl w:val="0"/>
          <w:numId w:val="163"/>
        </w:numPr>
        <w:spacing w:line="276" w:lineRule="auto"/>
        <w:ind w:left="1134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504,00 zł – na osobę w rodzinie</w:t>
      </w:r>
      <w:r w:rsidR="00815772">
        <w:rPr>
          <w:b w:val="0"/>
          <w:sz w:val="22"/>
          <w:szCs w:val="22"/>
          <w:u w:val="none"/>
        </w:rPr>
        <w:t>,</w:t>
      </w:r>
    </w:p>
    <w:p w:rsidR="007722CE" w:rsidRPr="00903979" w:rsidRDefault="007722CE" w:rsidP="00780CA6">
      <w:pPr>
        <w:pStyle w:val="Akapitzlist"/>
        <w:numPr>
          <w:ilvl w:val="0"/>
          <w:numId w:val="163"/>
        </w:numPr>
        <w:spacing w:line="276" w:lineRule="auto"/>
        <w:ind w:left="1134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583,00 zł – na osobę w rodzinie, w której wychowuje się dziecko niepełnosprawne.</w:t>
      </w:r>
    </w:p>
    <w:p w:rsidR="007722CE" w:rsidRPr="00903979" w:rsidRDefault="007722CE" w:rsidP="005A4FA6">
      <w:pPr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Wypłata świadczeń społecznych w omawianym okresie wyniosła – 2 374 718,71 zł z tego:</w:t>
      </w:r>
    </w:p>
    <w:p w:rsidR="00806EAB" w:rsidRPr="00903979" w:rsidRDefault="007722CE" w:rsidP="00780CA6">
      <w:pPr>
        <w:pStyle w:val="Akapitzlist"/>
        <w:numPr>
          <w:ilvl w:val="0"/>
          <w:numId w:val="164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 Zasiłki rodzinne z dodatkami – 1 391 056,20 zł. </w:t>
      </w:r>
    </w:p>
    <w:p w:rsidR="007722CE" w:rsidRPr="00903979" w:rsidRDefault="007722CE" w:rsidP="00815772">
      <w:pPr>
        <w:pStyle w:val="Akapitzlist"/>
        <w:spacing w:line="276" w:lineRule="auto"/>
        <w:ind w:left="851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 wypłaty tych świadczeń skorzystał</w:t>
      </w:r>
      <w:r w:rsidR="00806EAB" w:rsidRPr="00903979">
        <w:rPr>
          <w:b w:val="0"/>
          <w:sz w:val="22"/>
          <w:szCs w:val="22"/>
          <w:u w:val="none"/>
        </w:rPr>
        <w:t>o</w:t>
      </w:r>
      <w:r w:rsidRPr="00903979">
        <w:rPr>
          <w:b w:val="0"/>
          <w:sz w:val="22"/>
          <w:szCs w:val="22"/>
          <w:u w:val="none"/>
        </w:rPr>
        <w:t xml:space="preserve"> 463 rodzin o liczbie osób w rodzinie</w:t>
      </w:r>
      <w:r w:rsidR="00815772">
        <w:rPr>
          <w:b w:val="0"/>
          <w:sz w:val="22"/>
          <w:szCs w:val="22"/>
          <w:u w:val="none"/>
        </w:rPr>
        <w:t xml:space="preserve"> –</w:t>
      </w:r>
      <w:r w:rsidRPr="00903979">
        <w:rPr>
          <w:b w:val="0"/>
          <w:sz w:val="22"/>
          <w:szCs w:val="22"/>
          <w:u w:val="none"/>
        </w:rPr>
        <w:t xml:space="preserve"> 1842</w:t>
      </w:r>
      <w:r w:rsidR="00815772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w tym 994</w:t>
      </w:r>
      <w:r w:rsidR="00815772">
        <w:rPr>
          <w:b w:val="0"/>
          <w:sz w:val="22"/>
          <w:szCs w:val="22"/>
          <w:u w:val="none"/>
        </w:rPr>
        <w:t xml:space="preserve"> dzieci;</w:t>
      </w:r>
    </w:p>
    <w:p w:rsidR="007722CE" w:rsidRPr="00903979" w:rsidRDefault="007722CE" w:rsidP="00780CA6">
      <w:pPr>
        <w:pStyle w:val="Akapitzlist"/>
        <w:numPr>
          <w:ilvl w:val="0"/>
          <w:numId w:val="164"/>
        </w:numPr>
        <w:spacing w:line="276" w:lineRule="auto"/>
        <w:ind w:left="851" w:hanging="284"/>
        <w:contextualSpacing w:val="0"/>
        <w:jc w:val="left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Zasi</w:t>
      </w:r>
      <w:r w:rsidR="00815772">
        <w:rPr>
          <w:b w:val="0"/>
          <w:sz w:val="22"/>
          <w:szCs w:val="22"/>
          <w:u w:val="none"/>
        </w:rPr>
        <w:t>łki pielęgnacyjne – 330 786,00 zł;</w:t>
      </w:r>
      <w:r w:rsidR="00806EAB" w:rsidRPr="00903979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Z tego rodzaju świadczeń skorzystało 195 rodzin. Wypłaco</w:t>
      </w:r>
      <w:r w:rsidR="00815772">
        <w:rPr>
          <w:b w:val="0"/>
          <w:sz w:val="22"/>
          <w:szCs w:val="22"/>
          <w:u w:val="none"/>
        </w:rPr>
        <w:t>no 199 zasiłków pielęgnacyjnych;</w:t>
      </w:r>
    </w:p>
    <w:p w:rsidR="007722CE" w:rsidRPr="00903979" w:rsidRDefault="007722CE" w:rsidP="00780CA6">
      <w:pPr>
        <w:pStyle w:val="Akapitzlist"/>
        <w:numPr>
          <w:ilvl w:val="0"/>
          <w:numId w:val="164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Świadczenia pielęgnacyjne – 204 446,90 zł. Z tej formy świadczeń skorzystało 40 </w:t>
      </w:r>
      <w:r w:rsidR="00815772">
        <w:rPr>
          <w:b w:val="0"/>
          <w:sz w:val="22"/>
          <w:szCs w:val="22"/>
          <w:u w:val="none"/>
        </w:rPr>
        <w:t>rodzin. Wypłacono 396 świadczeń;</w:t>
      </w:r>
    </w:p>
    <w:p w:rsidR="00806EAB" w:rsidRPr="00903979" w:rsidRDefault="007722CE" w:rsidP="00780CA6">
      <w:pPr>
        <w:pStyle w:val="Bezodstpw"/>
        <w:numPr>
          <w:ilvl w:val="0"/>
          <w:numId w:val="164"/>
        </w:numPr>
        <w:spacing w:line="276" w:lineRule="auto"/>
        <w:ind w:left="851" w:hanging="284"/>
        <w:jc w:val="both"/>
        <w:rPr>
          <w:b w:val="0"/>
          <w:bCs w:val="0"/>
          <w:sz w:val="22"/>
          <w:szCs w:val="22"/>
          <w:u w:val="none"/>
        </w:rPr>
      </w:pPr>
      <w:r w:rsidRPr="00903979">
        <w:rPr>
          <w:b w:val="0"/>
          <w:bCs w:val="0"/>
          <w:sz w:val="22"/>
          <w:szCs w:val="22"/>
          <w:u w:val="none"/>
        </w:rPr>
        <w:t>Fundusz alimentacyjny – 301 429,61 zł.</w:t>
      </w:r>
    </w:p>
    <w:p w:rsidR="007722CE" w:rsidRPr="00903979" w:rsidRDefault="007722CE" w:rsidP="005A4FA6">
      <w:pPr>
        <w:pStyle w:val="Bezodstpw"/>
        <w:spacing w:line="276" w:lineRule="auto"/>
        <w:ind w:left="851"/>
        <w:jc w:val="both"/>
        <w:rPr>
          <w:b w:val="0"/>
          <w:bCs w:val="0"/>
          <w:sz w:val="22"/>
          <w:szCs w:val="22"/>
          <w:u w:val="none"/>
        </w:rPr>
      </w:pPr>
      <w:r w:rsidRPr="00903979">
        <w:rPr>
          <w:b w:val="0"/>
          <w:bCs w:val="0"/>
          <w:sz w:val="22"/>
          <w:szCs w:val="22"/>
          <w:u w:val="none"/>
        </w:rPr>
        <w:lastRenderedPageBreak/>
        <w:t>W 2011 roku z funduszu alimentacyjnego skorzystało 85 osób uprawnionych do tego świadczenia w tym 59 rodzin tj. 52 matek samotnie wychowujących dzieci. Gminny Ośrodek Pomocy Społecznej prowadzi postępowanie wobec dłużników alimentacyjnych uchylających się od płacenia alimentów</w:t>
      </w:r>
      <w:r w:rsidR="00F70ADA" w:rsidRPr="00903979">
        <w:rPr>
          <w:b w:val="0"/>
          <w:bCs w:val="0"/>
          <w:sz w:val="22"/>
          <w:szCs w:val="22"/>
          <w:u w:val="none"/>
        </w:rPr>
        <w:t xml:space="preserve"> </w:t>
      </w:r>
      <w:r w:rsidRPr="00903979">
        <w:rPr>
          <w:b w:val="0"/>
          <w:bCs w:val="0"/>
          <w:sz w:val="22"/>
          <w:szCs w:val="22"/>
          <w:u w:val="none"/>
        </w:rPr>
        <w:t xml:space="preserve">za pośrednikiem komorników sądowych oraz komorników skarbowych, w celu odzyskania  wypłaconego świadczenia z funduszu  alimentacyjnego. </w:t>
      </w:r>
    </w:p>
    <w:p w:rsidR="007722CE" w:rsidRDefault="007722CE" w:rsidP="00780CA6">
      <w:pPr>
        <w:pStyle w:val="Akapitzlist"/>
        <w:numPr>
          <w:ilvl w:val="0"/>
          <w:numId w:val="164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Zapomogi z tytułu urodzenia dziecka – 147 000,00 zł. Z jednorazowej zapomogi z tytułu urodzenia dziecka skorzystało 146 rodzin.</w:t>
      </w:r>
    </w:p>
    <w:p w:rsidR="007722CE" w:rsidRPr="00903979" w:rsidRDefault="007722CE" w:rsidP="005A4FA6">
      <w:pPr>
        <w:pStyle w:val="Tekstpodstawowy"/>
        <w:spacing w:after="0" w:line="276" w:lineRule="auto"/>
        <w:ind w:firstLine="708"/>
        <w:jc w:val="both"/>
        <w:rPr>
          <w:b w:val="0"/>
          <w:bCs/>
          <w:i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Kształtowanie się wypłat świadczeń przedstawia poniższa tabela:</w:t>
      </w:r>
    </w:p>
    <w:tbl>
      <w:tblPr>
        <w:tblW w:w="5000" w:type="pct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60"/>
        <w:gridCol w:w="1694"/>
        <w:gridCol w:w="1694"/>
        <w:gridCol w:w="1694"/>
        <w:gridCol w:w="1092"/>
        <w:gridCol w:w="1352"/>
      </w:tblGrid>
      <w:tr w:rsidR="007722CE" w:rsidRPr="00903979" w:rsidTr="003F3787">
        <w:trPr>
          <w:trHeight w:val="399"/>
          <w:jc w:val="right"/>
        </w:trPr>
        <w:tc>
          <w:tcPr>
            <w:tcW w:w="948" w:type="pct"/>
            <w:vMerge w:val="restart"/>
            <w:shd w:val="clear" w:color="auto" w:fill="F2F2F2" w:themeFill="background1" w:themeFillShade="F2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Treść</w:t>
            </w:r>
          </w:p>
        </w:tc>
        <w:tc>
          <w:tcPr>
            <w:tcW w:w="2736" w:type="pct"/>
            <w:gridSpan w:val="3"/>
            <w:shd w:val="clear" w:color="auto" w:fill="F2F2F2" w:themeFill="background1" w:themeFillShade="F2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Za rok</w:t>
            </w:r>
          </w:p>
        </w:tc>
        <w:tc>
          <w:tcPr>
            <w:tcW w:w="588" w:type="pct"/>
            <w:vMerge w:val="restart"/>
            <w:shd w:val="clear" w:color="auto" w:fill="F2F2F2" w:themeFill="background1" w:themeFillShade="F2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%</w:t>
            </w:r>
          </w:p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4/3</w:t>
            </w:r>
          </w:p>
        </w:tc>
        <w:tc>
          <w:tcPr>
            <w:tcW w:w="728" w:type="pct"/>
            <w:vMerge w:val="restart"/>
            <w:shd w:val="clear" w:color="auto" w:fill="F2F2F2" w:themeFill="background1" w:themeFillShade="F2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Struktura</w:t>
            </w:r>
          </w:p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2011</w:t>
            </w:r>
          </w:p>
        </w:tc>
      </w:tr>
      <w:tr w:rsidR="007722CE" w:rsidRPr="00903979" w:rsidTr="003F3787">
        <w:trPr>
          <w:trHeight w:val="147"/>
          <w:jc w:val="right"/>
        </w:trPr>
        <w:tc>
          <w:tcPr>
            <w:tcW w:w="948" w:type="pct"/>
            <w:vMerge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</w:p>
        </w:tc>
        <w:tc>
          <w:tcPr>
            <w:tcW w:w="912" w:type="pct"/>
            <w:shd w:val="clear" w:color="auto" w:fill="F2F2F2" w:themeFill="background1" w:themeFillShade="F2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2009</w:t>
            </w:r>
          </w:p>
        </w:tc>
        <w:tc>
          <w:tcPr>
            <w:tcW w:w="912" w:type="pct"/>
            <w:shd w:val="clear" w:color="auto" w:fill="F2F2F2" w:themeFill="background1" w:themeFillShade="F2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2010</w:t>
            </w:r>
          </w:p>
        </w:tc>
        <w:tc>
          <w:tcPr>
            <w:tcW w:w="912" w:type="pct"/>
            <w:shd w:val="clear" w:color="auto" w:fill="F2F2F2" w:themeFill="background1" w:themeFillShade="F2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2011</w:t>
            </w:r>
          </w:p>
        </w:tc>
        <w:tc>
          <w:tcPr>
            <w:tcW w:w="588" w:type="pct"/>
            <w:vMerge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bCs/>
                <w:sz w:val="22"/>
                <w:szCs w:val="22"/>
                <w:u w:val="none"/>
              </w:rPr>
            </w:pPr>
          </w:p>
        </w:tc>
        <w:tc>
          <w:tcPr>
            <w:tcW w:w="728" w:type="pct"/>
            <w:vMerge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bCs/>
                <w:sz w:val="22"/>
                <w:szCs w:val="22"/>
                <w:u w:val="none"/>
              </w:rPr>
            </w:pPr>
          </w:p>
        </w:tc>
      </w:tr>
      <w:tr w:rsidR="007722CE" w:rsidRPr="00903979" w:rsidTr="003F3787">
        <w:trPr>
          <w:trHeight w:val="257"/>
          <w:jc w:val="right"/>
        </w:trPr>
        <w:tc>
          <w:tcPr>
            <w:tcW w:w="94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2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3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4</w:t>
            </w:r>
          </w:p>
        </w:tc>
        <w:tc>
          <w:tcPr>
            <w:tcW w:w="58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5</w:t>
            </w:r>
          </w:p>
        </w:tc>
        <w:tc>
          <w:tcPr>
            <w:tcW w:w="72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6</w:t>
            </w:r>
          </w:p>
        </w:tc>
      </w:tr>
      <w:tr w:rsidR="007722CE" w:rsidRPr="00903979" w:rsidTr="003F3787">
        <w:trPr>
          <w:trHeight w:val="692"/>
          <w:jc w:val="right"/>
        </w:trPr>
        <w:tc>
          <w:tcPr>
            <w:tcW w:w="94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Zasiłki rodzinne z dodatkami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1 644 865,30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 xml:space="preserve">1 628 874,20 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1 391 056,20</w:t>
            </w:r>
          </w:p>
        </w:tc>
        <w:tc>
          <w:tcPr>
            <w:tcW w:w="58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85,4</w:t>
            </w:r>
            <w:r w:rsidR="00B07530">
              <w:rPr>
                <w:b w:val="0"/>
                <w:sz w:val="22"/>
                <w:szCs w:val="22"/>
                <w:u w:val="none"/>
              </w:rPr>
              <w:t>0</w:t>
            </w:r>
          </w:p>
        </w:tc>
        <w:tc>
          <w:tcPr>
            <w:tcW w:w="72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58,58</w:t>
            </w:r>
          </w:p>
        </w:tc>
      </w:tr>
      <w:tr w:rsidR="007722CE" w:rsidRPr="00903979" w:rsidTr="003F3787">
        <w:trPr>
          <w:trHeight w:val="677"/>
          <w:jc w:val="right"/>
        </w:trPr>
        <w:tc>
          <w:tcPr>
            <w:tcW w:w="94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Zasiłki pielęgnacyjne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310 131,00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316 863,00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330 786,00</w:t>
            </w:r>
          </w:p>
        </w:tc>
        <w:tc>
          <w:tcPr>
            <w:tcW w:w="58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104,39</w:t>
            </w:r>
          </w:p>
        </w:tc>
        <w:tc>
          <w:tcPr>
            <w:tcW w:w="72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13,93</w:t>
            </w:r>
          </w:p>
        </w:tc>
      </w:tr>
      <w:tr w:rsidR="007722CE" w:rsidRPr="00903979" w:rsidTr="003F3787">
        <w:trPr>
          <w:trHeight w:val="692"/>
          <w:jc w:val="right"/>
        </w:trPr>
        <w:tc>
          <w:tcPr>
            <w:tcW w:w="94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Świadczenia pielęgnacyjne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46 292,00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133 553,70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204 446,90</w:t>
            </w:r>
          </w:p>
        </w:tc>
        <w:tc>
          <w:tcPr>
            <w:tcW w:w="58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153,08</w:t>
            </w:r>
          </w:p>
        </w:tc>
        <w:tc>
          <w:tcPr>
            <w:tcW w:w="72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8,61</w:t>
            </w:r>
          </w:p>
        </w:tc>
      </w:tr>
      <w:tr w:rsidR="007722CE" w:rsidRPr="00903979" w:rsidTr="003F3787">
        <w:trPr>
          <w:trHeight w:val="968"/>
          <w:jc w:val="right"/>
        </w:trPr>
        <w:tc>
          <w:tcPr>
            <w:tcW w:w="94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Zapomoga z tytułu urodzenia dziecka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130 000,00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158 000,00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147 000,00</w:t>
            </w:r>
          </w:p>
        </w:tc>
        <w:tc>
          <w:tcPr>
            <w:tcW w:w="58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93,04</w:t>
            </w:r>
          </w:p>
        </w:tc>
        <w:tc>
          <w:tcPr>
            <w:tcW w:w="72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6,19</w:t>
            </w:r>
          </w:p>
        </w:tc>
      </w:tr>
      <w:tr w:rsidR="007722CE" w:rsidRPr="00903979" w:rsidTr="003F3787">
        <w:trPr>
          <w:trHeight w:val="677"/>
          <w:jc w:val="right"/>
        </w:trPr>
        <w:tc>
          <w:tcPr>
            <w:tcW w:w="94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Fundusz alimentacyjny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261 746,46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272 721,72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301 429,61</w:t>
            </w:r>
          </w:p>
        </w:tc>
        <w:tc>
          <w:tcPr>
            <w:tcW w:w="58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110,53</w:t>
            </w:r>
          </w:p>
        </w:tc>
        <w:tc>
          <w:tcPr>
            <w:tcW w:w="72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12,69</w:t>
            </w:r>
          </w:p>
        </w:tc>
      </w:tr>
      <w:tr w:rsidR="007722CE" w:rsidRPr="00903979" w:rsidTr="003F3787">
        <w:trPr>
          <w:trHeight w:val="415"/>
          <w:jc w:val="right"/>
        </w:trPr>
        <w:tc>
          <w:tcPr>
            <w:tcW w:w="94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Razem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2 393 034,76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2 510 012,62</w:t>
            </w:r>
          </w:p>
        </w:tc>
        <w:tc>
          <w:tcPr>
            <w:tcW w:w="912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2 374 718,71</w:t>
            </w:r>
          </w:p>
        </w:tc>
        <w:tc>
          <w:tcPr>
            <w:tcW w:w="58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94,61</w:t>
            </w:r>
          </w:p>
        </w:tc>
        <w:tc>
          <w:tcPr>
            <w:tcW w:w="728" w:type="pct"/>
            <w:vAlign w:val="center"/>
          </w:tcPr>
          <w:p w:rsidR="007722CE" w:rsidRPr="00903979" w:rsidRDefault="007722CE" w:rsidP="003F3787">
            <w:pPr>
              <w:pStyle w:val="Tekstpodstawowy"/>
              <w:spacing w:after="0" w:line="276" w:lineRule="auto"/>
              <w:jc w:val="right"/>
              <w:rPr>
                <w:bCs/>
                <w:sz w:val="22"/>
                <w:szCs w:val="22"/>
                <w:u w:val="none"/>
              </w:rPr>
            </w:pPr>
            <w:r w:rsidRPr="00903979">
              <w:rPr>
                <w:bCs/>
                <w:sz w:val="22"/>
                <w:szCs w:val="22"/>
                <w:u w:val="none"/>
              </w:rPr>
              <w:t>100,00</w:t>
            </w:r>
          </w:p>
        </w:tc>
      </w:tr>
    </w:tbl>
    <w:p w:rsidR="007F1B25" w:rsidRDefault="007F1B25" w:rsidP="005A4FA6">
      <w:pPr>
        <w:spacing w:line="276" w:lineRule="auto"/>
        <w:ind w:firstLine="1134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spacing w:line="276" w:lineRule="auto"/>
        <w:ind w:firstLine="1134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noProof/>
          <w:sz w:val="22"/>
          <w:szCs w:val="22"/>
          <w:u w:val="none"/>
        </w:rPr>
        <w:drawing>
          <wp:inline distT="0" distB="0" distL="0" distR="0">
            <wp:extent cx="3924300" cy="2733675"/>
            <wp:effectExtent l="19050" t="0" r="0" b="0"/>
            <wp:docPr id="46" name="Obi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 w:rsidRPr="00903979">
        <w:rPr>
          <w:b w:val="0"/>
          <w:sz w:val="22"/>
          <w:szCs w:val="22"/>
          <w:u w:val="none"/>
        </w:rPr>
        <w:t>.</w:t>
      </w:r>
    </w:p>
    <w:p w:rsidR="007722CE" w:rsidRPr="00903979" w:rsidRDefault="007722CE" w:rsidP="005A4FA6">
      <w:pPr>
        <w:spacing w:line="276" w:lineRule="auto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Zasiłki rodzinne z dodatkami stanowią 58,58 % wykonania wypłaty świadczeń.</w:t>
      </w:r>
    </w:p>
    <w:p w:rsidR="007722CE" w:rsidRPr="00903979" w:rsidRDefault="007722CE" w:rsidP="005A4FA6">
      <w:pPr>
        <w:tabs>
          <w:tab w:val="left" w:pos="7513"/>
          <w:tab w:val="left" w:pos="8222"/>
        </w:tabs>
        <w:spacing w:line="276" w:lineRule="auto"/>
        <w:ind w:firstLine="1134"/>
        <w:rPr>
          <w:b w:val="0"/>
          <w:sz w:val="22"/>
          <w:szCs w:val="22"/>
          <w:u w:val="none"/>
        </w:rPr>
      </w:pPr>
      <w:r w:rsidRPr="00903979">
        <w:rPr>
          <w:b w:val="0"/>
          <w:noProof/>
          <w:sz w:val="22"/>
          <w:szCs w:val="22"/>
          <w:u w:val="none"/>
        </w:rPr>
        <w:lastRenderedPageBreak/>
        <w:drawing>
          <wp:inline distT="0" distB="0" distL="0" distR="0">
            <wp:extent cx="3886200" cy="2933700"/>
            <wp:effectExtent l="19050" t="0" r="0" b="0"/>
            <wp:docPr id="45" name="Wykres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7722CE" w:rsidRPr="00903979" w:rsidRDefault="007722CE" w:rsidP="005A4FA6">
      <w:pPr>
        <w:spacing w:line="276" w:lineRule="auto"/>
        <w:rPr>
          <w:b w:val="0"/>
          <w:sz w:val="22"/>
          <w:szCs w:val="22"/>
          <w:u w:val="none"/>
        </w:rPr>
      </w:pPr>
    </w:p>
    <w:p w:rsidR="004E0AC9" w:rsidRPr="00903979" w:rsidRDefault="004E0AC9" w:rsidP="005A4FA6">
      <w:pPr>
        <w:spacing w:line="276" w:lineRule="auto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spacing w:line="276" w:lineRule="auto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Zasiłki pielęgnacyjne stanowią 13,93 % wykonania wypłaty świadczeń.</w:t>
      </w:r>
    </w:p>
    <w:p w:rsidR="006478DF" w:rsidRPr="00903979" w:rsidRDefault="006478DF" w:rsidP="005A4FA6">
      <w:pPr>
        <w:spacing w:line="276" w:lineRule="auto"/>
        <w:rPr>
          <w:b w:val="0"/>
          <w:sz w:val="22"/>
          <w:szCs w:val="22"/>
          <w:u w:val="none"/>
        </w:rPr>
      </w:pPr>
    </w:p>
    <w:p w:rsidR="006450FE" w:rsidRPr="00903979" w:rsidRDefault="006450FE" w:rsidP="005A4FA6">
      <w:pPr>
        <w:spacing w:line="276" w:lineRule="auto"/>
        <w:rPr>
          <w:b w:val="0"/>
          <w:sz w:val="22"/>
          <w:szCs w:val="22"/>
          <w:u w:val="none"/>
        </w:rPr>
      </w:pPr>
    </w:p>
    <w:p w:rsidR="007722CE" w:rsidRPr="00903979" w:rsidRDefault="007722CE" w:rsidP="006450FE">
      <w:pPr>
        <w:tabs>
          <w:tab w:val="left" w:pos="8505"/>
        </w:tabs>
        <w:spacing w:line="276" w:lineRule="auto"/>
        <w:ind w:firstLine="1134"/>
        <w:rPr>
          <w:b w:val="0"/>
          <w:sz w:val="22"/>
          <w:szCs w:val="22"/>
          <w:u w:val="none"/>
        </w:rPr>
      </w:pPr>
      <w:r w:rsidRPr="00903979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752850" cy="2990850"/>
            <wp:effectExtent l="19050" t="0" r="0" b="0"/>
            <wp:docPr id="44" name="Wykres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7722CE" w:rsidRPr="00903979" w:rsidRDefault="007722CE" w:rsidP="005A4FA6">
      <w:pPr>
        <w:spacing w:line="276" w:lineRule="auto"/>
        <w:rPr>
          <w:b w:val="0"/>
          <w:sz w:val="22"/>
          <w:szCs w:val="22"/>
          <w:u w:val="none"/>
        </w:rPr>
      </w:pPr>
    </w:p>
    <w:p w:rsidR="004E0AC9" w:rsidRPr="00903979" w:rsidRDefault="004E0AC9" w:rsidP="005A4FA6">
      <w:pPr>
        <w:spacing w:line="276" w:lineRule="auto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spacing w:line="276" w:lineRule="auto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Świadczenia pielęgnacyjne stanowią 8,61 % wykonania wypłaty świadczeń.</w:t>
      </w:r>
    </w:p>
    <w:p w:rsidR="007722CE" w:rsidRPr="00903979" w:rsidRDefault="007722CE" w:rsidP="005A4FA6">
      <w:pPr>
        <w:spacing w:line="276" w:lineRule="auto"/>
        <w:ind w:firstLine="1134"/>
        <w:rPr>
          <w:b w:val="0"/>
          <w:sz w:val="22"/>
          <w:szCs w:val="22"/>
          <w:u w:val="none"/>
        </w:rPr>
      </w:pPr>
      <w:r w:rsidRPr="00903979">
        <w:rPr>
          <w:b w:val="0"/>
          <w:noProof/>
          <w:sz w:val="22"/>
          <w:szCs w:val="22"/>
          <w:u w:val="none"/>
        </w:rPr>
        <w:lastRenderedPageBreak/>
        <w:drawing>
          <wp:inline distT="0" distB="0" distL="0" distR="0">
            <wp:extent cx="3900196" cy="2920481"/>
            <wp:effectExtent l="0" t="0" r="0" b="0"/>
            <wp:docPr id="43" name="Wykres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229DE" w:rsidRPr="00903979" w:rsidRDefault="002229DE" w:rsidP="005A4FA6">
      <w:pPr>
        <w:spacing w:line="276" w:lineRule="auto"/>
        <w:ind w:firstLine="1134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spacing w:line="276" w:lineRule="auto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Zapomoga z tytułu urodzenia dziecka stanowi 6,19 % wykonania wypłaty świadczeń.</w:t>
      </w:r>
    </w:p>
    <w:p w:rsidR="002229DE" w:rsidRPr="00903979" w:rsidRDefault="002229DE" w:rsidP="005A4FA6">
      <w:pPr>
        <w:spacing w:line="276" w:lineRule="auto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pStyle w:val="Akapitzlist"/>
        <w:spacing w:line="276" w:lineRule="auto"/>
        <w:ind w:left="0" w:firstLine="1134"/>
        <w:rPr>
          <w:b w:val="0"/>
          <w:i/>
          <w:iCs/>
          <w:sz w:val="22"/>
          <w:szCs w:val="22"/>
          <w:u w:val="none"/>
        </w:rPr>
      </w:pPr>
      <w:r w:rsidRPr="00903979">
        <w:rPr>
          <w:b w:val="0"/>
          <w:i/>
          <w:iCs/>
          <w:noProof/>
          <w:sz w:val="22"/>
          <w:szCs w:val="22"/>
          <w:u w:val="none"/>
        </w:rPr>
        <w:drawing>
          <wp:inline distT="0" distB="0" distL="0" distR="0">
            <wp:extent cx="4162425" cy="2971800"/>
            <wp:effectExtent l="19050" t="0" r="0" b="0"/>
            <wp:docPr id="42" name="Wykres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7722CE" w:rsidRPr="00903979" w:rsidRDefault="007722CE" w:rsidP="005A4FA6">
      <w:pPr>
        <w:pStyle w:val="Akapitzlist"/>
        <w:spacing w:line="276" w:lineRule="auto"/>
        <w:ind w:left="0"/>
        <w:rPr>
          <w:b w:val="0"/>
          <w:bCs/>
          <w:i/>
          <w:iCs/>
          <w:sz w:val="22"/>
          <w:szCs w:val="22"/>
          <w:u w:val="none"/>
        </w:rPr>
      </w:pPr>
    </w:p>
    <w:p w:rsidR="00CF184C" w:rsidRDefault="00CF184C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Fundusz alimentacyjny stanowi 12,69 % wykonania wypłaty świadczeń.</w:t>
      </w:r>
    </w:p>
    <w:p w:rsidR="00CF184C" w:rsidRDefault="00CF184C" w:rsidP="005A4FA6">
      <w:pPr>
        <w:pStyle w:val="Akapitzlist"/>
        <w:spacing w:line="276" w:lineRule="auto"/>
        <w:ind w:left="0"/>
        <w:rPr>
          <w:sz w:val="22"/>
          <w:szCs w:val="22"/>
          <w:u w:val="none"/>
        </w:rPr>
      </w:pPr>
    </w:p>
    <w:p w:rsidR="007722CE" w:rsidRPr="00903979" w:rsidRDefault="00714E2E" w:rsidP="005A4FA6">
      <w:pPr>
        <w:pStyle w:val="Akapitzlist"/>
        <w:spacing w:line="276" w:lineRule="auto"/>
        <w:ind w:left="0"/>
        <w:rPr>
          <w:sz w:val="22"/>
          <w:szCs w:val="22"/>
          <w:u w:val="none"/>
        </w:rPr>
      </w:pPr>
      <w:r w:rsidRPr="00903979">
        <w:rPr>
          <w:sz w:val="22"/>
          <w:szCs w:val="22"/>
          <w:u w:val="none"/>
        </w:rPr>
        <w:t>Zadania własne</w:t>
      </w:r>
    </w:p>
    <w:p w:rsidR="00714E2E" w:rsidRPr="00903979" w:rsidRDefault="00714E2E" w:rsidP="005A4FA6">
      <w:pPr>
        <w:pStyle w:val="Akapitzlist"/>
        <w:tabs>
          <w:tab w:val="left" w:pos="2143"/>
          <w:tab w:val="center" w:pos="4535"/>
        </w:tabs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Plan – </w:t>
      </w:r>
      <w:r w:rsidR="00025823" w:rsidRPr="00903979">
        <w:rPr>
          <w:b w:val="0"/>
          <w:sz w:val="22"/>
          <w:szCs w:val="22"/>
          <w:u w:val="none"/>
        </w:rPr>
        <w:t>25</w:t>
      </w:r>
      <w:r w:rsidR="002C3396">
        <w:rPr>
          <w:b w:val="0"/>
          <w:sz w:val="22"/>
          <w:szCs w:val="22"/>
          <w:u w:val="none"/>
        </w:rPr>
        <w:t xml:space="preserve"> </w:t>
      </w:r>
      <w:r w:rsidR="00025823" w:rsidRPr="00903979">
        <w:rPr>
          <w:b w:val="0"/>
          <w:sz w:val="22"/>
          <w:szCs w:val="22"/>
          <w:u w:val="none"/>
        </w:rPr>
        <w:t>500,00</w:t>
      </w:r>
      <w:r w:rsidRPr="00903979">
        <w:rPr>
          <w:b w:val="0"/>
          <w:sz w:val="22"/>
          <w:szCs w:val="22"/>
          <w:u w:val="none"/>
        </w:rPr>
        <w:t xml:space="preserve"> zł. –  realizacja </w:t>
      </w:r>
      <w:r w:rsidR="00025823" w:rsidRPr="00903979">
        <w:rPr>
          <w:b w:val="0"/>
          <w:sz w:val="22"/>
          <w:szCs w:val="22"/>
          <w:u w:val="none"/>
        </w:rPr>
        <w:t>13 962,71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3F3787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C960B9" w:rsidRPr="00903979">
        <w:rPr>
          <w:b w:val="0"/>
          <w:sz w:val="22"/>
          <w:szCs w:val="22"/>
          <w:u w:val="none"/>
        </w:rPr>
        <w:t xml:space="preserve">54,76 </w:t>
      </w:r>
      <w:r w:rsidRPr="00903979">
        <w:rPr>
          <w:b w:val="0"/>
          <w:sz w:val="22"/>
          <w:szCs w:val="22"/>
          <w:u w:val="none"/>
        </w:rPr>
        <w:t>% planu, z tego:</w:t>
      </w:r>
    </w:p>
    <w:p w:rsidR="00714E2E" w:rsidRPr="00903979" w:rsidRDefault="00714E2E" w:rsidP="005A4FA6">
      <w:pPr>
        <w:pStyle w:val="Akapitzlist"/>
        <w:tabs>
          <w:tab w:val="left" w:pos="2143"/>
          <w:tab w:val="center" w:pos="4535"/>
        </w:tabs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I .Wydatki bieżące –</w:t>
      </w:r>
      <w:r w:rsidR="003F3787">
        <w:rPr>
          <w:b w:val="0"/>
          <w:i/>
          <w:iCs/>
          <w:sz w:val="22"/>
          <w:szCs w:val="22"/>
          <w:u w:val="none"/>
        </w:rPr>
        <w:t xml:space="preserve"> </w:t>
      </w:r>
      <w:r w:rsidR="00C960B9" w:rsidRPr="002C3396">
        <w:rPr>
          <w:b w:val="0"/>
          <w:iCs/>
          <w:sz w:val="22"/>
          <w:szCs w:val="22"/>
          <w:u w:val="none"/>
        </w:rPr>
        <w:t>13 962,71</w:t>
      </w:r>
      <w:r w:rsidRPr="002C3396">
        <w:rPr>
          <w:b w:val="0"/>
          <w:sz w:val="22"/>
          <w:szCs w:val="22"/>
          <w:u w:val="none"/>
        </w:rPr>
        <w:t xml:space="preserve"> zł, w tym</w:t>
      </w:r>
      <w:r w:rsidRPr="00903979">
        <w:rPr>
          <w:b w:val="0"/>
          <w:sz w:val="22"/>
          <w:szCs w:val="22"/>
          <w:u w:val="none"/>
        </w:rPr>
        <w:t>:</w:t>
      </w:r>
    </w:p>
    <w:p w:rsidR="00C960B9" w:rsidRPr="00903979" w:rsidRDefault="00714E2E" w:rsidP="00780CA6">
      <w:pPr>
        <w:pStyle w:val="Akapitzlist"/>
        <w:numPr>
          <w:ilvl w:val="3"/>
          <w:numId w:val="185"/>
        </w:numPr>
        <w:spacing w:line="276" w:lineRule="auto"/>
        <w:ind w:left="567" w:hanging="283"/>
        <w:contextualSpacing w:val="0"/>
        <w:jc w:val="left"/>
        <w:rPr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związane z realizacją zadań statutowych</w:t>
      </w:r>
      <w:r w:rsidR="00C960B9" w:rsidRPr="00903979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C960B9" w:rsidRPr="00903979">
        <w:rPr>
          <w:b w:val="0"/>
          <w:sz w:val="22"/>
          <w:szCs w:val="22"/>
          <w:u w:val="none"/>
        </w:rPr>
        <w:t>2 565,20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3F3787">
        <w:rPr>
          <w:b w:val="0"/>
          <w:sz w:val="22"/>
          <w:szCs w:val="22"/>
          <w:u w:val="none"/>
        </w:rPr>
        <w:t>;</w:t>
      </w:r>
    </w:p>
    <w:p w:rsidR="00714E2E" w:rsidRPr="00903979" w:rsidRDefault="00713115" w:rsidP="00780CA6">
      <w:pPr>
        <w:pStyle w:val="Akapitzlist"/>
        <w:numPr>
          <w:ilvl w:val="3"/>
          <w:numId w:val="185"/>
        </w:numPr>
        <w:spacing w:line="276" w:lineRule="auto"/>
        <w:ind w:left="567" w:hanging="283"/>
        <w:contextualSpacing w:val="0"/>
        <w:jc w:val="left"/>
        <w:rPr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Dotacje na zadania bieżące 11 397,51</w:t>
      </w:r>
      <w:r w:rsidR="00714E2E" w:rsidRPr="00903979">
        <w:rPr>
          <w:b w:val="0"/>
          <w:sz w:val="22"/>
          <w:szCs w:val="22"/>
          <w:u w:val="none"/>
        </w:rPr>
        <w:t xml:space="preserve"> </w:t>
      </w:r>
      <w:r w:rsidR="002C3396">
        <w:rPr>
          <w:b w:val="0"/>
          <w:sz w:val="22"/>
          <w:szCs w:val="22"/>
          <w:u w:val="none"/>
        </w:rPr>
        <w:t>zł.</w:t>
      </w:r>
    </w:p>
    <w:p w:rsidR="007722CE" w:rsidRPr="00903979" w:rsidRDefault="007722CE" w:rsidP="005A4FA6">
      <w:pPr>
        <w:pStyle w:val="Akapitzlist"/>
        <w:spacing w:line="276" w:lineRule="auto"/>
        <w:ind w:left="0"/>
        <w:jc w:val="both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lastRenderedPageBreak/>
        <w:t>Składki na ubezpieczenie zdrowotne opłacane za osoby pobierające niektóre świadczenia</w:t>
      </w:r>
      <w:r w:rsidR="003F3787">
        <w:rPr>
          <w:bCs/>
          <w:i/>
          <w:iCs/>
          <w:sz w:val="22"/>
          <w:szCs w:val="22"/>
          <w:u w:val="none"/>
        </w:rPr>
        <w:t xml:space="preserve"> </w:t>
      </w:r>
      <w:r w:rsidRPr="00903979">
        <w:rPr>
          <w:bCs/>
          <w:i/>
          <w:iCs/>
          <w:sz w:val="22"/>
          <w:szCs w:val="22"/>
          <w:u w:val="none"/>
        </w:rPr>
        <w:t>z pomocy społecznej, niektóre świadczenia rodzinne oraz za osoby uczestniczące</w:t>
      </w:r>
      <w:r w:rsidR="003F3787">
        <w:rPr>
          <w:bCs/>
          <w:i/>
          <w:iCs/>
          <w:sz w:val="22"/>
          <w:szCs w:val="22"/>
          <w:u w:val="none"/>
        </w:rPr>
        <w:t xml:space="preserve"> </w:t>
      </w:r>
      <w:r w:rsidRPr="00903979">
        <w:rPr>
          <w:bCs/>
          <w:i/>
          <w:iCs/>
          <w:sz w:val="22"/>
          <w:szCs w:val="22"/>
          <w:u w:val="none"/>
        </w:rPr>
        <w:t>w zajęciach w centrum integracji społecznej</w:t>
      </w:r>
    </w:p>
    <w:p w:rsidR="007722CE" w:rsidRPr="00903979" w:rsidRDefault="007722CE" w:rsidP="00CF184C">
      <w:pPr>
        <w:pStyle w:val="Akapitzlist"/>
        <w:spacing w:line="276" w:lineRule="auto"/>
        <w:ind w:left="0" w:firstLine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ogółem tego rozdziału to kwota w wysokości 10 553,00 zł realizacja 9 580,32 zł</w:t>
      </w:r>
      <w:r w:rsidR="003F3787">
        <w:rPr>
          <w:b w:val="0"/>
          <w:sz w:val="22"/>
          <w:szCs w:val="22"/>
          <w:u w:val="none"/>
        </w:rPr>
        <w:t>,</w:t>
      </w:r>
      <w:r w:rsidR="003F3787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tj.</w:t>
      </w:r>
      <w:r w:rsidR="00176D49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90,78 % z tego:</w:t>
      </w:r>
    </w:p>
    <w:p w:rsidR="007722CE" w:rsidRDefault="007722CE" w:rsidP="00780CA6">
      <w:pPr>
        <w:pStyle w:val="Akapitzlist"/>
        <w:numPr>
          <w:ilvl w:val="3"/>
          <w:numId w:val="77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bieżące</w:t>
      </w:r>
      <w:r w:rsidR="003F3787">
        <w:rPr>
          <w:b w:val="0"/>
          <w:sz w:val="22"/>
          <w:szCs w:val="22"/>
          <w:u w:val="none"/>
        </w:rPr>
        <w:t xml:space="preserve"> </w:t>
      </w:r>
      <w:r w:rsidR="00176D49">
        <w:rPr>
          <w:b w:val="0"/>
          <w:sz w:val="22"/>
          <w:szCs w:val="22"/>
          <w:u w:val="none"/>
        </w:rPr>
        <w:t xml:space="preserve">9 580,32 zł </w:t>
      </w:r>
      <w:r w:rsidRPr="00903979">
        <w:rPr>
          <w:b w:val="0"/>
          <w:sz w:val="22"/>
          <w:szCs w:val="22"/>
          <w:u w:val="none"/>
        </w:rPr>
        <w:t>w tym:</w:t>
      </w:r>
    </w:p>
    <w:p w:rsidR="003F3787" w:rsidRPr="003F3787" w:rsidRDefault="003F3787" w:rsidP="00780CA6">
      <w:pPr>
        <w:pStyle w:val="Akapitzlist"/>
        <w:numPr>
          <w:ilvl w:val="3"/>
          <w:numId w:val="152"/>
        </w:numPr>
        <w:spacing w:line="276" w:lineRule="auto"/>
        <w:ind w:left="567" w:hanging="283"/>
        <w:jc w:val="both"/>
        <w:outlineLvl w:val="0"/>
        <w:rPr>
          <w:b w:val="0"/>
          <w:i/>
          <w:iCs/>
          <w:sz w:val="22"/>
          <w:szCs w:val="22"/>
          <w:u w:val="none"/>
        </w:rPr>
      </w:pPr>
      <w:r w:rsidRPr="003F3787">
        <w:rPr>
          <w:b w:val="0"/>
          <w:sz w:val="22"/>
          <w:szCs w:val="22"/>
          <w:u w:val="none"/>
        </w:rPr>
        <w:t xml:space="preserve">Wynagrodzenia i składki od nich naliczane </w:t>
      </w:r>
      <w:r>
        <w:rPr>
          <w:b w:val="0"/>
          <w:sz w:val="22"/>
          <w:szCs w:val="22"/>
          <w:u w:val="none"/>
        </w:rPr>
        <w:t>9 580,32</w:t>
      </w:r>
      <w:r w:rsidRPr="003F3787">
        <w:rPr>
          <w:b w:val="0"/>
          <w:sz w:val="22"/>
          <w:szCs w:val="22"/>
          <w:u w:val="none"/>
        </w:rPr>
        <w:t xml:space="preserve"> zł</w:t>
      </w:r>
      <w:r>
        <w:rPr>
          <w:b w:val="0"/>
          <w:sz w:val="22"/>
          <w:szCs w:val="22"/>
          <w:u w:val="none"/>
        </w:rPr>
        <w:t>.</w:t>
      </w:r>
    </w:p>
    <w:p w:rsidR="003F3787" w:rsidRPr="00903979" w:rsidRDefault="003F3787" w:rsidP="003F3787">
      <w:pPr>
        <w:pStyle w:val="Akapitzlist"/>
        <w:spacing w:line="276" w:lineRule="auto"/>
        <w:ind w:left="284"/>
        <w:contextualSpacing w:val="0"/>
        <w:jc w:val="both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pStyle w:val="Akapitzlist"/>
        <w:spacing w:line="276" w:lineRule="auto"/>
        <w:ind w:left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Zadania zlecone</w:t>
      </w:r>
    </w:p>
    <w:p w:rsidR="007722CE" w:rsidRPr="00903979" w:rsidRDefault="007722CE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– 3 200,00 zł – realizacja  2 300,06 zł</w:t>
      </w:r>
      <w:r w:rsidR="003F3787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71,88 % planu z tego:</w:t>
      </w:r>
    </w:p>
    <w:p w:rsidR="007722CE" w:rsidRPr="00903979" w:rsidRDefault="007722CE" w:rsidP="00780CA6">
      <w:pPr>
        <w:pStyle w:val="Akapitzlist"/>
        <w:numPr>
          <w:ilvl w:val="0"/>
          <w:numId w:val="153"/>
        </w:numPr>
        <w:spacing w:line="276" w:lineRule="auto"/>
        <w:ind w:left="284" w:hanging="284"/>
        <w:contextualSpacing w:val="0"/>
        <w:jc w:val="both"/>
        <w:outlineLvl w:val="0"/>
        <w:rPr>
          <w:b w:val="0"/>
          <w:i/>
          <w:iCs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176D49">
        <w:rPr>
          <w:b w:val="0"/>
          <w:sz w:val="22"/>
          <w:szCs w:val="22"/>
          <w:u w:val="none"/>
        </w:rPr>
        <w:t xml:space="preserve">2 300,06zł </w:t>
      </w:r>
      <w:r w:rsidRPr="00903979">
        <w:rPr>
          <w:b w:val="0"/>
          <w:sz w:val="22"/>
          <w:szCs w:val="22"/>
          <w:u w:val="none"/>
        </w:rPr>
        <w:t>w tym:</w:t>
      </w:r>
    </w:p>
    <w:p w:rsidR="007722CE" w:rsidRPr="00903979" w:rsidRDefault="00C32188" w:rsidP="00780CA6">
      <w:pPr>
        <w:pStyle w:val="Akapitzlist"/>
        <w:numPr>
          <w:ilvl w:val="0"/>
          <w:numId w:val="169"/>
        </w:numPr>
        <w:spacing w:line="276" w:lineRule="auto"/>
        <w:ind w:left="567" w:hanging="283"/>
        <w:contextualSpacing w:val="0"/>
        <w:jc w:val="both"/>
        <w:outlineLvl w:val="0"/>
        <w:rPr>
          <w:b w:val="0"/>
          <w:i/>
          <w:iCs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Wynagrodzenia i składki od nich naliczane</w:t>
      </w:r>
      <w:r w:rsidR="007722CE" w:rsidRPr="00903979">
        <w:rPr>
          <w:b w:val="0"/>
          <w:sz w:val="22"/>
          <w:szCs w:val="22"/>
          <w:u w:val="none"/>
        </w:rPr>
        <w:t xml:space="preserve"> 2 300,06 zł z tego:</w:t>
      </w:r>
    </w:p>
    <w:p w:rsidR="007722CE" w:rsidRPr="00903979" w:rsidRDefault="007722CE" w:rsidP="00780CA6">
      <w:pPr>
        <w:pStyle w:val="Akapitzlist"/>
        <w:numPr>
          <w:ilvl w:val="0"/>
          <w:numId w:val="170"/>
        </w:numPr>
        <w:spacing w:line="276" w:lineRule="auto"/>
        <w:ind w:left="851" w:hanging="284"/>
        <w:contextualSpacing w:val="0"/>
        <w:jc w:val="both"/>
        <w:outlineLvl w:val="0"/>
        <w:rPr>
          <w:b w:val="0"/>
          <w:i/>
          <w:iCs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składki na ubezpieczenia zdrowotne dla niektórych osób pobierających świadczenia rodzinne, które spełniają warunki do tego ubezpieczenia 2 300,06 zł.</w:t>
      </w:r>
    </w:p>
    <w:p w:rsidR="00176D49" w:rsidRDefault="00176D49" w:rsidP="00176D49">
      <w:pPr>
        <w:pStyle w:val="Akapitzlist"/>
        <w:spacing w:line="276" w:lineRule="auto"/>
        <w:ind w:left="0"/>
        <w:rPr>
          <w:bCs/>
          <w:i/>
          <w:iCs/>
          <w:sz w:val="22"/>
          <w:szCs w:val="22"/>
          <w:u w:val="none"/>
        </w:rPr>
      </w:pPr>
    </w:p>
    <w:p w:rsidR="00176D49" w:rsidRPr="00903979" w:rsidRDefault="00176D49" w:rsidP="00176D49">
      <w:pPr>
        <w:pStyle w:val="Akapitzlist"/>
        <w:spacing w:line="276" w:lineRule="auto"/>
        <w:ind w:left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 xml:space="preserve">Zadania </w:t>
      </w:r>
      <w:r>
        <w:rPr>
          <w:bCs/>
          <w:i/>
          <w:iCs/>
          <w:sz w:val="22"/>
          <w:szCs w:val="22"/>
          <w:u w:val="none"/>
        </w:rPr>
        <w:t>własne realizowane ze środków budżetu państwa</w:t>
      </w:r>
    </w:p>
    <w:p w:rsidR="00176D49" w:rsidRPr="00903979" w:rsidRDefault="00176D49" w:rsidP="00176D49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Plan – </w:t>
      </w:r>
      <w:r>
        <w:rPr>
          <w:b w:val="0"/>
          <w:sz w:val="22"/>
          <w:szCs w:val="22"/>
          <w:u w:val="none"/>
        </w:rPr>
        <w:t>5</w:t>
      </w:r>
      <w:r w:rsidRPr="00903979">
        <w:rPr>
          <w:b w:val="0"/>
          <w:sz w:val="22"/>
          <w:szCs w:val="22"/>
          <w:u w:val="none"/>
        </w:rPr>
        <w:t xml:space="preserve"> </w:t>
      </w:r>
      <w:r>
        <w:rPr>
          <w:b w:val="0"/>
          <w:sz w:val="22"/>
          <w:szCs w:val="22"/>
          <w:u w:val="none"/>
        </w:rPr>
        <w:t>353</w:t>
      </w:r>
      <w:r w:rsidRPr="00903979">
        <w:rPr>
          <w:b w:val="0"/>
          <w:sz w:val="22"/>
          <w:szCs w:val="22"/>
          <w:u w:val="none"/>
        </w:rPr>
        <w:t xml:space="preserve">,00 zł – realizacja  </w:t>
      </w:r>
      <w:r>
        <w:rPr>
          <w:b w:val="0"/>
          <w:sz w:val="22"/>
          <w:szCs w:val="22"/>
          <w:u w:val="none"/>
        </w:rPr>
        <w:t>5</w:t>
      </w:r>
      <w:r w:rsidRPr="00903979">
        <w:rPr>
          <w:b w:val="0"/>
          <w:sz w:val="22"/>
          <w:szCs w:val="22"/>
          <w:u w:val="none"/>
        </w:rPr>
        <w:t> </w:t>
      </w:r>
      <w:r>
        <w:rPr>
          <w:b w:val="0"/>
          <w:sz w:val="22"/>
          <w:szCs w:val="22"/>
          <w:u w:val="none"/>
        </w:rPr>
        <w:t>353</w:t>
      </w:r>
      <w:r w:rsidRPr="00903979">
        <w:rPr>
          <w:b w:val="0"/>
          <w:sz w:val="22"/>
          <w:szCs w:val="22"/>
          <w:u w:val="none"/>
        </w:rPr>
        <w:t>,</w:t>
      </w:r>
      <w:r>
        <w:rPr>
          <w:b w:val="0"/>
          <w:sz w:val="22"/>
          <w:szCs w:val="22"/>
          <w:u w:val="none"/>
        </w:rPr>
        <w:t>00</w:t>
      </w:r>
      <w:r w:rsidRPr="00903979">
        <w:rPr>
          <w:b w:val="0"/>
          <w:sz w:val="22"/>
          <w:szCs w:val="22"/>
          <w:u w:val="none"/>
        </w:rPr>
        <w:t xml:space="preserve"> zł</w:t>
      </w:r>
      <w:r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>
        <w:rPr>
          <w:b w:val="0"/>
          <w:sz w:val="22"/>
          <w:szCs w:val="22"/>
          <w:u w:val="none"/>
        </w:rPr>
        <w:t>100</w:t>
      </w:r>
      <w:r w:rsidRPr="00903979">
        <w:rPr>
          <w:b w:val="0"/>
          <w:sz w:val="22"/>
          <w:szCs w:val="22"/>
          <w:u w:val="none"/>
        </w:rPr>
        <w:t>,</w:t>
      </w:r>
      <w:r>
        <w:rPr>
          <w:b w:val="0"/>
          <w:sz w:val="22"/>
          <w:szCs w:val="22"/>
          <w:u w:val="none"/>
        </w:rPr>
        <w:t>00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176D49" w:rsidRPr="00903979" w:rsidRDefault="00176D49" w:rsidP="00780CA6">
      <w:pPr>
        <w:pStyle w:val="Akapitzlist"/>
        <w:numPr>
          <w:ilvl w:val="0"/>
          <w:numId w:val="305"/>
        </w:numPr>
        <w:spacing w:line="276" w:lineRule="auto"/>
        <w:ind w:left="284" w:hanging="284"/>
        <w:contextualSpacing w:val="0"/>
        <w:jc w:val="both"/>
        <w:outlineLvl w:val="0"/>
        <w:rPr>
          <w:b w:val="0"/>
          <w:i/>
          <w:iCs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</w:t>
      </w:r>
      <w:r>
        <w:rPr>
          <w:b w:val="0"/>
          <w:sz w:val="22"/>
          <w:szCs w:val="22"/>
          <w:u w:val="none"/>
        </w:rPr>
        <w:t xml:space="preserve">5 353,00 zł </w:t>
      </w:r>
      <w:r w:rsidRPr="00903979">
        <w:rPr>
          <w:b w:val="0"/>
          <w:sz w:val="22"/>
          <w:szCs w:val="22"/>
          <w:u w:val="none"/>
        </w:rPr>
        <w:t>w tym:</w:t>
      </w:r>
    </w:p>
    <w:p w:rsidR="00176D49" w:rsidRPr="00903979" w:rsidRDefault="00176D49" w:rsidP="00780CA6">
      <w:pPr>
        <w:pStyle w:val="Akapitzlist"/>
        <w:numPr>
          <w:ilvl w:val="0"/>
          <w:numId w:val="306"/>
        </w:numPr>
        <w:spacing w:line="276" w:lineRule="auto"/>
        <w:ind w:left="567" w:hanging="283"/>
        <w:contextualSpacing w:val="0"/>
        <w:jc w:val="both"/>
        <w:outlineLvl w:val="0"/>
        <w:rPr>
          <w:b w:val="0"/>
          <w:i/>
          <w:iCs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Wynagrodzenia i składki od nich naliczane </w:t>
      </w:r>
      <w:r>
        <w:rPr>
          <w:b w:val="0"/>
          <w:sz w:val="22"/>
          <w:szCs w:val="22"/>
          <w:u w:val="none"/>
        </w:rPr>
        <w:t>5</w:t>
      </w:r>
      <w:r w:rsidRPr="00903979">
        <w:rPr>
          <w:b w:val="0"/>
          <w:sz w:val="22"/>
          <w:szCs w:val="22"/>
          <w:u w:val="none"/>
        </w:rPr>
        <w:t> </w:t>
      </w:r>
      <w:r>
        <w:rPr>
          <w:b w:val="0"/>
          <w:sz w:val="22"/>
          <w:szCs w:val="22"/>
          <w:u w:val="none"/>
        </w:rPr>
        <w:t>353</w:t>
      </w:r>
      <w:r w:rsidRPr="00903979">
        <w:rPr>
          <w:b w:val="0"/>
          <w:sz w:val="22"/>
          <w:szCs w:val="22"/>
          <w:u w:val="none"/>
        </w:rPr>
        <w:t>,</w:t>
      </w:r>
      <w:r>
        <w:rPr>
          <w:b w:val="0"/>
          <w:sz w:val="22"/>
          <w:szCs w:val="22"/>
          <w:u w:val="none"/>
        </w:rPr>
        <w:t>00</w:t>
      </w:r>
      <w:r w:rsidRPr="00903979">
        <w:rPr>
          <w:b w:val="0"/>
          <w:sz w:val="22"/>
          <w:szCs w:val="22"/>
          <w:u w:val="none"/>
        </w:rPr>
        <w:t xml:space="preserve"> zł z tego:</w:t>
      </w:r>
    </w:p>
    <w:p w:rsidR="00176D49" w:rsidRPr="00903979" w:rsidRDefault="00176D49" w:rsidP="00780CA6">
      <w:pPr>
        <w:pStyle w:val="Akapitzlist"/>
        <w:numPr>
          <w:ilvl w:val="0"/>
          <w:numId w:val="170"/>
        </w:numPr>
        <w:spacing w:line="276" w:lineRule="auto"/>
        <w:ind w:left="851" w:hanging="284"/>
        <w:contextualSpacing w:val="0"/>
        <w:jc w:val="both"/>
        <w:outlineLvl w:val="0"/>
        <w:rPr>
          <w:b w:val="0"/>
          <w:i/>
          <w:iCs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składki na ubezpieczenia zdrowotne dla niektórych osób pobierających świadczenia rodzinne, które spełniają warunki do tego ubezpieczenia </w:t>
      </w:r>
      <w:r>
        <w:rPr>
          <w:b w:val="0"/>
          <w:sz w:val="22"/>
          <w:szCs w:val="22"/>
          <w:u w:val="none"/>
        </w:rPr>
        <w:t>5</w:t>
      </w:r>
      <w:r w:rsidRPr="00903979">
        <w:rPr>
          <w:b w:val="0"/>
          <w:sz w:val="22"/>
          <w:szCs w:val="22"/>
          <w:u w:val="none"/>
        </w:rPr>
        <w:t> </w:t>
      </w:r>
      <w:r>
        <w:rPr>
          <w:b w:val="0"/>
          <w:sz w:val="22"/>
          <w:szCs w:val="22"/>
          <w:u w:val="none"/>
        </w:rPr>
        <w:t>353</w:t>
      </w:r>
      <w:r w:rsidRPr="00903979">
        <w:rPr>
          <w:b w:val="0"/>
          <w:sz w:val="22"/>
          <w:szCs w:val="22"/>
          <w:u w:val="none"/>
        </w:rPr>
        <w:t>,</w:t>
      </w:r>
      <w:r>
        <w:rPr>
          <w:b w:val="0"/>
          <w:sz w:val="22"/>
          <w:szCs w:val="22"/>
          <w:u w:val="none"/>
        </w:rPr>
        <w:t>00</w:t>
      </w:r>
      <w:r w:rsidRPr="00903979">
        <w:rPr>
          <w:b w:val="0"/>
          <w:sz w:val="22"/>
          <w:szCs w:val="22"/>
          <w:u w:val="none"/>
        </w:rPr>
        <w:t xml:space="preserve"> zł.</w:t>
      </w:r>
    </w:p>
    <w:p w:rsidR="00176D49" w:rsidRDefault="00176D49" w:rsidP="005A4FA6">
      <w:pPr>
        <w:pStyle w:val="Akapitzlist"/>
        <w:tabs>
          <w:tab w:val="left" w:pos="2143"/>
          <w:tab w:val="center" w:pos="4535"/>
        </w:tabs>
        <w:spacing w:line="276" w:lineRule="auto"/>
        <w:ind w:left="0"/>
        <w:rPr>
          <w:bCs/>
          <w:i/>
          <w:iCs/>
          <w:sz w:val="22"/>
          <w:szCs w:val="22"/>
          <w:u w:val="none"/>
        </w:rPr>
      </w:pPr>
    </w:p>
    <w:p w:rsidR="007722CE" w:rsidRPr="00903979" w:rsidRDefault="007722CE" w:rsidP="005A4FA6">
      <w:pPr>
        <w:pStyle w:val="Akapitzlist"/>
        <w:tabs>
          <w:tab w:val="left" w:pos="2143"/>
          <w:tab w:val="center" w:pos="4535"/>
        </w:tabs>
        <w:spacing w:line="276" w:lineRule="auto"/>
        <w:ind w:left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Zadania własne</w:t>
      </w:r>
    </w:p>
    <w:p w:rsidR="007722CE" w:rsidRPr="00903979" w:rsidRDefault="007722CE" w:rsidP="005A4FA6">
      <w:pPr>
        <w:pStyle w:val="Akapitzlist"/>
        <w:tabs>
          <w:tab w:val="left" w:pos="2143"/>
          <w:tab w:val="center" w:pos="4535"/>
        </w:tabs>
        <w:spacing w:line="276" w:lineRule="auto"/>
        <w:ind w:left="0"/>
        <w:jc w:val="left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Plan – </w:t>
      </w:r>
      <w:r w:rsidR="003F3787">
        <w:rPr>
          <w:b w:val="0"/>
          <w:sz w:val="22"/>
          <w:szCs w:val="22"/>
          <w:u w:val="none"/>
        </w:rPr>
        <w:t>2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3F3787">
        <w:rPr>
          <w:b w:val="0"/>
          <w:sz w:val="22"/>
          <w:szCs w:val="22"/>
          <w:u w:val="none"/>
        </w:rPr>
        <w:t>000</w:t>
      </w:r>
      <w:r w:rsidRPr="00903979">
        <w:rPr>
          <w:b w:val="0"/>
          <w:sz w:val="22"/>
          <w:szCs w:val="22"/>
          <w:u w:val="none"/>
        </w:rPr>
        <w:t xml:space="preserve">,00 zł. –  realizacja </w:t>
      </w:r>
      <w:r w:rsidR="003F3787">
        <w:rPr>
          <w:b w:val="0"/>
          <w:sz w:val="22"/>
          <w:szCs w:val="22"/>
          <w:u w:val="none"/>
        </w:rPr>
        <w:t>1 927,26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3F3787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3F3787">
        <w:rPr>
          <w:b w:val="0"/>
          <w:sz w:val="22"/>
          <w:szCs w:val="22"/>
          <w:u w:val="none"/>
        </w:rPr>
        <w:t xml:space="preserve">96,36 </w:t>
      </w:r>
      <w:r w:rsidRPr="00903979">
        <w:rPr>
          <w:b w:val="0"/>
          <w:sz w:val="22"/>
          <w:szCs w:val="22"/>
          <w:u w:val="none"/>
        </w:rPr>
        <w:t>% planu, z tego:</w:t>
      </w:r>
    </w:p>
    <w:p w:rsidR="007722CE" w:rsidRPr="00903979" w:rsidRDefault="007722CE" w:rsidP="005A4FA6">
      <w:pPr>
        <w:pStyle w:val="Akapitzlist"/>
        <w:tabs>
          <w:tab w:val="left" w:pos="2143"/>
          <w:tab w:val="center" w:pos="4535"/>
        </w:tabs>
        <w:spacing w:line="276" w:lineRule="auto"/>
        <w:ind w:left="0"/>
        <w:jc w:val="left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I .Wydatki bieżące</w:t>
      </w:r>
      <w:r w:rsidR="003F3787">
        <w:rPr>
          <w:b w:val="0"/>
          <w:i/>
          <w:iCs/>
          <w:sz w:val="22"/>
          <w:szCs w:val="22"/>
          <w:u w:val="none"/>
        </w:rPr>
        <w:t xml:space="preserve"> - 1 927,26</w:t>
      </w:r>
      <w:r w:rsidRPr="00903979">
        <w:rPr>
          <w:b w:val="0"/>
          <w:sz w:val="22"/>
          <w:szCs w:val="22"/>
          <w:u w:val="none"/>
        </w:rPr>
        <w:t xml:space="preserve"> zł, w tym:</w:t>
      </w:r>
    </w:p>
    <w:p w:rsidR="007722CE" w:rsidRPr="00903979" w:rsidRDefault="003F3787" w:rsidP="00780CA6">
      <w:pPr>
        <w:pStyle w:val="Akapitzlist"/>
        <w:numPr>
          <w:ilvl w:val="0"/>
          <w:numId w:val="301"/>
        </w:numPr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Wynagrodzenia i składki od nich naliczane 1 927,26 zł</w:t>
      </w:r>
      <w:r w:rsidR="007722CE" w:rsidRPr="00903979">
        <w:rPr>
          <w:b w:val="0"/>
          <w:sz w:val="22"/>
          <w:szCs w:val="22"/>
          <w:u w:val="none"/>
        </w:rPr>
        <w:t xml:space="preserve"> z tego:</w:t>
      </w:r>
    </w:p>
    <w:p w:rsidR="007722CE" w:rsidRPr="00903979" w:rsidRDefault="007722CE" w:rsidP="00780CA6">
      <w:pPr>
        <w:pStyle w:val="Akapitzlist"/>
        <w:numPr>
          <w:ilvl w:val="0"/>
          <w:numId w:val="182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składki na ubezpieczenia zdrowotne dla niektórych osób pobierających zasiłki z pomocy</w:t>
      </w:r>
    </w:p>
    <w:p w:rsidR="007722CE" w:rsidRPr="00903979" w:rsidRDefault="007722CE" w:rsidP="005A4FA6">
      <w:pPr>
        <w:pStyle w:val="Akapitzlist"/>
        <w:spacing w:line="276" w:lineRule="auto"/>
        <w:ind w:left="0" w:firstLine="851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społecznej, które spełniają  warunki do tego ubezpieczenia  </w:t>
      </w:r>
      <w:r w:rsidR="003F3787">
        <w:rPr>
          <w:b w:val="0"/>
          <w:sz w:val="22"/>
          <w:szCs w:val="22"/>
          <w:u w:val="none"/>
        </w:rPr>
        <w:t>1 927,26</w:t>
      </w:r>
      <w:r w:rsidRPr="00903979">
        <w:rPr>
          <w:b w:val="0"/>
          <w:sz w:val="22"/>
          <w:szCs w:val="22"/>
          <w:u w:val="none"/>
        </w:rPr>
        <w:t xml:space="preserve"> zł.</w:t>
      </w:r>
    </w:p>
    <w:p w:rsidR="007722CE" w:rsidRPr="00903979" w:rsidRDefault="007722CE" w:rsidP="005A4FA6">
      <w:pPr>
        <w:spacing w:line="276" w:lineRule="auto"/>
        <w:jc w:val="both"/>
        <w:outlineLvl w:val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Zasiłki i pomoc w naturze oraz składki na ubezpieczenia emerytalne i rentowe</w:t>
      </w:r>
    </w:p>
    <w:p w:rsidR="007722CE" w:rsidRPr="00903979" w:rsidRDefault="007722C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Kryteria udzielania pomocy finansowej przez GOPS w 2011 roku są następujące:</w:t>
      </w:r>
    </w:p>
    <w:p w:rsidR="007722CE" w:rsidRPr="00903979" w:rsidRDefault="007722CE" w:rsidP="00780CA6">
      <w:pPr>
        <w:pStyle w:val="Akapitzlist"/>
        <w:numPr>
          <w:ilvl w:val="0"/>
          <w:numId w:val="155"/>
        </w:numPr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477,00 zł – na osobę  samotnie  gospodarującą</w:t>
      </w:r>
      <w:r w:rsidR="00176D49">
        <w:rPr>
          <w:b w:val="0"/>
          <w:sz w:val="22"/>
          <w:szCs w:val="22"/>
          <w:u w:val="none"/>
        </w:rPr>
        <w:t>,</w:t>
      </w:r>
    </w:p>
    <w:p w:rsidR="007722CE" w:rsidRPr="00903979" w:rsidRDefault="007722CE" w:rsidP="00780CA6">
      <w:pPr>
        <w:pStyle w:val="Akapitzlist"/>
        <w:numPr>
          <w:ilvl w:val="0"/>
          <w:numId w:val="155"/>
        </w:numPr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351,00</w:t>
      </w:r>
      <w:r w:rsidR="00176D49">
        <w:rPr>
          <w:b w:val="0"/>
          <w:sz w:val="22"/>
          <w:szCs w:val="22"/>
          <w:u w:val="none"/>
        </w:rPr>
        <w:t xml:space="preserve"> zł – na każdą osobę w rodzinie.</w:t>
      </w:r>
    </w:p>
    <w:p w:rsidR="007722CE" w:rsidRPr="00903979" w:rsidRDefault="007722CE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 szczególnie uzasadnionych przypadkach można udzielić pomocy osobom (rodzinom), które </w:t>
      </w:r>
      <w:r w:rsidRPr="00903979">
        <w:rPr>
          <w:b w:val="0"/>
          <w:sz w:val="22"/>
          <w:szCs w:val="22"/>
          <w:u w:val="none"/>
        </w:rPr>
        <w:br/>
        <w:t>nie spełniają w/w kryteriów. Oprócz kryterium dochodowego muszą wystąpić przyczyny udzielenia pomocy (np. ubóstwo, bezdomność, bezrobocie, niepełnosprawność, długotrwała ciężka choroba, potrzeba ochrony macierzyństwa, alkoholizm, przemoc, zdarzenie losowe itp.). Z tego rodzaju świadczeń w 2011 roku skorzystało 127 rodzin o łącznej liczbie osób w rodzinie 371. Świadczenia te realizowane były poprzez różnego rodzaju formy wynikające  z ustawy o pomocy społecznej</w:t>
      </w:r>
      <w:r w:rsidR="00176D49">
        <w:rPr>
          <w:b w:val="0"/>
          <w:sz w:val="22"/>
          <w:szCs w:val="22"/>
          <w:u w:val="none"/>
        </w:rPr>
        <w:t>:</w:t>
      </w:r>
      <w:r w:rsidRPr="00903979">
        <w:rPr>
          <w:b w:val="0"/>
          <w:sz w:val="22"/>
          <w:szCs w:val="22"/>
          <w:u w:val="none"/>
        </w:rPr>
        <w:t xml:space="preserve"> wypłata zasiłków stałych, okresowych, celowych (w tym specjalny i zwrotny), z tytułu zdarzenia losowego, opłacanie składek na ubezpieczenia zdrowotne i społeczne, opłacenie pobytu</w:t>
      </w:r>
      <w:r w:rsidR="00176D49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w DPS, dopłata do schronienia. </w:t>
      </w:r>
    </w:p>
    <w:p w:rsidR="007722CE" w:rsidRPr="00903979" w:rsidRDefault="007722CE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Plan na realizację tego rodzaju zadań to kwota </w:t>
      </w:r>
      <w:r w:rsidR="00CD1D11" w:rsidRPr="00903979">
        <w:rPr>
          <w:b w:val="0"/>
          <w:sz w:val="22"/>
          <w:szCs w:val="22"/>
          <w:u w:val="none"/>
        </w:rPr>
        <w:t>326 400,00</w:t>
      </w:r>
      <w:r w:rsidRPr="00903979">
        <w:rPr>
          <w:b w:val="0"/>
          <w:sz w:val="22"/>
          <w:szCs w:val="22"/>
          <w:u w:val="none"/>
        </w:rPr>
        <w:t xml:space="preserve"> zł jego realizacja – 313 868,06 zł</w:t>
      </w:r>
      <w:r w:rsidR="00176D49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br/>
        <w:t>tj. 96,</w:t>
      </w:r>
      <w:r w:rsidR="00CD1D11" w:rsidRPr="00903979">
        <w:rPr>
          <w:b w:val="0"/>
          <w:sz w:val="22"/>
          <w:szCs w:val="22"/>
          <w:u w:val="none"/>
        </w:rPr>
        <w:t>16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7722CE" w:rsidRPr="00903979" w:rsidRDefault="007722CE" w:rsidP="00780CA6">
      <w:pPr>
        <w:pStyle w:val="Akapitzlist"/>
        <w:numPr>
          <w:ilvl w:val="0"/>
          <w:numId w:val="156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313 868,06 zł w tym:</w:t>
      </w:r>
    </w:p>
    <w:p w:rsidR="007722CE" w:rsidRPr="00903979" w:rsidRDefault="007722CE" w:rsidP="005A4FA6">
      <w:pPr>
        <w:spacing w:line="276" w:lineRule="auto"/>
        <w:outlineLvl w:val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lastRenderedPageBreak/>
        <w:t>Zadania własne realizowane ze środków budżetu państwa</w:t>
      </w:r>
    </w:p>
    <w:p w:rsidR="007722CE" w:rsidRPr="00903979" w:rsidRDefault="007722CE" w:rsidP="005A4FA6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– 52 000,00 zł</w:t>
      </w:r>
      <w:r w:rsidR="00176D49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natomiast realizacja 50 593,99 zł</w:t>
      </w:r>
      <w:r w:rsidR="00176D49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97,30 % wykonania planu z tego:</w:t>
      </w:r>
    </w:p>
    <w:p w:rsidR="007722CE" w:rsidRPr="00903979" w:rsidRDefault="007722CE" w:rsidP="00780CA6">
      <w:pPr>
        <w:pStyle w:val="Akapitzlist"/>
        <w:numPr>
          <w:ilvl w:val="0"/>
          <w:numId w:val="154"/>
        </w:numPr>
        <w:autoSpaceDE w:val="0"/>
        <w:autoSpaceDN w:val="0"/>
        <w:adjustRightInd w:val="0"/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50 593,99 </w:t>
      </w:r>
      <w:r w:rsidR="002C3396">
        <w:rPr>
          <w:b w:val="0"/>
          <w:sz w:val="22"/>
          <w:szCs w:val="22"/>
          <w:u w:val="none"/>
        </w:rPr>
        <w:t xml:space="preserve">zł </w:t>
      </w:r>
      <w:r w:rsidRPr="00903979">
        <w:rPr>
          <w:b w:val="0"/>
          <w:sz w:val="22"/>
          <w:szCs w:val="22"/>
          <w:u w:val="none"/>
        </w:rPr>
        <w:t>w tym:</w:t>
      </w:r>
    </w:p>
    <w:p w:rsidR="007722CE" w:rsidRPr="00903979" w:rsidRDefault="007722CE" w:rsidP="00780CA6">
      <w:pPr>
        <w:pStyle w:val="Akapitzlist"/>
        <w:numPr>
          <w:ilvl w:val="0"/>
          <w:numId w:val="173"/>
        </w:numPr>
        <w:autoSpaceDE w:val="0"/>
        <w:autoSpaceDN w:val="0"/>
        <w:adjustRightInd w:val="0"/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Świadczenia na rzecz osób fizycznych 50 593,99 zł z czego:</w:t>
      </w:r>
    </w:p>
    <w:p w:rsidR="007722CE" w:rsidRPr="00903979" w:rsidRDefault="00176D49" w:rsidP="00780CA6">
      <w:pPr>
        <w:pStyle w:val="Akapitzlist"/>
        <w:numPr>
          <w:ilvl w:val="0"/>
          <w:numId w:val="166"/>
        </w:numPr>
        <w:autoSpaceDE w:val="0"/>
        <w:autoSpaceDN w:val="0"/>
        <w:adjustRightInd w:val="0"/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Zasiłki okresowe  50 593,99 zł.</w:t>
      </w:r>
    </w:p>
    <w:p w:rsidR="007722CE" w:rsidRPr="00903979" w:rsidRDefault="007722CE" w:rsidP="005A4FA6">
      <w:pPr>
        <w:autoSpaceDE w:val="0"/>
        <w:autoSpaceDN w:val="0"/>
        <w:adjustRightInd w:val="0"/>
        <w:spacing w:line="276" w:lineRule="auto"/>
        <w:outlineLvl w:val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Zadania własne</w:t>
      </w:r>
    </w:p>
    <w:p w:rsidR="007722CE" w:rsidRPr="00903979" w:rsidRDefault="007722CE" w:rsidP="005A4FA6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–</w:t>
      </w:r>
      <w:r w:rsidR="00176D49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274 400,00 zł – realizacja 263 274,07 zł</w:t>
      </w:r>
      <w:r w:rsidR="00176D49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tj. 95,95% wykonania planu z tego:</w:t>
      </w:r>
    </w:p>
    <w:p w:rsidR="007722CE" w:rsidRPr="00903979" w:rsidRDefault="007722CE" w:rsidP="00780CA6">
      <w:pPr>
        <w:pStyle w:val="Akapitzlist"/>
        <w:numPr>
          <w:ilvl w:val="0"/>
          <w:numId w:val="157"/>
        </w:numPr>
        <w:autoSpaceDE w:val="0"/>
        <w:autoSpaceDN w:val="0"/>
        <w:adjustRightInd w:val="0"/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 263 274,07 zł w tym:</w:t>
      </w:r>
    </w:p>
    <w:p w:rsidR="007722CE" w:rsidRPr="00903979" w:rsidRDefault="007722CE" w:rsidP="00780CA6">
      <w:pPr>
        <w:pStyle w:val="Akapitzlist"/>
        <w:numPr>
          <w:ilvl w:val="0"/>
          <w:numId w:val="171"/>
        </w:numPr>
        <w:autoSpaceDE w:val="0"/>
        <w:autoSpaceDN w:val="0"/>
        <w:adjustRightInd w:val="0"/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związane z realizacja statutowych zadań 161 385,06</w:t>
      </w:r>
      <w:r w:rsidR="00176D49">
        <w:rPr>
          <w:b w:val="0"/>
          <w:sz w:val="22"/>
          <w:szCs w:val="22"/>
          <w:u w:val="none"/>
        </w:rPr>
        <w:t xml:space="preserve"> zł,</w:t>
      </w:r>
      <w:r w:rsidRPr="00903979">
        <w:rPr>
          <w:b w:val="0"/>
          <w:sz w:val="22"/>
          <w:szCs w:val="22"/>
          <w:u w:val="none"/>
        </w:rPr>
        <w:t xml:space="preserve"> tj. 61,30 % wykonania wydatków bieżących z tego:</w:t>
      </w:r>
    </w:p>
    <w:p w:rsidR="007722CE" w:rsidRPr="00903979" w:rsidRDefault="007722CE" w:rsidP="00780CA6">
      <w:pPr>
        <w:pStyle w:val="Akapitzlist"/>
        <w:numPr>
          <w:ilvl w:val="0"/>
          <w:numId w:val="172"/>
        </w:numPr>
        <w:autoSpaceDE w:val="0"/>
        <w:autoSpaceDN w:val="0"/>
        <w:adjustRightInd w:val="0"/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Opłaty za pobyt w Domu Pomocy Społecznej 161 385,06 zł</w:t>
      </w:r>
      <w:r w:rsidR="00176D49">
        <w:rPr>
          <w:b w:val="0"/>
          <w:sz w:val="22"/>
          <w:szCs w:val="22"/>
          <w:u w:val="none"/>
        </w:rPr>
        <w:t>;</w:t>
      </w:r>
    </w:p>
    <w:p w:rsidR="007722CE" w:rsidRPr="00903979" w:rsidRDefault="007722CE" w:rsidP="00780CA6">
      <w:pPr>
        <w:pStyle w:val="Akapitzlist"/>
        <w:numPr>
          <w:ilvl w:val="0"/>
          <w:numId w:val="171"/>
        </w:numPr>
        <w:autoSpaceDE w:val="0"/>
        <w:autoSpaceDN w:val="0"/>
        <w:adjustRightInd w:val="0"/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Świadczenia na rzecz osób fizycznych – 101 889,01 zł</w:t>
      </w:r>
      <w:r w:rsidR="00176D49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38,70 % wykonania wydatków bieżących z czego:</w:t>
      </w:r>
    </w:p>
    <w:p w:rsidR="007722CE" w:rsidRPr="00903979" w:rsidRDefault="007722CE" w:rsidP="00780CA6">
      <w:pPr>
        <w:pStyle w:val="Akapitzlist"/>
        <w:numPr>
          <w:ilvl w:val="0"/>
          <w:numId w:val="165"/>
        </w:numPr>
        <w:autoSpaceDE w:val="0"/>
        <w:autoSpaceDN w:val="0"/>
        <w:adjustRightInd w:val="0"/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Zasiłki celowe – 56 013,00 zł</w:t>
      </w:r>
      <w:r w:rsidR="00176D49">
        <w:rPr>
          <w:b w:val="0"/>
          <w:sz w:val="22"/>
          <w:szCs w:val="22"/>
          <w:u w:val="none"/>
        </w:rPr>
        <w:t>,</w:t>
      </w:r>
    </w:p>
    <w:p w:rsidR="007722CE" w:rsidRPr="00903979" w:rsidRDefault="007722CE" w:rsidP="00780CA6">
      <w:pPr>
        <w:pStyle w:val="Akapitzlist"/>
        <w:numPr>
          <w:ilvl w:val="0"/>
          <w:numId w:val="165"/>
        </w:numPr>
        <w:autoSpaceDE w:val="0"/>
        <w:autoSpaceDN w:val="0"/>
        <w:adjustRightInd w:val="0"/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Specjalne zasiłki celowe – 33 840,00 zł</w:t>
      </w:r>
      <w:r w:rsidR="00176D49">
        <w:rPr>
          <w:b w:val="0"/>
          <w:sz w:val="22"/>
          <w:szCs w:val="22"/>
          <w:u w:val="none"/>
        </w:rPr>
        <w:t>,</w:t>
      </w:r>
    </w:p>
    <w:p w:rsidR="007722CE" w:rsidRPr="00903979" w:rsidRDefault="007722CE" w:rsidP="00780CA6">
      <w:pPr>
        <w:pStyle w:val="Akapitzlist"/>
        <w:numPr>
          <w:ilvl w:val="0"/>
          <w:numId w:val="165"/>
        </w:numPr>
        <w:autoSpaceDE w:val="0"/>
        <w:autoSpaceDN w:val="0"/>
        <w:adjustRightInd w:val="0"/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Zasiłki okresowe – 12 036,01 zł</w:t>
      </w:r>
      <w:r w:rsidR="00176D49">
        <w:rPr>
          <w:b w:val="0"/>
          <w:sz w:val="22"/>
          <w:szCs w:val="22"/>
          <w:u w:val="none"/>
        </w:rPr>
        <w:t>.</w:t>
      </w:r>
    </w:p>
    <w:p w:rsidR="007722CE" w:rsidRPr="00903979" w:rsidRDefault="007722CE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 xml:space="preserve">Zasiłki stałe </w:t>
      </w:r>
      <w:r w:rsidR="00625BA9" w:rsidRPr="00903979">
        <w:rPr>
          <w:bCs/>
          <w:i/>
          <w:iCs/>
          <w:sz w:val="22"/>
          <w:szCs w:val="22"/>
          <w:u w:val="none"/>
        </w:rPr>
        <w:t xml:space="preserve">- </w:t>
      </w:r>
      <w:r w:rsidR="00625BA9" w:rsidRPr="00903979">
        <w:rPr>
          <w:b w:val="0"/>
          <w:bCs/>
          <w:iCs/>
          <w:sz w:val="22"/>
          <w:szCs w:val="22"/>
          <w:u w:val="none"/>
        </w:rPr>
        <w:t>n</w:t>
      </w:r>
      <w:r w:rsidR="00325D84" w:rsidRPr="00903979">
        <w:rPr>
          <w:b w:val="0"/>
          <w:sz w:val="22"/>
          <w:szCs w:val="22"/>
          <w:u w:val="none"/>
        </w:rPr>
        <w:t xml:space="preserve">a </w:t>
      </w:r>
      <w:r w:rsidRPr="00903979">
        <w:rPr>
          <w:b w:val="0"/>
          <w:sz w:val="22"/>
          <w:szCs w:val="22"/>
          <w:u w:val="none"/>
        </w:rPr>
        <w:t>plan 88 106,00</w:t>
      </w:r>
      <w:r w:rsidR="00C46579">
        <w:rPr>
          <w:b w:val="0"/>
          <w:sz w:val="22"/>
          <w:szCs w:val="22"/>
          <w:u w:val="none"/>
        </w:rPr>
        <w:t xml:space="preserve"> zł</w:t>
      </w:r>
      <w:r w:rsidRPr="00903979">
        <w:rPr>
          <w:b w:val="0"/>
          <w:sz w:val="22"/>
          <w:szCs w:val="22"/>
          <w:u w:val="none"/>
        </w:rPr>
        <w:t xml:space="preserve"> wykonano 82 692,50 zł</w:t>
      </w:r>
      <w:r w:rsidR="00176D49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F365C5" w:rsidRPr="00903979">
        <w:rPr>
          <w:b w:val="0"/>
          <w:sz w:val="22"/>
          <w:szCs w:val="22"/>
          <w:u w:val="none"/>
        </w:rPr>
        <w:t xml:space="preserve"> tj. 93,86 % planu </w:t>
      </w:r>
      <w:r w:rsidRPr="00903979">
        <w:rPr>
          <w:b w:val="0"/>
          <w:sz w:val="22"/>
          <w:szCs w:val="22"/>
          <w:u w:val="none"/>
        </w:rPr>
        <w:t>z tego:</w:t>
      </w:r>
    </w:p>
    <w:p w:rsidR="007722CE" w:rsidRDefault="007722CE" w:rsidP="00780CA6">
      <w:pPr>
        <w:pStyle w:val="Akapitzlist"/>
        <w:numPr>
          <w:ilvl w:val="4"/>
          <w:numId w:val="77"/>
        </w:numPr>
        <w:autoSpaceDE w:val="0"/>
        <w:autoSpaceDN w:val="0"/>
        <w:adjustRightInd w:val="0"/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780CA6">
        <w:rPr>
          <w:b w:val="0"/>
          <w:i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82 692,50 zł w tym:</w:t>
      </w:r>
    </w:p>
    <w:p w:rsidR="00176D49" w:rsidRPr="00903979" w:rsidRDefault="00176D49" w:rsidP="00780CA6">
      <w:pPr>
        <w:pStyle w:val="Akapitzlist"/>
        <w:numPr>
          <w:ilvl w:val="0"/>
          <w:numId w:val="307"/>
        </w:numPr>
        <w:autoSpaceDE w:val="0"/>
        <w:autoSpaceDN w:val="0"/>
        <w:adjustRightInd w:val="0"/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Świadczenia na rzecz osób fizycznych  </w:t>
      </w:r>
      <w:r w:rsidR="00780CA6">
        <w:rPr>
          <w:b w:val="0"/>
          <w:sz w:val="22"/>
          <w:szCs w:val="22"/>
          <w:u w:val="none"/>
        </w:rPr>
        <w:t>82 692,50 zł w tym.</w:t>
      </w:r>
    </w:p>
    <w:p w:rsidR="007722CE" w:rsidRPr="00903979" w:rsidRDefault="007722CE" w:rsidP="005A4FA6">
      <w:pPr>
        <w:pStyle w:val="Akapitzlist"/>
        <w:spacing w:line="276" w:lineRule="auto"/>
        <w:outlineLvl w:val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 xml:space="preserve">Zadania własne realizowane ze środków budżetu państwa </w:t>
      </w:r>
    </w:p>
    <w:p w:rsidR="007722CE" w:rsidRPr="00903979" w:rsidRDefault="007722CE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70 106,00 zł zrealizowano 66 154,00 zł</w:t>
      </w:r>
      <w:r w:rsidR="00176D49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 94,36 % planu z tego:</w:t>
      </w:r>
    </w:p>
    <w:p w:rsidR="007722CE" w:rsidRPr="00903979" w:rsidRDefault="007722CE" w:rsidP="00780CA6">
      <w:pPr>
        <w:pStyle w:val="Akapitzlist"/>
        <w:numPr>
          <w:ilvl w:val="4"/>
          <w:numId w:val="122"/>
        </w:numPr>
        <w:autoSpaceDE w:val="0"/>
        <w:autoSpaceDN w:val="0"/>
        <w:adjustRightInd w:val="0"/>
        <w:spacing w:line="276" w:lineRule="auto"/>
        <w:ind w:left="284" w:hanging="284"/>
        <w:contextualSpacing w:val="0"/>
        <w:jc w:val="both"/>
        <w:rPr>
          <w:b w:val="0"/>
          <w:bCs/>
          <w:sz w:val="22"/>
          <w:szCs w:val="22"/>
          <w:u w:val="none"/>
        </w:rPr>
      </w:pPr>
      <w:r w:rsidRPr="00780CA6">
        <w:rPr>
          <w:b w:val="0"/>
          <w:i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 66 154,00 zł z tego:</w:t>
      </w:r>
    </w:p>
    <w:p w:rsidR="007722CE" w:rsidRPr="00903979" w:rsidRDefault="007722CE" w:rsidP="00780CA6">
      <w:pPr>
        <w:pStyle w:val="Akapitzlist"/>
        <w:numPr>
          <w:ilvl w:val="3"/>
          <w:numId w:val="150"/>
        </w:numPr>
        <w:autoSpaceDE w:val="0"/>
        <w:autoSpaceDN w:val="0"/>
        <w:adjustRightInd w:val="0"/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Świadczenia na rzecz osób fizycznych  66 154,00 zł w tym:</w:t>
      </w:r>
    </w:p>
    <w:p w:rsidR="007722CE" w:rsidRPr="00903979" w:rsidRDefault="007722CE" w:rsidP="00780CA6">
      <w:pPr>
        <w:pStyle w:val="Akapitzlist"/>
        <w:numPr>
          <w:ilvl w:val="0"/>
          <w:numId w:val="18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Zasiłki stałe – 66 154,00 zł.</w:t>
      </w:r>
    </w:p>
    <w:p w:rsidR="007722CE" w:rsidRPr="00903979" w:rsidRDefault="007722CE" w:rsidP="005A4FA6">
      <w:pPr>
        <w:pStyle w:val="Akapitzlist"/>
        <w:spacing w:line="276" w:lineRule="auto"/>
        <w:outlineLvl w:val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Zadania własne</w:t>
      </w:r>
    </w:p>
    <w:p w:rsidR="007722CE" w:rsidRPr="00903979" w:rsidRDefault="007722CE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 18 000,00 zł zrealizowano 16 538,50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91,88% planu z tego:</w:t>
      </w:r>
    </w:p>
    <w:p w:rsidR="007722CE" w:rsidRPr="00903979" w:rsidRDefault="007722CE" w:rsidP="00780CA6">
      <w:pPr>
        <w:pStyle w:val="Akapitzlist"/>
        <w:numPr>
          <w:ilvl w:val="0"/>
          <w:numId w:val="30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780CA6">
        <w:rPr>
          <w:b w:val="0"/>
          <w:i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 16 538,50 zł z tego:</w:t>
      </w:r>
    </w:p>
    <w:p w:rsidR="007722CE" w:rsidRPr="00780CA6" w:rsidRDefault="007722CE" w:rsidP="00780CA6">
      <w:pPr>
        <w:pStyle w:val="Akapitzlist"/>
        <w:numPr>
          <w:ilvl w:val="6"/>
          <w:numId w:val="150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80CA6">
        <w:rPr>
          <w:b w:val="0"/>
          <w:sz w:val="22"/>
          <w:szCs w:val="22"/>
          <w:u w:val="none"/>
        </w:rPr>
        <w:t>Świadczenia na rzecz osób fizycznych  16 538,50 zł w tym:</w:t>
      </w:r>
    </w:p>
    <w:p w:rsidR="007722CE" w:rsidRPr="00903979" w:rsidRDefault="007722CE" w:rsidP="00780CA6">
      <w:pPr>
        <w:pStyle w:val="Akapitzlist"/>
        <w:numPr>
          <w:ilvl w:val="0"/>
          <w:numId w:val="18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Zasiłki stałe – 16 538,50 zł.</w:t>
      </w:r>
    </w:p>
    <w:p w:rsidR="007722CE" w:rsidRPr="00903979" w:rsidRDefault="007722C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Ośrodki Pomocy Społecznej</w:t>
      </w:r>
      <w:r w:rsidRPr="00903979">
        <w:rPr>
          <w:sz w:val="22"/>
          <w:szCs w:val="22"/>
          <w:u w:val="none"/>
        </w:rPr>
        <w:t xml:space="preserve"> </w:t>
      </w:r>
      <w:r w:rsidR="00CE5E7D" w:rsidRPr="00903979">
        <w:rPr>
          <w:sz w:val="22"/>
          <w:szCs w:val="22"/>
          <w:u w:val="none"/>
        </w:rPr>
        <w:t xml:space="preserve">- </w:t>
      </w:r>
      <w:r w:rsidR="00CE5E7D" w:rsidRPr="00903979">
        <w:rPr>
          <w:b w:val="0"/>
          <w:sz w:val="22"/>
          <w:szCs w:val="22"/>
          <w:u w:val="none"/>
        </w:rPr>
        <w:t>p</w:t>
      </w:r>
      <w:r w:rsidRPr="00903979">
        <w:rPr>
          <w:b w:val="0"/>
          <w:sz w:val="22"/>
          <w:szCs w:val="22"/>
          <w:u w:val="none"/>
        </w:rPr>
        <w:t>lan wydatków – 466 449,00 zł – realizacja – 461 867,08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 tj. 99,02% wykonania planu z tego:</w:t>
      </w:r>
    </w:p>
    <w:p w:rsidR="007722CE" w:rsidRPr="00903979" w:rsidRDefault="007722CE" w:rsidP="00780CA6">
      <w:pPr>
        <w:pStyle w:val="Akapitzlist"/>
        <w:numPr>
          <w:ilvl w:val="0"/>
          <w:numId w:val="174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461 867,08 zł w tym:</w:t>
      </w:r>
    </w:p>
    <w:p w:rsidR="007722CE" w:rsidRPr="00903979" w:rsidRDefault="007722CE" w:rsidP="00780CA6">
      <w:pPr>
        <w:pStyle w:val="Akapitzlist"/>
        <w:numPr>
          <w:ilvl w:val="3"/>
          <w:numId w:val="174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Wynagrodzenia i składki od nich naliczane 376 598,02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81,54 % wykonania wydatków bieżących.</w:t>
      </w:r>
    </w:p>
    <w:p w:rsidR="007722CE" w:rsidRPr="00903979" w:rsidRDefault="007722CE" w:rsidP="005A4FA6">
      <w:pPr>
        <w:pStyle w:val="Akapitzlist"/>
        <w:spacing w:line="276" w:lineRule="auto"/>
        <w:ind w:left="0"/>
        <w:outlineLvl w:val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Zadania własne realizowane ze środków budżetu państwa</w:t>
      </w:r>
    </w:p>
    <w:p w:rsidR="007722CE" w:rsidRPr="00903979" w:rsidRDefault="007722C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204 989,00 zł – realizacja – 204 989,00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100 % wykonania planu z tego:</w:t>
      </w:r>
    </w:p>
    <w:p w:rsidR="007722CE" w:rsidRPr="00903979" w:rsidRDefault="007722CE" w:rsidP="00780CA6">
      <w:pPr>
        <w:pStyle w:val="Akapitzlist"/>
        <w:numPr>
          <w:ilvl w:val="0"/>
          <w:numId w:val="158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204 989,00 zł w tym:</w:t>
      </w:r>
    </w:p>
    <w:p w:rsidR="007722CE" w:rsidRPr="00780CA6" w:rsidRDefault="007722CE" w:rsidP="00780CA6">
      <w:pPr>
        <w:pStyle w:val="Akapitzlist"/>
        <w:numPr>
          <w:ilvl w:val="0"/>
          <w:numId w:val="175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780CA6">
        <w:rPr>
          <w:b w:val="0"/>
          <w:sz w:val="22"/>
          <w:szCs w:val="22"/>
          <w:u w:val="none"/>
        </w:rPr>
        <w:t>Wynagrodzenia i składki od nich naliczane – 199 519,35 zł</w:t>
      </w:r>
      <w:r w:rsidR="00780CA6">
        <w:rPr>
          <w:b w:val="0"/>
          <w:sz w:val="22"/>
          <w:szCs w:val="22"/>
          <w:u w:val="none"/>
        </w:rPr>
        <w:t>,</w:t>
      </w:r>
      <w:r w:rsidRPr="00780CA6">
        <w:rPr>
          <w:b w:val="0"/>
          <w:sz w:val="22"/>
          <w:szCs w:val="22"/>
          <w:u w:val="none"/>
        </w:rPr>
        <w:t xml:space="preserve"> tj. 97,33% wykonania wydatków bieżących</w:t>
      </w:r>
      <w:r w:rsidR="00780CA6">
        <w:rPr>
          <w:b w:val="0"/>
          <w:sz w:val="22"/>
          <w:szCs w:val="22"/>
          <w:u w:val="none"/>
        </w:rPr>
        <w:t>;</w:t>
      </w:r>
    </w:p>
    <w:p w:rsidR="007722CE" w:rsidRPr="00903979" w:rsidRDefault="007722CE" w:rsidP="00780CA6">
      <w:pPr>
        <w:pStyle w:val="Akapitzlist"/>
        <w:numPr>
          <w:ilvl w:val="0"/>
          <w:numId w:val="175"/>
        </w:numPr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związane z realizacją statutowych zadań 5 469,65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2,67% wykonania wydatków bieżących z czego:</w:t>
      </w:r>
    </w:p>
    <w:p w:rsidR="007722CE" w:rsidRPr="00903979" w:rsidRDefault="007722CE" w:rsidP="00780CA6">
      <w:pPr>
        <w:pStyle w:val="Akapitzlist"/>
        <w:numPr>
          <w:ilvl w:val="0"/>
          <w:numId w:val="159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Odpis na zakładowy fundusz świadczeń socjalnych – 5 469,65 zł. </w:t>
      </w:r>
    </w:p>
    <w:p w:rsidR="007722CE" w:rsidRPr="00903979" w:rsidRDefault="007722CE" w:rsidP="005A4FA6">
      <w:pPr>
        <w:spacing w:line="276" w:lineRule="auto"/>
        <w:outlineLvl w:val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Zadania własne</w:t>
      </w:r>
    </w:p>
    <w:p w:rsidR="007722CE" w:rsidRPr="00903979" w:rsidRDefault="007722C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– 261 460,00 zł - realizacja 256 878,08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49337F" w:rsidRPr="00903979">
        <w:rPr>
          <w:b w:val="0"/>
          <w:sz w:val="22"/>
          <w:szCs w:val="22"/>
          <w:u w:val="none"/>
        </w:rPr>
        <w:t>tj.</w:t>
      </w:r>
      <w:r w:rsidRPr="00903979">
        <w:rPr>
          <w:b w:val="0"/>
          <w:sz w:val="22"/>
          <w:szCs w:val="22"/>
          <w:u w:val="none"/>
        </w:rPr>
        <w:t xml:space="preserve"> 98,25 % wykonania planu z tego:</w:t>
      </w:r>
    </w:p>
    <w:p w:rsidR="007722CE" w:rsidRPr="00903979" w:rsidRDefault="007722CE" w:rsidP="00780CA6">
      <w:pPr>
        <w:pStyle w:val="Akapitzlist"/>
        <w:numPr>
          <w:ilvl w:val="0"/>
          <w:numId w:val="160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lastRenderedPageBreak/>
        <w:t>Wydatki bieżące</w:t>
      </w:r>
      <w:r w:rsidRPr="00903979">
        <w:rPr>
          <w:b w:val="0"/>
          <w:sz w:val="22"/>
          <w:szCs w:val="22"/>
          <w:u w:val="none"/>
        </w:rPr>
        <w:t xml:space="preserve"> – 256 878,08 zł w tym:</w:t>
      </w:r>
    </w:p>
    <w:p w:rsidR="007722CE" w:rsidRPr="00903979" w:rsidRDefault="007722CE" w:rsidP="00780CA6">
      <w:pPr>
        <w:pStyle w:val="Akapitzlist"/>
        <w:numPr>
          <w:ilvl w:val="0"/>
          <w:numId w:val="176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Wynagrodzenia i składki od nich naliczane – 177 078,67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01488A" w:rsidRPr="00903979">
        <w:rPr>
          <w:b w:val="0"/>
          <w:sz w:val="22"/>
          <w:szCs w:val="22"/>
          <w:u w:val="none"/>
        </w:rPr>
        <w:t xml:space="preserve">68,94 % </w:t>
      </w:r>
      <w:r w:rsidRPr="00903979">
        <w:rPr>
          <w:b w:val="0"/>
          <w:sz w:val="22"/>
          <w:szCs w:val="22"/>
          <w:u w:val="none"/>
        </w:rPr>
        <w:t>wykonania wydatków bieżących</w:t>
      </w:r>
      <w:r w:rsidR="00780CA6">
        <w:rPr>
          <w:b w:val="0"/>
          <w:sz w:val="22"/>
          <w:szCs w:val="22"/>
          <w:u w:val="none"/>
        </w:rPr>
        <w:t>;</w:t>
      </w:r>
    </w:p>
    <w:p w:rsidR="007722CE" w:rsidRPr="00903979" w:rsidRDefault="007722CE" w:rsidP="00780CA6">
      <w:pPr>
        <w:pStyle w:val="Akapitzlist"/>
        <w:numPr>
          <w:ilvl w:val="0"/>
          <w:numId w:val="176"/>
        </w:numPr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związane z realizacją statutowych zadań 77 173,54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30,04 % wykonania wydatków bieżących z czego:</w:t>
      </w:r>
    </w:p>
    <w:p w:rsidR="007722CE" w:rsidRPr="00903979" w:rsidRDefault="007722CE" w:rsidP="00780CA6">
      <w:pPr>
        <w:pStyle w:val="Akapitzlist"/>
        <w:numPr>
          <w:ilvl w:val="0"/>
          <w:numId w:val="159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Zakup materiałów i wyposażenia (art. biurowe, zestaw komputer i monitor, czasopisma, opracowania, publikacje, środki czystości, itp.) – 14 246,86 zł</w:t>
      </w:r>
      <w:r w:rsidR="00780CA6">
        <w:rPr>
          <w:b w:val="0"/>
          <w:sz w:val="22"/>
          <w:szCs w:val="22"/>
          <w:u w:val="none"/>
        </w:rPr>
        <w:t>,</w:t>
      </w:r>
    </w:p>
    <w:p w:rsidR="007722CE" w:rsidRPr="00903979" w:rsidRDefault="007722CE" w:rsidP="00780CA6">
      <w:pPr>
        <w:pStyle w:val="Akapitzlist"/>
        <w:numPr>
          <w:ilvl w:val="0"/>
          <w:numId w:val="159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Zużycie energii elektrycznej i ogrzewanie – 10 563,70 zł</w:t>
      </w:r>
      <w:r w:rsidR="00780CA6">
        <w:rPr>
          <w:b w:val="0"/>
          <w:sz w:val="22"/>
          <w:szCs w:val="22"/>
          <w:u w:val="none"/>
        </w:rPr>
        <w:t>,</w:t>
      </w:r>
    </w:p>
    <w:p w:rsidR="007722CE" w:rsidRPr="00903979" w:rsidRDefault="007722CE" w:rsidP="00780CA6">
      <w:pPr>
        <w:pStyle w:val="Akapitzlist"/>
        <w:numPr>
          <w:ilvl w:val="0"/>
          <w:numId w:val="159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Usługi remontowe, zdrowotne, pozostałe (usługi informatyczne, obsługa prawna, opłaty pocztowe itp.) – 32 </w:t>
      </w:r>
      <w:r w:rsidR="00C46579">
        <w:rPr>
          <w:b w:val="0"/>
          <w:sz w:val="22"/>
          <w:szCs w:val="22"/>
          <w:u w:val="none"/>
        </w:rPr>
        <w:t>2</w:t>
      </w:r>
      <w:r w:rsidRPr="00903979">
        <w:rPr>
          <w:b w:val="0"/>
          <w:sz w:val="22"/>
          <w:szCs w:val="22"/>
          <w:u w:val="none"/>
        </w:rPr>
        <w:t>70,36 zł</w:t>
      </w:r>
      <w:r w:rsidR="00780CA6">
        <w:rPr>
          <w:b w:val="0"/>
          <w:sz w:val="22"/>
          <w:szCs w:val="22"/>
          <w:u w:val="none"/>
        </w:rPr>
        <w:t>,</w:t>
      </w:r>
    </w:p>
    <w:p w:rsidR="007722CE" w:rsidRPr="00903979" w:rsidRDefault="007722CE" w:rsidP="00780CA6">
      <w:pPr>
        <w:pStyle w:val="Akapitzlist"/>
        <w:numPr>
          <w:ilvl w:val="0"/>
          <w:numId w:val="177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Opłaty za dostęp do sieci Internet, za rozmowy telefoniczne – 6 209,80 zł</w:t>
      </w:r>
      <w:r w:rsidR="00780CA6">
        <w:rPr>
          <w:b w:val="0"/>
          <w:sz w:val="22"/>
          <w:szCs w:val="22"/>
          <w:u w:val="none"/>
        </w:rPr>
        <w:t>,</w:t>
      </w:r>
    </w:p>
    <w:p w:rsidR="007722CE" w:rsidRPr="00903979" w:rsidRDefault="007722CE" w:rsidP="00780CA6">
      <w:pPr>
        <w:pStyle w:val="Akapitzlist"/>
        <w:numPr>
          <w:ilvl w:val="0"/>
          <w:numId w:val="177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Ryczałty samochodowe, delegacje pracownicze, szkolenia pracowników, ubezpieczenia, odpis na zakładowy fundusz świadczeń socjalnych itp. 13 882,</w:t>
      </w:r>
      <w:r w:rsidR="00C46579">
        <w:rPr>
          <w:b w:val="0"/>
          <w:sz w:val="22"/>
          <w:szCs w:val="22"/>
          <w:u w:val="none"/>
        </w:rPr>
        <w:t>8</w:t>
      </w:r>
      <w:r w:rsidR="00780CA6">
        <w:rPr>
          <w:b w:val="0"/>
          <w:sz w:val="22"/>
          <w:szCs w:val="22"/>
          <w:u w:val="none"/>
        </w:rPr>
        <w:t>2 zł;</w:t>
      </w:r>
    </w:p>
    <w:p w:rsidR="007722CE" w:rsidRPr="00903979" w:rsidRDefault="007722CE" w:rsidP="00780CA6">
      <w:pPr>
        <w:pStyle w:val="Akapitzlist"/>
        <w:numPr>
          <w:ilvl w:val="0"/>
          <w:numId w:val="176"/>
        </w:num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Świadczenia na rzecz osób fizycznych 2 625,87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780CA6">
        <w:rPr>
          <w:b w:val="0"/>
          <w:sz w:val="22"/>
          <w:szCs w:val="22"/>
          <w:u w:val="none"/>
        </w:rPr>
        <w:t>tj. 1,02 % wykonania.</w:t>
      </w:r>
    </w:p>
    <w:p w:rsidR="007722CE" w:rsidRPr="00903979" w:rsidRDefault="007722C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Pozostała działalność</w:t>
      </w:r>
      <w:r w:rsidRPr="00903979">
        <w:rPr>
          <w:sz w:val="22"/>
          <w:szCs w:val="22"/>
          <w:u w:val="none"/>
        </w:rPr>
        <w:t xml:space="preserve"> </w:t>
      </w:r>
      <w:r w:rsidR="00CE5E7D" w:rsidRPr="00903979">
        <w:rPr>
          <w:sz w:val="22"/>
          <w:szCs w:val="22"/>
          <w:u w:val="none"/>
        </w:rPr>
        <w:t xml:space="preserve">- </w:t>
      </w:r>
      <w:r w:rsidR="00CE5E7D" w:rsidRPr="00903979">
        <w:rPr>
          <w:b w:val="0"/>
          <w:sz w:val="22"/>
          <w:szCs w:val="22"/>
          <w:u w:val="none"/>
        </w:rPr>
        <w:t>p</w:t>
      </w:r>
      <w:r w:rsidRPr="00903979">
        <w:rPr>
          <w:b w:val="0"/>
          <w:sz w:val="22"/>
          <w:szCs w:val="22"/>
          <w:u w:val="none"/>
        </w:rPr>
        <w:t>lan 155 520,43 zł – realizacja – 147 178,69 zł</w:t>
      </w:r>
      <w:r w:rsidR="00780CA6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94,64 % wykonania planu </w:t>
      </w:r>
      <w:r w:rsidR="00367164" w:rsidRPr="00903979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z tego:</w:t>
      </w:r>
    </w:p>
    <w:p w:rsidR="007722CE" w:rsidRDefault="007722CE" w:rsidP="00780CA6">
      <w:pPr>
        <w:pStyle w:val="Akapitzlist"/>
        <w:numPr>
          <w:ilvl w:val="0"/>
          <w:numId w:val="179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 xml:space="preserve">Wydatki bieżące </w:t>
      </w:r>
      <w:r w:rsidRPr="00903979">
        <w:rPr>
          <w:b w:val="0"/>
          <w:sz w:val="22"/>
          <w:szCs w:val="22"/>
          <w:u w:val="none"/>
        </w:rPr>
        <w:t>– 147 178,69 zł w tym:</w:t>
      </w:r>
    </w:p>
    <w:p w:rsidR="00EF6BEC" w:rsidRPr="00903979" w:rsidRDefault="00EF6BEC" w:rsidP="00EF6BEC">
      <w:pPr>
        <w:pStyle w:val="Akapitzlist"/>
        <w:spacing w:line="276" w:lineRule="auto"/>
        <w:ind w:left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Zadania zlecone</w:t>
      </w:r>
    </w:p>
    <w:p w:rsidR="00EF6BEC" w:rsidRPr="00903979" w:rsidRDefault="00EF6BEC" w:rsidP="00EF6BEC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Plan – </w:t>
      </w:r>
      <w:r>
        <w:rPr>
          <w:b w:val="0"/>
          <w:sz w:val="22"/>
          <w:szCs w:val="22"/>
          <w:u w:val="none"/>
        </w:rPr>
        <w:t>6</w:t>
      </w:r>
      <w:r w:rsidRPr="00903979">
        <w:rPr>
          <w:b w:val="0"/>
          <w:sz w:val="22"/>
          <w:szCs w:val="22"/>
          <w:u w:val="none"/>
        </w:rPr>
        <w:t xml:space="preserve"> </w:t>
      </w:r>
      <w:r>
        <w:rPr>
          <w:b w:val="0"/>
          <w:sz w:val="22"/>
          <w:szCs w:val="22"/>
          <w:u w:val="none"/>
        </w:rPr>
        <w:t>4</w:t>
      </w:r>
      <w:r w:rsidRPr="00903979">
        <w:rPr>
          <w:b w:val="0"/>
          <w:sz w:val="22"/>
          <w:szCs w:val="22"/>
          <w:u w:val="none"/>
        </w:rPr>
        <w:t xml:space="preserve">00,00 zł – realizacja  </w:t>
      </w:r>
      <w:r>
        <w:rPr>
          <w:b w:val="0"/>
          <w:sz w:val="22"/>
          <w:szCs w:val="22"/>
          <w:u w:val="none"/>
        </w:rPr>
        <w:t>6</w:t>
      </w:r>
      <w:r w:rsidRPr="00903979">
        <w:rPr>
          <w:b w:val="0"/>
          <w:sz w:val="22"/>
          <w:szCs w:val="22"/>
          <w:u w:val="none"/>
        </w:rPr>
        <w:t> </w:t>
      </w:r>
      <w:r>
        <w:rPr>
          <w:b w:val="0"/>
          <w:sz w:val="22"/>
          <w:szCs w:val="22"/>
          <w:u w:val="none"/>
        </w:rPr>
        <w:t>4</w:t>
      </w:r>
      <w:r w:rsidRPr="00903979">
        <w:rPr>
          <w:b w:val="0"/>
          <w:sz w:val="22"/>
          <w:szCs w:val="22"/>
          <w:u w:val="none"/>
        </w:rPr>
        <w:t>00,0</w:t>
      </w:r>
      <w:r>
        <w:rPr>
          <w:b w:val="0"/>
          <w:sz w:val="22"/>
          <w:szCs w:val="22"/>
          <w:u w:val="none"/>
        </w:rPr>
        <w:t>0</w:t>
      </w:r>
      <w:r w:rsidRPr="00903979">
        <w:rPr>
          <w:b w:val="0"/>
          <w:sz w:val="22"/>
          <w:szCs w:val="22"/>
          <w:u w:val="none"/>
        </w:rPr>
        <w:t xml:space="preserve"> zł</w:t>
      </w:r>
      <w:r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>
        <w:rPr>
          <w:b w:val="0"/>
          <w:sz w:val="22"/>
          <w:szCs w:val="22"/>
          <w:u w:val="none"/>
        </w:rPr>
        <w:t>100</w:t>
      </w:r>
      <w:r w:rsidRPr="00903979">
        <w:rPr>
          <w:b w:val="0"/>
          <w:sz w:val="22"/>
          <w:szCs w:val="22"/>
          <w:u w:val="none"/>
        </w:rPr>
        <w:t>,</w:t>
      </w:r>
      <w:r>
        <w:rPr>
          <w:b w:val="0"/>
          <w:sz w:val="22"/>
          <w:szCs w:val="22"/>
          <w:u w:val="none"/>
        </w:rPr>
        <w:t>00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EF6BEC" w:rsidRPr="00903979" w:rsidRDefault="00EF6BEC" w:rsidP="00EF6BEC">
      <w:pPr>
        <w:pStyle w:val="Akapitzlist"/>
        <w:numPr>
          <w:ilvl w:val="0"/>
          <w:numId w:val="309"/>
        </w:numPr>
        <w:spacing w:line="276" w:lineRule="auto"/>
        <w:ind w:left="284" w:hanging="284"/>
        <w:contextualSpacing w:val="0"/>
        <w:jc w:val="both"/>
        <w:outlineLvl w:val="0"/>
        <w:rPr>
          <w:b w:val="0"/>
          <w:i/>
          <w:iCs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</w:t>
      </w:r>
      <w:r>
        <w:rPr>
          <w:b w:val="0"/>
          <w:sz w:val="22"/>
          <w:szCs w:val="22"/>
          <w:u w:val="none"/>
        </w:rPr>
        <w:t xml:space="preserve">6 400,00zł </w:t>
      </w:r>
      <w:r w:rsidRPr="00903979">
        <w:rPr>
          <w:b w:val="0"/>
          <w:sz w:val="22"/>
          <w:szCs w:val="22"/>
          <w:u w:val="none"/>
        </w:rPr>
        <w:t>w tym:</w:t>
      </w:r>
    </w:p>
    <w:p w:rsidR="00EF6BEC" w:rsidRPr="00903979" w:rsidRDefault="00EF6BEC" w:rsidP="00EF6BEC">
      <w:pPr>
        <w:pStyle w:val="Akapitzlist"/>
        <w:numPr>
          <w:ilvl w:val="0"/>
          <w:numId w:val="310"/>
        </w:numPr>
        <w:spacing w:line="276" w:lineRule="auto"/>
        <w:ind w:left="567" w:hanging="283"/>
        <w:contextualSpacing w:val="0"/>
        <w:jc w:val="both"/>
        <w:outlineLvl w:val="0"/>
        <w:rPr>
          <w:b w:val="0"/>
          <w:i/>
          <w:iCs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Świadczenia na rzecz osób fizycznych</w:t>
      </w:r>
      <w:r w:rsidRPr="00903979">
        <w:rPr>
          <w:b w:val="0"/>
          <w:sz w:val="22"/>
          <w:szCs w:val="22"/>
          <w:u w:val="none"/>
        </w:rPr>
        <w:t xml:space="preserve"> </w:t>
      </w:r>
      <w:r>
        <w:rPr>
          <w:b w:val="0"/>
          <w:sz w:val="22"/>
          <w:szCs w:val="22"/>
          <w:u w:val="none"/>
        </w:rPr>
        <w:t>6</w:t>
      </w:r>
      <w:r w:rsidRPr="00903979">
        <w:rPr>
          <w:b w:val="0"/>
          <w:sz w:val="22"/>
          <w:szCs w:val="22"/>
          <w:u w:val="none"/>
        </w:rPr>
        <w:t> </w:t>
      </w:r>
      <w:r>
        <w:rPr>
          <w:b w:val="0"/>
          <w:sz w:val="22"/>
          <w:szCs w:val="22"/>
          <w:u w:val="none"/>
        </w:rPr>
        <w:t>4</w:t>
      </w:r>
      <w:r w:rsidRPr="00903979">
        <w:rPr>
          <w:b w:val="0"/>
          <w:sz w:val="22"/>
          <w:szCs w:val="22"/>
          <w:u w:val="none"/>
        </w:rPr>
        <w:t>00,0</w:t>
      </w:r>
      <w:r>
        <w:rPr>
          <w:b w:val="0"/>
          <w:sz w:val="22"/>
          <w:szCs w:val="22"/>
          <w:u w:val="none"/>
        </w:rPr>
        <w:t>0</w:t>
      </w:r>
      <w:r w:rsidRPr="00903979">
        <w:rPr>
          <w:b w:val="0"/>
          <w:sz w:val="22"/>
          <w:szCs w:val="22"/>
          <w:u w:val="none"/>
        </w:rPr>
        <w:t xml:space="preserve"> zł </w:t>
      </w:r>
      <w:r>
        <w:rPr>
          <w:b w:val="0"/>
          <w:sz w:val="22"/>
          <w:szCs w:val="22"/>
          <w:u w:val="none"/>
        </w:rPr>
        <w:t>z czego:</w:t>
      </w:r>
    </w:p>
    <w:p w:rsidR="00EF6BEC" w:rsidRPr="00903979" w:rsidRDefault="00A07E2F" w:rsidP="00EF6BEC">
      <w:pPr>
        <w:pStyle w:val="Akapitzlist"/>
        <w:numPr>
          <w:ilvl w:val="0"/>
          <w:numId w:val="170"/>
        </w:numPr>
        <w:spacing w:line="276" w:lineRule="auto"/>
        <w:ind w:left="851" w:hanging="284"/>
        <w:contextualSpacing w:val="0"/>
        <w:jc w:val="both"/>
        <w:outlineLvl w:val="0"/>
        <w:rPr>
          <w:b w:val="0"/>
          <w:i/>
          <w:iCs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d</w:t>
      </w:r>
      <w:r w:rsidR="00EF6BEC">
        <w:rPr>
          <w:b w:val="0"/>
          <w:sz w:val="22"/>
          <w:szCs w:val="22"/>
          <w:u w:val="none"/>
        </w:rPr>
        <w:t>ożywianie uczniów w stołówkach szkolnych</w:t>
      </w:r>
      <w:r w:rsidR="00EF6BEC" w:rsidRPr="00903979">
        <w:rPr>
          <w:b w:val="0"/>
          <w:sz w:val="22"/>
          <w:szCs w:val="22"/>
          <w:u w:val="none"/>
        </w:rPr>
        <w:t xml:space="preserve"> </w:t>
      </w:r>
      <w:r>
        <w:rPr>
          <w:b w:val="0"/>
          <w:sz w:val="22"/>
          <w:szCs w:val="22"/>
          <w:u w:val="none"/>
        </w:rPr>
        <w:t>6</w:t>
      </w:r>
      <w:r w:rsidR="00EF6BEC" w:rsidRPr="00903979">
        <w:rPr>
          <w:b w:val="0"/>
          <w:sz w:val="22"/>
          <w:szCs w:val="22"/>
          <w:u w:val="none"/>
        </w:rPr>
        <w:t> </w:t>
      </w:r>
      <w:r>
        <w:rPr>
          <w:b w:val="0"/>
          <w:sz w:val="22"/>
          <w:szCs w:val="22"/>
          <w:u w:val="none"/>
        </w:rPr>
        <w:t>4</w:t>
      </w:r>
      <w:r w:rsidR="00EF6BEC" w:rsidRPr="00903979">
        <w:rPr>
          <w:b w:val="0"/>
          <w:sz w:val="22"/>
          <w:szCs w:val="22"/>
          <w:u w:val="none"/>
        </w:rPr>
        <w:t>00,0</w:t>
      </w:r>
      <w:r>
        <w:rPr>
          <w:b w:val="0"/>
          <w:sz w:val="22"/>
          <w:szCs w:val="22"/>
          <w:u w:val="none"/>
        </w:rPr>
        <w:t>0</w:t>
      </w:r>
      <w:r w:rsidR="00EF6BEC" w:rsidRPr="00903979">
        <w:rPr>
          <w:b w:val="0"/>
          <w:sz w:val="22"/>
          <w:szCs w:val="22"/>
          <w:u w:val="none"/>
        </w:rPr>
        <w:t xml:space="preserve"> zł.</w:t>
      </w:r>
    </w:p>
    <w:p w:rsidR="007722CE" w:rsidRPr="00903979" w:rsidRDefault="007722CE" w:rsidP="005A4FA6">
      <w:pPr>
        <w:pStyle w:val="Akapitzlist"/>
        <w:spacing w:line="276" w:lineRule="auto"/>
        <w:ind w:left="0"/>
        <w:outlineLvl w:val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Zadania własne realizowane ze środków budżetu państwa</w:t>
      </w:r>
    </w:p>
    <w:p w:rsidR="007722CE" w:rsidRPr="00903979" w:rsidRDefault="007722C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22 249,00 zł – realizacja  wydatków – 22 249,00 zł</w:t>
      </w:r>
      <w:r w:rsidR="00A07E2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100% wykonania planu z tego:</w:t>
      </w:r>
    </w:p>
    <w:p w:rsidR="007722CE" w:rsidRPr="00903979" w:rsidRDefault="007722CE" w:rsidP="00780CA6">
      <w:pPr>
        <w:pStyle w:val="Akapitzlist"/>
        <w:numPr>
          <w:ilvl w:val="0"/>
          <w:numId w:val="162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22 249,00 zł w tym:</w:t>
      </w:r>
    </w:p>
    <w:p w:rsidR="007722CE" w:rsidRPr="00903979" w:rsidRDefault="007722CE" w:rsidP="005A4FA6">
      <w:pPr>
        <w:pStyle w:val="Akapitzlist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1</w:t>
      </w:r>
      <w:r w:rsidRPr="00903979">
        <w:rPr>
          <w:b w:val="0"/>
          <w:sz w:val="22"/>
          <w:szCs w:val="22"/>
          <w:u w:val="none"/>
        </w:rPr>
        <w:t>. Świadczenia na rzecz osób fizycznych 22 249,00 zł z czego:</w:t>
      </w:r>
    </w:p>
    <w:p w:rsidR="007722CE" w:rsidRPr="00903979" w:rsidRDefault="007722CE" w:rsidP="00780CA6">
      <w:pPr>
        <w:pStyle w:val="Akapitzlist"/>
        <w:numPr>
          <w:ilvl w:val="0"/>
          <w:numId w:val="184"/>
        </w:numPr>
        <w:spacing w:line="276" w:lineRule="auto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dożywianie uczniów  w stołówkach szkolnych 22 249,00 zł. </w:t>
      </w:r>
    </w:p>
    <w:p w:rsidR="007722CE" w:rsidRPr="00903979" w:rsidRDefault="007722CE" w:rsidP="005A4FA6">
      <w:pPr>
        <w:pStyle w:val="Akapitzlist"/>
        <w:spacing w:line="276" w:lineRule="auto"/>
        <w:ind w:left="0"/>
        <w:rPr>
          <w:bCs/>
          <w:i/>
          <w:iCs/>
          <w:sz w:val="22"/>
          <w:szCs w:val="22"/>
          <w:u w:val="none"/>
        </w:rPr>
      </w:pPr>
      <w:r w:rsidRPr="00903979">
        <w:rPr>
          <w:bCs/>
          <w:i/>
          <w:iCs/>
          <w:sz w:val="22"/>
          <w:szCs w:val="22"/>
          <w:u w:val="none"/>
        </w:rPr>
        <w:t>Zadania własne</w:t>
      </w:r>
    </w:p>
    <w:p w:rsidR="007722CE" w:rsidRPr="00903979" w:rsidRDefault="007722CE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18 300,00 zł zrealizowany został w wysokości  18 267,84 zł</w:t>
      </w:r>
      <w:r w:rsidR="00A07E2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99,82 % wykonania planu z tego:</w:t>
      </w:r>
    </w:p>
    <w:p w:rsidR="007722CE" w:rsidRPr="00903979" w:rsidRDefault="007722CE" w:rsidP="00780CA6">
      <w:pPr>
        <w:pStyle w:val="Akapitzlist"/>
        <w:numPr>
          <w:ilvl w:val="0"/>
          <w:numId w:val="178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18 267,84 zł w tym</w:t>
      </w:r>
      <w:r w:rsidR="00A07E2F">
        <w:rPr>
          <w:b w:val="0"/>
          <w:sz w:val="22"/>
          <w:szCs w:val="22"/>
          <w:u w:val="none"/>
        </w:rPr>
        <w:t>:</w:t>
      </w:r>
    </w:p>
    <w:p w:rsidR="007722CE" w:rsidRPr="00903979" w:rsidRDefault="007722CE" w:rsidP="00780CA6">
      <w:pPr>
        <w:pStyle w:val="Akapitzlist"/>
        <w:numPr>
          <w:ilvl w:val="0"/>
          <w:numId w:val="180"/>
        </w:numPr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Świadczenia na rzecz osób fizycznych 18 267,84 zł z czego:</w:t>
      </w:r>
    </w:p>
    <w:p w:rsidR="007722CE" w:rsidRPr="00903979" w:rsidRDefault="00A07E2F" w:rsidP="00780CA6">
      <w:pPr>
        <w:pStyle w:val="Akapitzlist"/>
        <w:numPr>
          <w:ilvl w:val="0"/>
          <w:numId w:val="151"/>
        </w:numPr>
        <w:spacing w:line="276" w:lineRule="auto"/>
        <w:ind w:left="851" w:hanging="284"/>
        <w:contextualSpacing w:val="0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d</w:t>
      </w:r>
      <w:r w:rsidR="007722CE" w:rsidRPr="00903979">
        <w:rPr>
          <w:b w:val="0"/>
          <w:sz w:val="22"/>
          <w:szCs w:val="22"/>
          <w:u w:val="none"/>
        </w:rPr>
        <w:t>ożywianie uczniów w stołówkach  szkolnych – 18 267,84 zł.</w:t>
      </w:r>
    </w:p>
    <w:p w:rsidR="007722CE" w:rsidRPr="00903979" w:rsidRDefault="007722C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Na podstawie Porozumienia w sprawie programu wieloletniego „Pomoc Państwa w zakresie dożywiania zawartego pomiędzy Wojewodą Śląskim, a Gminą Łodygowice, realizowany jest ten program i w ramach otrzymanych środków z rezerwy celowej budżetu państwa.</w:t>
      </w:r>
      <w:r w:rsidR="00A07E2F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W omawianym okresie wykorzystane zostały środki na ten cel w wysokości 22 249,00 zł. </w:t>
      </w:r>
      <w:r w:rsidR="00A07E2F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Ogółem formą pomocy dożywiania, tak w ramach otrzymanych środków, jak również własnych z budżetu  gminy objętych zostało 96 osób z tego:</w:t>
      </w:r>
    </w:p>
    <w:p w:rsidR="007722CE" w:rsidRPr="00903979" w:rsidRDefault="007722CE" w:rsidP="00780CA6">
      <w:pPr>
        <w:pStyle w:val="Akapitzlist"/>
        <w:numPr>
          <w:ilvl w:val="0"/>
          <w:numId w:val="167"/>
        </w:numPr>
        <w:tabs>
          <w:tab w:val="clear" w:pos="1440"/>
        </w:tabs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65 osoby skorzystały z posiłku w tym: 10 dzieci do lat 7, 85 uczniów, oraz 1 pozostałych osób, </w:t>
      </w:r>
    </w:p>
    <w:p w:rsidR="007722CE" w:rsidRPr="00903979" w:rsidRDefault="007722CE" w:rsidP="00780CA6">
      <w:pPr>
        <w:pStyle w:val="Akapitzlist"/>
        <w:numPr>
          <w:ilvl w:val="0"/>
          <w:numId w:val="167"/>
        </w:numPr>
        <w:tabs>
          <w:tab w:val="clear" w:pos="1440"/>
        </w:tabs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30 otrzymało zasiłek celowy na dożywianie w tym: 8 uczniów oraz 22 pozostałych osób</w:t>
      </w:r>
      <w:r w:rsidR="00A07E2F">
        <w:rPr>
          <w:b w:val="0"/>
          <w:sz w:val="22"/>
          <w:szCs w:val="22"/>
          <w:u w:val="none"/>
        </w:rPr>
        <w:t>.</w:t>
      </w:r>
    </w:p>
    <w:p w:rsidR="007722CE" w:rsidRPr="00903979" w:rsidRDefault="007722CE" w:rsidP="00A07E2F">
      <w:pPr>
        <w:pStyle w:val="Akapitzlist"/>
        <w:numPr>
          <w:ilvl w:val="0"/>
          <w:numId w:val="180"/>
        </w:numPr>
        <w:spacing w:line="276" w:lineRule="auto"/>
        <w:ind w:left="284" w:firstLine="0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na programy finansowane z udziałem środków o których mowa w art. 5 ust.1 pkt 2</w:t>
      </w:r>
      <w:r w:rsidR="00A07E2F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i 3, w części związanej z realizacją zadań j.s.t. Plan – 108 571,43 zł, realizacja 100 261,85 zł</w:t>
      </w:r>
      <w:r w:rsidR="00A07E2F">
        <w:rPr>
          <w:b w:val="0"/>
          <w:sz w:val="22"/>
          <w:szCs w:val="22"/>
          <w:u w:val="none"/>
        </w:rPr>
        <w:t>,</w:t>
      </w:r>
      <w:r w:rsidR="00A07E2F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tj. 92,35 % wykonania planu z tego:</w:t>
      </w:r>
    </w:p>
    <w:p w:rsidR="007722CE" w:rsidRPr="00903979" w:rsidRDefault="007722CE" w:rsidP="00780CA6">
      <w:pPr>
        <w:pStyle w:val="Akapitzlist"/>
        <w:numPr>
          <w:ilvl w:val="0"/>
          <w:numId w:val="181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iCs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100 261,85 zł z czego</w:t>
      </w:r>
      <w:r w:rsidR="00A07E2F">
        <w:rPr>
          <w:b w:val="0"/>
          <w:sz w:val="22"/>
          <w:szCs w:val="22"/>
          <w:u w:val="none"/>
        </w:rPr>
        <w:t>:</w:t>
      </w:r>
    </w:p>
    <w:p w:rsidR="007722CE" w:rsidRPr="00903979" w:rsidRDefault="007722CE" w:rsidP="00780CA6">
      <w:pPr>
        <w:pStyle w:val="Akapitzlist"/>
        <w:numPr>
          <w:ilvl w:val="3"/>
          <w:numId w:val="181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lastRenderedPageBreak/>
        <w:t>Wynagrodzenia i składki od nich naliczane 48 228,09 zł</w:t>
      </w:r>
      <w:r w:rsidR="00A07E2F">
        <w:rPr>
          <w:b w:val="0"/>
          <w:sz w:val="22"/>
          <w:szCs w:val="22"/>
          <w:u w:val="none"/>
        </w:rPr>
        <w:t>.</w:t>
      </w:r>
    </w:p>
    <w:p w:rsidR="007722CE" w:rsidRPr="00903979" w:rsidRDefault="00E87E6B" w:rsidP="005A4FA6">
      <w:pPr>
        <w:pStyle w:val="Akapitzlist"/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Realizowane zadanie</w:t>
      </w:r>
      <w:r w:rsidR="007722CE" w:rsidRPr="00903979">
        <w:rPr>
          <w:b w:val="0"/>
          <w:sz w:val="22"/>
          <w:szCs w:val="22"/>
          <w:u w:val="none"/>
        </w:rPr>
        <w:t xml:space="preserve"> w ramach Programu Operacyjnego Kapitał Ludzki, Priorytet VII Promocja integracji społecznej, Działanie</w:t>
      </w:r>
      <w:r w:rsidR="00A07E2F">
        <w:rPr>
          <w:b w:val="0"/>
          <w:sz w:val="22"/>
          <w:szCs w:val="22"/>
          <w:u w:val="none"/>
        </w:rPr>
        <w:t xml:space="preserve">: </w:t>
      </w:r>
      <w:r w:rsidR="007722CE" w:rsidRPr="00903979">
        <w:rPr>
          <w:b w:val="0"/>
          <w:sz w:val="22"/>
          <w:szCs w:val="22"/>
          <w:u w:val="none"/>
        </w:rPr>
        <w:t xml:space="preserve">7.1 Rozwój i upowszechnienie aktywnej integracji, Poddziałanie: 7.1.1. Rozwój i upowszechnianie aktywnej integracji przez ośrodki pomocy społecznej. Tytuł projektu: Aktywizacja zawodowa szansą dla mieszkańców gminy Łodygowice zagrożonych wykluczeniem społecznym. Okres realizacji projektu od 01.01.2011r. - 31.12.2011r. </w:t>
      </w:r>
      <w:r w:rsidR="007722CE" w:rsidRPr="00903979">
        <w:rPr>
          <w:b w:val="0"/>
          <w:sz w:val="22"/>
          <w:szCs w:val="22"/>
          <w:u w:val="none"/>
        </w:rPr>
        <w:br/>
        <w:t>Z pomocy tej skorzysta</w:t>
      </w:r>
      <w:r w:rsidR="00532A59" w:rsidRPr="00903979">
        <w:rPr>
          <w:b w:val="0"/>
          <w:sz w:val="22"/>
          <w:szCs w:val="22"/>
          <w:u w:val="none"/>
        </w:rPr>
        <w:t>ło</w:t>
      </w:r>
      <w:r w:rsidR="007722CE" w:rsidRPr="00903979">
        <w:rPr>
          <w:b w:val="0"/>
          <w:sz w:val="22"/>
          <w:szCs w:val="22"/>
          <w:u w:val="none"/>
        </w:rPr>
        <w:t xml:space="preserve"> 10 Beneficjentów biorących udział w następujących kursach: </w:t>
      </w:r>
    </w:p>
    <w:p w:rsidR="007722CE" w:rsidRPr="00903979" w:rsidRDefault="007722CE" w:rsidP="00780CA6">
      <w:pPr>
        <w:pStyle w:val="Akapitzlist"/>
        <w:numPr>
          <w:ilvl w:val="0"/>
          <w:numId w:val="168"/>
        </w:numPr>
        <w:spacing w:line="276" w:lineRule="auto"/>
        <w:ind w:left="567" w:hanging="283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kierowca - prawo jazdy kat C</w:t>
      </w:r>
      <w:r w:rsidR="00DD2C3B" w:rsidRPr="00903979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kucharz małej gastronomii, kierowca wózków wid</w:t>
      </w:r>
      <w:r w:rsidR="00A07E2F">
        <w:rPr>
          <w:b w:val="0"/>
          <w:sz w:val="22"/>
          <w:szCs w:val="22"/>
          <w:u w:val="none"/>
        </w:rPr>
        <w:t>ł</w:t>
      </w:r>
      <w:r w:rsidRPr="00903979">
        <w:rPr>
          <w:b w:val="0"/>
          <w:sz w:val="22"/>
          <w:szCs w:val="22"/>
          <w:u w:val="none"/>
        </w:rPr>
        <w:t xml:space="preserve">owych </w:t>
      </w:r>
      <w:r w:rsidR="00DD2C3B" w:rsidRPr="00903979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i magazynier</w:t>
      </w:r>
      <w:r w:rsidR="00DD2C3B" w:rsidRPr="00903979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sprzedawca z obs</w:t>
      </w:r>
      <w:r w:rsidR="00DD2C3B" w:rsidRPr="00903979">
        <w:rPr>
          <w:b w:val="0"/>
          <w:sz w:val="22"/>
          <w:szCs w:val="22"/>
          <w:u w:val="none"/>
        </w:rPr>
        <w:t xml:space="preserve">ługą komputera i kas fiskalnych, </w:t>
      </w:r>
      <w:r w:rsidRPr="00903979">
        <w:rPr>
          <w:b w:val="0"/>
          <w:sz w:val="22"/>
          <w:szCs w:val="22"/>
          <w:u w:val="none"/>
        </w:rPr>
        <w:t>fryzjer</w:t>
      </w:r>
      <w:r w:rsidR="00DD2C3B" w:rsidRPr="00903979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spawacz</w:t>
      </w:r>
      <w:r w:rsidR="00DD2C3B" w:rsidRPr="00903979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grafik komputerowy</w:t>
      </w:r>
      <w:r w:rsidR="00DD2C3B" w:rsidRPr="00903979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brukarz</w:t>
      </w:r>
      <w:r w:rsidR="00DD2C3B" w:rsidRPr="00903979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krawiec - szycie dekoracji okiennych</w:t>
      </w:r>
      <w:r w:rsidR="00DD2C3B" w:rsidRPr="00903979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opiekun osób starszych i dzieci</w:t>
      </w:r>
      <w:r w:rsidR="00DD2C3B" w:rsidRPr="00903979">
        <w:rPr>
          <w:b w:val="0"/>
          <w:sz w:val="22"/>
          <w:szCs w:val="22"/>
          <w:u w:val="none"/>
        </w:rPr>
        <w:t>.</w:t>
      </w:r>
    </w:p>
    <w:p w:rsidR="00676531" w:rsidRDefault="00676531" w:rsidP="00676531">
      <w:pPr>
        <w:pStyle w:val="Akapitzlist"/>
        <w:spacing w:line="276" w:lineRule="auto"/>
        <w:ind w:left="567"/>
        <w:contextualSpacing w:val="0"/>
        <w:jc w:val="both"/>
        <w:rPr>
          <w:b w:val="0"/>
          <w:sz w:val="22"/>
          <w:szCs w:val="22"/>
          <w:u w:val="none"/>
        </w:rPr>
      </w:pPr>
    </w:p>
    <w:p w:rsidR="00436CCF" w:rsidRDefault="00436CCF" w:rsidP="00676531">
      <w:pPr>
        <w:pStyle w:val="Akapitzlist"/>
        <w:spacing w:line="276" w:lineRule="auto"/>
        <w:ind w:left="567"/>
        <w:contextualSpacing w:val="0"/>
        <w:jc w:val="both"/>
        <w:rPr>
          <w:b w:val="0"/>
          <w:sz w:val="22"/>
          <w:szCs w:val="22"/>
          <w:u w:val="none"/>
        </w:rPr>
      </w:pPr>
    </w:p>
    <w:p w:rsidR="00436CCF" w:rsidRDefault="00436CCF" w:rsidP="00676531">
      <w:pPr>
        <w:pStyle w:val="Akapitzlist"/>
        <w:spacing w:line="276" w:lineRule="auto"/>
        <w:ind w:left="567"/>
        <w:contextualSpacing w:val="0"/>
        <w:jc w:val="both"/>
        <w:rPr>
          <w:b w:val="0"/>
          <w:sz w:val="22"/>
          <w:szCs w:val="22"/>
          <w:u w:val="none"/>
        </w:rPr>
      </w:pPr>
    </w:p>
    <w:p w:rsidR="00436CCF" w:rsidRPr="00903979" w:rsidRDefault="00436CCF" w:rsidP="00676531">
      <w:pPr>
        <w:pStyle w:val="Akapitzlist"/>
        <w:spacing w:line="276" w:lineRule="auto"/>
        <w:ind w:left="567"/>
        <w:contextualSpacing w:val="0"/>
        <w:jc w:val="both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spacing w:line="276" w:lineRule="auto"/>
        <w:ind w:firstLine="567"/>
        <w:jc w:val="both"/>
        <w:outlineLvl w:val="0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Wykonanie wydatków na pomoc społeczną w okresie sprawozdawczym w porównaniu </w:t>
      </w:r>
      <w:r w:rsidRPr="00903979">
        <w:rPr>
          <w:b w:val="0"/>
          <w:sz w:val="22"/>
          <w:szCs w:val="22"/>
          <w:u w:val="none"/>
        </w:rPr>
        <w:br/>
        <w:t>do analogicznego okresu roku 2009 i 2010</w:t>
      </w:r>
      <w:r w:rsidR="00C34C25" w:rsidRPr="00903979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przedstawia poniższy wykres:</w:t>
      </w:r>
    </w:p>
    <w:p w:rsidR="00676531" w:rsidRPr="00903979" w:rsidRDefault="00676531" w:rsidP="005A4FA6">
      <w:pPr>
        <w:spacing w:line="276" w:lineRule="auto"/>
        <w:ind w:firstLine="567"/>
        <w:jc w:val="both"/>
        <w:outlineLvl w:val="0"/>
        <w:rPr>
          <w:b w:val="0"/>
          <w:sz w:val="22"/>
          <w:szCs w:val="22"/>
          <w:u w:val="none"/>
        </w:rPr>
      </w:pPr>
    </w:p>
    <w:p w:rsidR="007722CE" w:rsidRDefault="007722CE" w:rsidP="005A4FA6">
      <w:pPr>
        <w:spacing w:line="276" w:lineRule="auto"/>
        <w:ind w:firstLine="1134"/>
        <w:outlineLvl w:val="0"/>
        <w:rPr>
          <w:b w:val="0"/>
          <w:sz w:val="22"/>
          <w:szCs w:val="22"/>
          <w:u w:val="none"/>
        </w:rPr>
      </w:pPr>
      <w:r w:rsidRPr="00903979">
        <w:rPr>
          <w:b w:val="0"/>
          <w:noProof/>
          <w:sz w:val="22"/>
          <w:szCs w:val="22"/>
          <w:u w:val="none"/>
        </w:rPr>
        <w:drawing>
          <wp:inline distT="0" distB="0" distL="0" distR="0">
            <wp:extent cx="3905250" cy="2381250"/>
            <wp:effectExtent l="19050" t="0" r="0" b="0"/>
            <wp:docPr id="41" name="Wykres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C12637" w:rsidRPr="00903979" w:rsidRDefault="00C12637" w:rsidP="005A4FA6">
      <w:pPr>
        <w:spacing w:line="276" w:lineRule="auto"/>
        <w:ind w:firstLine="1134"/>
        <w:outlineLvl w:val="0"/>
        <w:rPr>
          <w:b w:val="0"/>
          <w:sz w:val="22"/>
          <w:szCs w:val="22"/>
          <w:u w:val="none"/>
        </w:rPr>
      </w:pPr>
    </w:p>
    <w:p w:rsidR="007722CE" w:rsidRPr="00903979" w:rsidRDefault="007722CE" w:rsidP="005A4FA6">
      <w:pPr>
        <w:spacing w:line="276" w:lineRule="auto"/>
        <w:ind w:firstLine="567"/>
        <w:jc w:val="both"/>
        <w:outlineLvl w:val="0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na opiekę społeczną w porównaniu do analogicznego okresu roku ubiegłego wykazują spadek</w:t>
      </w:r>
      <w:r w:rsidRPr="00903979">
        <w:rPr>
          <w:b w:val="0"/>
          <w:color w:val="FF6600"/>
          <w:sz w:val="22"/>
          <w:szCs w:val="22"/>
          <w:u w:val="none"/>
        </w:rPr>
        <w:t xml:space="preserve">. </w:t>
      </w:r>
      <w:r w:rsidRPr="00903979">
        <w:rPr>
          <w:b w:val="0"/>
          <w:sz w:val="22"/>
          <w:szCs w:val="22"/>
          <w:u w:val="none"/>
        </w:rPr>
        <w:t xml:space="preserve">W 2011 r. realizacja wydatków na opiekę społeczną wyniosła </w:t>
      </w:r>
      <w:r w:rsidR="00C34C25" w:rsidRPr="00903979">
        <w:rPr>
          <w:b w:val="0"/>
          <w:sz w:val="22"/>
          <w:szCs w:val="22"/>
          <w:u w:val="none"/>
        </w:rPr>
        <w:t>3 501 806,62</w:t>
      </w:r>
      <w:r w:rsidRPr="00903979">
        <w:rPr>
          <w:b w:val="0"/>
          <w:sz w:val="22"/>
          <w:szCs w:val="22"/>
          <w:u w:val="none"/>
        </w:rPr>
        <w:t xml:space="preserve"> zł stanowi </w:t>
      </w:r>
      <w:r w:rsidR="00C34C25" w:rsidRPr="00903979">
        <w:rPr>
          <w:b w:val="0"/>
          <w:sz w:val="22"/>
          <w:szCs w:val="22"/>
          <w:u w:val="none"/>
        </w:rPr>
        <w:t>to</w:t>
      </w:r>
      <w:r w:rsidR="00A07E2F">
        <w:rPr>
          <w:b w:val="0"/>
          <w:sz w:val="22"/>
          <w:szCs w:val="22"/>
          <w:u w:val="none"/>
        </w:rPr>
        <w:br/>
      </w:r>
      <w:r w:rsidR="00C34C25" w:rsidRPr="00903979">
        <w:rPr>
          <w:b w:val="0"/>
          <w:sz w:val="22"/>
          <w:szCs w:val="22"/>
          <w:u w:val="none"/>
        </w:rPr>
        <w:t>8,54</w:t>
      </w:r>
      <w:r w:rsidRPr="00903979">
        <w:rPr>
          <w:b w:val="0"/>
          <w:sz w:val="22"/>
          <w:szCs w:val="22"/>
          <w:u w:val="none"/>
        </w:rPr>
        <w:t xml:space="preserve"> % </w:t>
      </w:r>
      <w:r w:rsidR="00062753" w:rsidRPr="00903979">
        <w:rPr>
          <w:b w:val="0"/>
          <w:sz w:val="22"/>
          <w:szCs w:val="22"/>
          <w:u w:val="none"/>
        </w:rPr>
        <w:t xml:space="preserve">wykonanych </w:t>
      </w:r>
      <w:r w:rsidRPr="00903979">
        <w:rPr>
          <w:b w:val="0"/>
          <w:sz w:val="22"/>
          <w:szCs w:val="22"/>
          <w:u w:val="none"/>
        </w:rPr>
        <w:t xml:space="preserve">wydatków budżetu gminy ogółem. Pokryte one były z dotacji budżetu państwa oraz ze środków własnych z tego: </w:t>
      </w:r>
    </w:p>
    <w:p w:rsidR="007722CE" w:rsidRPr="00903979" w:rsidRDefault="007722CE" w:rsidP="00780CA6">
      <w:pPr>
        <w:pStyle w:val="Akapitzlist"/>
        <w:numPr>
          <w:ilvl w:val="0"/>
          <w:numId w:val="161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 dotacji celowej budżetu państwa na realizację zadań bieżących z zakresu administracji rządowej oraz innych zadań zleconych gminom (związkom gmin) ustawami 2 481 357,32</w:t>
      </w:r>
      <w:r w:rsidR="00A07E2F">
        <w:rPr>
          <w:b w:val="0"/>
          <w:sz w:val="22"/>
          <w:szCs w:val="22"/>
          <w:u w:val="none"/>
        </w:rPr>
        <w:t xml:space="preserve"> zł,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407C89" w:rsidRPr="00903979">
        <w:rPr>
          <w:b w:val="0"/>
          <w:sz w:val="22"/>
          <w:szCs w:val="22"/>
          <w:u w:val="none"/>
        </w:rPr>
        <w:t>70,86</w:t>
      </w:r>
      <w:r w:rsidRPr="00903979">
        <w:rPr>
          <w:b w:val="0"/>
          <w:sz w:val="22"/>
          <w:szCs w:val="22"/>
          <w:u w:val="none"/>
        </w:rPr>
        <w:t xml:space="preserve"> % wykonan</w:t>
      </w:r>
      <w:r w:rsidR="00A07E2F">
        <w:rPr>
          <w:b w:val="0"/>
          <w:sz w:val="22"/>
          <w:szCs w:val="22"/>
          <w:u w:val="none"/>
        </w:rPr>
        <w:t>ych wydatków na pomoc społeczną;</w:t>
      </w:r>
    </w:p>
    <w:p w:rsidR="007722CE" w:rsidRPr="00903979" w:rsidRDefault="007722CE" w:rsidP="00780CA6">
      <w:pPr>
        <w:pStyle w:val="Akapitzlist"/>
        <w:numPr>
          <w:ilvl w:val="0"/>
          <w:numId w:val="161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z dotacji celowej z budżetu państwa na realizację własnych zadań bieżących gmin (związków gmin) </w:t>
      </w:r>
      <w:r w:rsidR="00F80EC6" w:rsidRPr="00903979">
        <w:rPr>
          <w:b w:val="0"/>
          <w:sz w:val="22"/>
          <w:szCs w:val="22"/>
          <w:u w:val="none"/>
        </w:rPr>
        <w:t>3</w:t>
      </w:r>
      <w:r w:rsidR="00A07E2F">
        <w:rPr>
          <w:b w:val="0"/>
          <w:sz w:val="22"/>
          <w:szCs w:val="22"/>
          <w:u w:val="none"/>
        </w:rPr>
        <w:t>49 338,99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A07E2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A07E2F">
        <w:rPr>
          <w:b w:val="0"/>
          <w:sz w:val="22"/>
          <w:szCs w:val="22"/>
          <w:u w:val="none"/>
        </w:rPr>
        <w:t>9</w:t>
      </w:r>
      <w:r w:rsidRPr="00903979">
        <w:rPr>
          <w:b w:val="0"/>
          <w:sz w:val="22"/>
          <w:szCs w:val="22"/>
          <w:u w:val="none"/>
        </w:rPr>
        <w:t>,</w:t>
      </w:r>
      <w:r w:rsidR="00A07E2F">
        <w:rPr>
          <w:b w:val="0"/>
          <w:sz w:val="22"/>
          <w:szCs w:val="22"/>
          <w:u w:val="none"/>
        </w:rPr>
        <w:t>98</w:t>
      </w:r>
      <w:r w:rsidRPr="00903979">
        <w:rPr>
          <w:b w:val="0"/>
          <w:sz w:val="22"/>
          <w:szCs w:val="22"/>
          <w:u w:val="none"/>
        </w:rPr>
        <w:t xml:space="preserve"> % wykonania wydatków na opiekę społeczną</w:t>
      </w:r>
      <w:r w:rsidR="00A07E2F">
        <w:rPr>
          <w:b w:val="0"/>
          <w:sz w:val="22"/>
          <w:szCs w:val="22"/>
          <w:u w:val="none"/>
        </w:rPr>
        <w:t>;</w:t>
      </w:r>
    </w:p>
    <w:p w:rsidR="007722CE" w:rsidRPr="00A07E2F" w:rsidRDefault="007722CE" w:rsidP="005A4FA6">
      <w:pPr>
        <w:pStyle w:val="Akapitzlist"/>
        <w:numPr>
          <w:ilvl w:val="0"/>
          <w:numId w:val="161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A07E2F">
        <w:rPr>
          <w:b w:val="0"/>
          <w:sz w:val="22"/>
          <w:szCs w:val="22"/>
          <w:u w:val="none"/>
        </w:rPr>
        <w:t>wydatki na programy finansowane z udziałem środków, o których mowa w art. 5 ust. 1 pkt 2</w:t>
      </w:r>
      <w:r w:rsidR="00A07E2F">
        <w:rPr>
          <w:b w:val="0"/>
          <w:sz w:val="22"/>
          <w:szCs w:val="22"/>
          <w:u w:val="none"/>
        </w:rPr>
        <w:t xml:space="preserve"> </w:t>
      </w:r>
      <w:r w:rsidRPr="00A07E2F">
        <w:rPr>
          <w:b w:val="0"/>
          <w:sz w:val="22"/>
          <w:szCs w:val="22"/>
          <w:u w:val="none"/>
        </w:rPr>
        <w:t>i 3,</w:t>
      </w:r>
      <w:r w:rsidR="00A07E2F">
        <w:rPr>
          <w:b w:val="0"/>
          <w:sz w:val="22"/>
          <w:szCs w:val="22"/>
          <w:u w:val="none"/>
        </w:rPr>
        <w:br/>
      </w:r>
      <w:r w:rsidRPr="00A07E2F">
        <w:rPr>
          <w:b w:val="0"/>
          <w:sz w:val="22"/>
          <w:szCs w:val="22"/>
          <w:u w:val="none"/>
        </w:rPr>
        <w:t xml:space="preserve">w części związanej z realizacją zadań jednostki samorządu terytorialnego </w:t>
      </w:r>
      <w:r w:rsidR="00A07E2F">
        <w:rPr>
          <w:b w:val="0"/>
          <w:sz w:val="22"/>
          <w:szCs w:val="22"/>
          <w:u w:val="none"/>
        </w:rPr>
        <w:t>100 261,85</w:t>
      </w:r>
      <w:r w:rsidR="004D2603" w:rsidRPr="00A07E2F">
        <w:rPr>
          <w:b w:val="0"/>
          <w:sz w:val="22"/>
          <w:szCs w:val="22"/>
          <w:u w:val="none"/>
        </w:rPr>
        <w:t xml:space="preserve"> zł</w:t>
      </w:r>
      <w:r w:rsidR="00A07E2F">
        <w:rPr>
          <w:b w:val="0"/>
          <w:sz w:val="22"/>
          <w:szCs w:val="22"/>
          <w:u w:val="none"/>
        </w:rPr>
        <w:t>,</w:t>
      </w:r>
      <w:r w:rsidR="004D2603" w:rsidRPr="00A07E2F">
        <w:rPr>
          <w:b w:val="0"/>
          <w:sz w:val="22"/>
          <w:szCs w:val="22"/>
          <w:u w:val="none"/>
        </w:rPr>
        <w:t xml:space="preserve"> </w:t>
      </w:r>
      <w:r w:rsidR="00407C89" w:rsidRPr="00A07E2F">
        <w:rPr>
          <w:b w:val="0"/>
          <w:sz w:val="22"/>
          <w:szCs w:val="22"/>
          <w:u w:val="none"/>
        </w:rPr>
        <w:br/>
      </w:r>
      <w:r w:rsidRPr="00A07E2F">
        <w:rPr>
          <w:b w:val="0"/>
          <w:sz w:val="22"/>
          <w:szCs w:val="22"/>
          <w:u w:val="none"/>
        </w:rPr>
        <w:t>tj</w:t>
      </w:r>
      <w:r w:rsidR="00F80EC6" w:rsidRPr="00A07E2F">
        <w:rPr>
          <w:b w:val="0"/>
          <w:sz w:val="22"/>
          <w:szCs w:val="22"/>
          <w:u w:val="none"/>
        </w:rPr>
        <w:t>.</w:t>
      </w:r>
      <w:r w:rsidRPr="00A07E2F">
        <w:rPr>
          <w:b w:val="0"/>
          <w:sz w:val="22"/>
          <w:szCs w:val="22"/>
          <w:u w:val="none"/>
        </w:rPr>
        <w:t xml:space="preserve"> 2,</w:t>
      </w:r>
      <w:r w:rsidR="00A07E2F">
        <w:rPr>
          <w:b w:val="0"/>
          <w:sz w:val="22"/>
          <w:szCs w:val="22"/>
          <w:u w:val="none"/>
        </w:rPr>
        <w:t>8</w:t>
      </w:r>
      <w:r w:rsidR="004D2603" w:rsidRPr="00A07E2F">
        <w:rPr>
          <w:b w:val="0"/>
          <w:sz w:val="22"/>
          <w:szCs w:val="22"/>
          <w:u w:val="none"/>
        </w:rPr>
        <w:t>6</w:t>
      </w:r>
      <w:r w:rsidRPr="00A07E2F">
        <w:rPr>
          <w:b w:val="0"/>
          <w:sz w:val="22"/>
          <w:szCs w:val="22"/>
          <w:u w:val="none"/>
        </w:rPr>
        <w:t xml:space="preserve"> % wykonania wydatków na pomoc społeczną</w:t>
      </w:r>
      <w:r w:rsidR="00A07E2F">
        <w:rPr>
          <w:b w:val="0"/>
          <w:sz w:val="22"/>
          <w:szCs w:val="22"/>
          <w:u w:val="none"/>
        </w:rPr>
        <w:t>;</w:t>
      </w:r>
    </w:p>
    <w:p w:rsidR="007722CE" w:rsidRPr="00903979" w:rsidRDefault="007722CE" w:rsidP="00780CA6">
      <w:pPr>
        <w:pStyle w:val="Akapitzlist"/>
        <w:numPr>
          <w:ilvl w:val="0"/>
          <w:numId w:val="161"/>
        </w:numPr>
        <w:spacing w:line="276" w:lineRule="auto"/>
        <w:ind w:left="284" w:hanging="284"/>
        <w:contextualSpacing w:val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lastRenderedPageBreak/>
        <w:t xml:space="preserve">ze środków własnych budżetu gminy </w:t>
      </w:r>
      <w:r w:rsidR="004D2603" w:rsidRPr="00903979">
        <w:rPr>
          <w:b w:val="0"/>
          <w:sz w:val="22"/>
          <w:szCs w:val="22"/>
          <w:u w:val="none"/>
        </w:rPr>
        <w:t>57</w:t>
      </w:r>
      <w:r w:rsidR="00A07E2F">
        <w:rPr>
          <w:b w:val="0"/>
          <w:sz w:val="22"/>
          <w:szCs w:val="22"/>
          <w:u w:val="none"/>
        </w:rPr>
        <w:t xml:space="preserve">0 848,46 </w:t>
      </w:r>
      <w:r w:rsidR="004D2603" w:rsidRPr="00903979">
        <w:rPr>
          <w:b w:val="0"/>
          <w:sz w:val="22"/>
          <w:szCs w:val="22"/>
          <w:u w:val="none"/>
        </w:rPr>
        <w:t xml:space="preserve">zł </w:t>
      </w:r>
      <w:r w:rsidRPr="00903979">
        <w:rPr>
          <w:b w:val="0"/>
          <w:sz w:val="22"/>
          <w:szCs w:val="22"/>
          <w:u w:val="none"/>
        </w:rPr>
        <w:t xml:space="preserve">tj. </w:t>
      </w:r>
      <w:r w:rsidR="008E6474" w:rsidRPr="00903979">
        <w:rPr>
          <w:b w:val="0"/>
          <w:sz w:val="22"/>
          <w:szCs w:val="22"/>
          <w:u w:val="none"/>
        </w:rPr>
        <w:t>16,</w:t>
      </w:r>
      <w:r w:rsidR="00A07E2F">
        <w:rPr>
          <w:b w:val="0"/>
          <w:sz w:val="22"/>
          <w:szCs w:val="22"/>
          <w:u w:val="none"/>
        </w:rPr>
        <w:t>30</w:t>
      </w:r>
      <w:r w:rsidRPr="00903979">
        <w:rPr>
          <w:b w:val="0"/>
          <w:sz w:val="22"/>
          <w:szCs w:val="22"/>
          <w:u w:val="none"/>
        </w:rPr>
        <w:t xml:space="preserve"> % wykonania wydatków na pomoc społeczną.</w:t>
      </w:r>
    </w:p>
    <w:p w:rsidR="007722CE" w:rsidRPr="00903979" w:rsidRDefault="007722CE" w:rsidP="005A4FA6">
      <w:pPr>
        <w:spacing w:line="276" w:lineRule="auto"/>
        <w:jc w:val="both"/>
        <w:outlineLvl w:val="0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Analizując wydatki na pomoc społeczną należy stwierdzić, że największą pozycję zajmuje grupa wydatków na świadczenia rodzinne, fundusz alimentacyjny oraz składki na ubezpieczenie emerytalne </w:t>
      </w:r>
      <w:r w:rsidRPr="00903979">
        <w:rPr>
          <w:b w:val="0"/>
          <w:sz w:val="22"/>
          <w:szCs w:val="22"/>
          <w:u w:val="none"/>
        </w:rPr>
        <w:br/>
        <w:t xml:space="preserve">i rentowe z ubezpieczenia społecznego, stanowi to </w:t>
      </w:r>
      <w:r w:rsidR="00901039" w:rsidRPr="00903979">
        <w:rPr>
          <w:b w:val="0"/>
          <w:sz w:val="22"/>
          <w:szCs w:val="22"/>
          <w:u w:val="none"/>
        </w:rPr>
        <w:t>70,86</w:t>
      </w:r>
      <w:r w:rsidRPr="00903979">
        <w:rPr>
          <w:b w:val="0"/>
          <w:sz w:val="22"/>
          <w:szCs w:val="22"/>
          <w:u w:val="none"/>
        </w:rPr>
        <w:t xml:space="preserve"> % wydatków na opiekę ogółem.</w:t>
      </w:r>
    </w:p>
    <w:p w:rsidR="00C724BA" w:rsidRPr="00903979" w:rsidRDefault="00C724BA" w:rsidP="005A4FA6">
      <w:pPr>
        <w:spacing w:line="276" w:lineRule="auto"/>
        <w:jc w:val="both"/>
        <w:outlineLvl w:val="0"/>
        <w:rPr>
          <w:b w:val="0"/>
          <w:sz w:val="22"/>
          <w:szCs w:val="22"/>
          <w:u w:val="none"/>
        </w:rPr>
      </w:pPr>
    </w:p>
    <w:p w:rsidR="007D210B" w:rsidRPr="00903979" w:rsidRDefault="007D210B" w:rsidP="005A4FA6">
      <w:pPr>
        <w:spacing w:line="276" w:lineRule="auto"/>
        <w:jc w:val="both"/>
        <w:outlineLvl w:val="0"/>
        <w:rPr>
          <w:b w:val="0"/>
          <w:bCs/>
          <w:sz w:val="22"/>
          <w:szCs w:val="22"/>
          <w:u w:val="none"/>
        </w:rPr>
      </w:pPr>
      <w:r w:rsidRPr="00903979">
        <w:rPr>
          <w:bCs/>
          <w:sz w:val="22"/>
          <w:szCs w:val="22"/>
          <w:u w:val="none"/>
        </w:rPr>
        <w:t>DZIAŁ 853 – POZOSTAŁE ZADANIA W ZAKRESIE POLITYKI SPOŁECZNEJ</w:t>
      </w:r>
    </w:p>
    <w:p w:rsidR="007D210B" w:rsidRPr="00903979" w:rsidRDefault="007D210B" w:rsidP="005A4FA6">
      <w:pPr>
        <w:spacing w:line="276" w:lineRule="auto"/>
        <w:jc w:val="both"/>
        <w:rPr>
          <w:rFonts w:eastAsia="Calibri"/>
          <w:b w:val="0"/>
          <w:sz w:val="22"/>
          <w:szCs w:val="22"/>
          <w:u w:val="none"/>
        </w:rPr>
      </w:pPr>
      <w:r w:rsidRPr="00903979">
        <w:rPr>
          <w:rFonts w:eastAsia="Calibri"/>
          <w:b w:val="0"/>
          <w:sz w:val="22"/>
          <w:szCs w:val="22"/>
          <w:u w:val="none"/>
        </w:rPr>
        <w:t>Plan – 1 465 538,99 zł realizacja 1 331 400,46 zł</w:t>
      </w:r>
      <w:r w:rsidR="00A07E2F">
        <w:rPr>
          <w:rFonts w:eastAsia="Calibri"/>
          <w:b w:val="0"/>
          <w:sz w:val="22"/>
          <w:szCs w:val="22"/>
          <w:u w:val="none"/>
        </w:rPr>
        <w:t>,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tj. 90,85 % planu z tego:</w:t>
      </w:r>
    </w:p>
    <w:p w:rsidR="007D210B" w:rsidRPr="00903979" w:rsidRDefault="007D210B" w:rsidP="00780CA6">
      <w:pPr>
        <w:pStyle w:val="Akapitzlist"/>
        <w:numPr>
          <w:ilvl w:val="0"/>
          <w:numId w:val="190"/>
        </w:numPr>
        <w:spacing w:line="276" w:lineRule="auto"/>
        <w:ind w:left="284" w:hanging="142"/>
        <w:jc w:val="both"/>
        <w:rPr>
          <w:rFonts w:eastAsia="Calibri"/>
          <w:b w:val="0"/>
          <w:sz w:val="22"/>
          <w:szCs w:val="22"/>
          <w:u w:val="none"/>
        </w:rPr>
      </w:pPr>
      <w:r w:rsidRPr="00903979">
        <w:rPr>
          <w:rFonts w:eastAsia="Calibri"/>
          <w:b w:val="0"/>
          <w:i/>
          <w:sz w:val="22"/>
          <w:szCs w:val="22"/>
          <w:u w:val="none"/>
        </w:rPr>
        <w:t xml:space="preserve">Wydatki bieżące – </w:t>
      </w:r>
      <w:r w:rsidRPr="00903979">
        <w:rPr>
          <w:rFonts w:eastAsia="Calibri"/>
          <w:b w:val="0"/>
          <w:sz w:val="22"/>
          <w:szCs w:val="22"/>
          <w:u w:val="none"/>
        </w:rPr>
        <w:t>201 011,12 zł</w:t>
      </w:r>
      <w:r w:rsidR="00A07E2F">
        <w:rPr>
          <w:rFonts w:eastAsia="Calibri"/>
          <w:b w:val="0"/>
          <w:sz w:val="22"/>
          <w:szCs w:val="22"/>
          <w:u w:val="none"/>
        </w:rPr>
        <w:t>,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</w:t>
      </w:r>
      <w:r w:rsidR="007A073E" w:rsidRPr="00903979">
        <w:rPr>
          <w:rFonts w:eastAsia="Calibri"/>
          <w:b w:val="0"/>
          <w:sz w:val="22"/>
          <w:szCs w:val="22"/>
          <w:u w:val="none"/>
        </w:rPr>
        <w:t>tj. 15,10 % wykonania wydatków bieżących rozdziału</w:t>
      </w:r>
      <w:r w:rsidR="00A07E2F">
        <w:rPr>
          <w:rFonts w:eastAsia="Calibri"/>
          <w:b w:val="0"/>
          <w:sz w:val="22"/>
          <w:szCs w:val="22"/>
          <w:u w:val="none"/>
        </w:rPr>
        <w:t>.</w:t>
      </w:r>
    </w:p>
    <w:p w:rsidR="007D210B" w:rsidRPr="00903979" w:rsidRDefault="007D210B" w:rsidP="00780CA6">
      <w:pPr>
        <w:pStyle w:val="Akapitzlist"/>
        <w:numPr>
          <w:ilvl w:val="0"/>
          <w:numId w:val="190"/>
        </w:numPr>
        <w:spacing w:line="276" w:lineRule="auto"/>
        <w:ind w:left="284" w:hanging="142"/>
        <w:jc w:val="both"/>
        <w:rPr>
          <w:rFonts w:eastAsia="Calibri"/>
          <w:b w:val="0"/>
          <w:sz w:val="22"/>
          <w:szCs w:val="22"/>
          <w:u w:val="none"/>
        </w:rPr>
      </w:pPr>
      <w:r w:rsidRPr="00903979">
        <w:rPr>
          <w:rFonts w:eastAsia="Calibri"/>
          <w:b w:val="0"/>
          <w:i/>
          <w:sz w:val="22"/>
          <w:szCs w:val="22"/>
          <w:u w:val="none"/>
        </w:rPr>
        <w:t xml:space="preserve">Wydatki majątkowe – </w:t>
      </w:r>
      <w:r w:rsidR="007A073E" w:rsidRPr="00903979">
        <w:rPr>
          <w:rFonts w:eastAsia="Calibri"/>
          <w:b w:val="0"/>
          <w:sz w:val="22"/>
          <w:szCs w:val="22"/>
          <w:u w:val="none"/>
        </w:rPr>
        <w:t>1 130 389,3</w:t>
      </w:r>
      <w:r w:rsidR="00C12637">
        <w:rPr>
          <w:rFonts w:eastAsia="Calibri"/>
          <w:b w:val="0"/>
          <w:sz w:val="22"/>
          <w:szCs w:val="22"/>
          <w:u w:val="none"/>
        </w:rPr>
        <w:t>4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zł</w:t>
      </w:r>
      <w:r w:rsidR="00A07E2F">
        <w:rPr>
          <w:rFonts w:eastAsia="Calibri"/>
          <w:b w:val="0"/>
          <w:sz w:val="22"/>
          <w:szCs w:val="22"/>
          <w:u w:val="none"/>
        </w:rPr>
        <w:t>,</w:t>
      </w:r>
      <w:r w:rsidR="007A073E" w:rsidRPr="00903979">
        <w:rPr>
          <w:rFonts w:eastAsia="Calibri"/>
          <w:b w:val="0"/>
          <w:sz w:val="22"/>
          <w:szCs w:val="22"/>
          <w:u w:val="none"/>
        </w:rPr>
        <w:t xml:space="preserve"> tj. 84,90 % wykonania wydatków działu.</w:t>
      </w:r>
    </w:p>
    <w:p w:rsidR="00C724BA" w:rsidRPr="00903979" w:rsidRDefault="00C724BA" w:rsidP="005A4FA6">
      <w:pPr>
        <w:pStyle w:val="Akapitzlist"/>
        <w:spacing w:line="276" w:lineRule="auto"/>
        <w:ind w:left="0"/>
        <w:jc w:val="both"/>
        <w:rPr>
          <w:rFonts w:eastAsia="Calibri"/>
          <w:b w:val="0"/>
          <w:sz w:val="22"/>
          <w:szCs w:val="22"/>
          <w:u w:val="none"/>
        </w:rPr>
      </w:pPr>
      <w:r w:rsidRPr="00903979">
        <w:rPr>
          <w:rFonts w:eastAsia="Calibri"/>
          <w:i/>
          <w:sz w:val="22"/>
          <w:szCs w:val="22"/>
          <w:u w:val="none"/>
        </w:rPr>
        <w:t>Żłobki</w:t>
      </w:r>
      <w:r w:rsidR="00496887" w:rsidRPr="00903979">
        <w:rPr>
          <w:rFonts w:eastAsia="Calibri"/>
          <w:i/>
          <w:sz w:val="22"/>
          <w:szCs w:val="22"/>
          <w:u w:val="none"/>
        </w:rPr>
        <w:t xml:space="preserve"> – </w:t>
      </w:r>
      <w:r w:rsidR="00496887" w:rsidRPr="00903979">
        <w:rPr>
          <w:rFonts w:eastAsia="Calibri"/>
          <w:b w:val="0"/>
          <w:sz w:val="22"/>
          <w:szCs w:val="22"/>
          <w:u w:val="none"/>
        </w:rPr>
        <w:t>plan 330 000,00 zł, realizacja 325 979,18 zł</w:t>
      </w:r>
      <w:r w:rsidR="00A07E2F">
        <w:rPr>
          <w:rFonts w:eastAsia="Calibri"/>
          <w:b w:val="0"/>
          <w:sz w:val="22"/>
          <w:szCs w:val="22"/>
          <w:u w:val="none"/>
        </w:rPr>
        <w:t>,</w:t>
      </w:r>
      <w:r w:rsidR="00496887" w:rsidRPr="00903979">
        <w:rPr>
          <w:rFonts w:eastAsia="Calibri"/>
          <w:b w:val="0"/>
          <w:sz w:val="22"/>
          <w:szCs w:val="22"/>
          <w:u w:val="none"/>
        </w:rPr>
        <w:t xml:space="preserve"> tj. 98,78 % wykonania planu z tego:</w:t>
      </w:r>
    </w:p>
    <w:p w:rsidR="00496887" w:rsidRPr="00903979" w:rsidRDefault="00496887" w:rsidP="00780CA6">
      <w:pPr>
        <w:pStyle w:val="Akapitzlist"/>
        <w:numPr>
          <w:ilvl w:val="4"/>
          <w:numId w:val="123"/>
        </w:numPr>
        <w:spacing w:line="276" w:lineRule="auto"/>
        <w:ind w:left="284" w:hanging="284"/>
        <w:jc w:val="both"/>
        <w:rPr>
          <w:rFonts w:eastAsia="Calibri"/>
          <w:b w:val="0"/>
          <w:sz w:val="22"/>
          <w:szCs w:val="22"/>
          <w:u w:val="none"/>
        </w:rPr>
      </w:pPr>
      <w:r w:rsidRPr="00903979">
        <w:rPr>
          <w:rFonts w:eastAsia="Calibri"/>
          <w:b w:val="0"/>
          <w:sz w:val="22"/>
          <w:szCs w:val="22"/>
          <w:u w:val="none"/>
        </w:rPr>
        <w:t>Wydatki maj</w:t>
      </w:r>
      <w:r w:rsidR="00AE4743" w:rsidRPr="00903979">
        <w:rPr>
          <w:rFonts w:eastAsia="Calibri"/>
          <w:b w:val="0"/>
          <w:sz w:val="22"/>
          <w:szCs w:val="22"/>
          <w:u w:val="none"/>
        </w:rPr>
        <w:t>ą</w:t>
      </w:r>
      <w:r w:rsidRPr="00903979">
        <w:rPr>
          <w:rFonts w:eastAsia="Calibri"/>
          <w:b w:val="0"/>
          <w:sz w:val="22"/>
          <w:szCs w:val="22"/>
          <w:u w:val="none"/>
        </w:rPr>
        <w:t>tkowe 325 979,18 zł z tego:</w:t>
      </w:r>
    </w:p>
    <w:p w:rsidR="00496887" w:rsidRPr="00903979" w:rsidRDefault="00496887" w:rsidP="005A4FA6">
      <w:pPr>
        <w:spacing w:line="276" w:lineRule="auto"/>
        <w:ind w:left="284"/>
        <w:jc w:val="both"/>
        <w:rPr>
          <w:rFonts w:eastAsia="Calibri"/>
          <w:b w:val="0"/>
          <w:sz w:val="22"/>
          <w:szCs w:val="22"/>
          <w:u w:val="none"/>
        </w:rPr>
      </w:pPr>
      <w:r w:rsidRPr="00903979">
        <w:rPr>
          <w:rFonts w:eastAsia="Calibri"/>
          <w:b w:val="0"/>
          <w:sz w:val="22"/>
          <w:szCs w:val="22"/>
          <w:u w:val="none"/>
        </w:rPr>
        <w:t>1. Inwestycje i zakupy inwestycyjne</w:t>
      </w:r>
      <w:r w:rsidR="00AE4743" w:rsidRPr="00903979">
        <w:rPr>
          <w:rFonts w:eastAsia="Calibri"/>
          <w:b w:val="0"/>
          <w:sz w:val="22"/>
          <w:szCs w:val="22"/>
          <w:u w:val="none"/>
        </w:rPr>
        <w:t xml:space="preserve"> 325 979,18 zł. W rozdziale tym realizowana była inwestycja</w:t>
      </w:r>
    </w:p>
    <w:p w:rsidR="002E1DD2" w:rsidRPr="00903979" w:rsidRDefault="002E1DD2" w:rsidP="005A4FA6">
      <w:pPr>
        <w:pStyle w:val="Akapitzlist"/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 ramach współfinansowania programu „MALUCH</w:t>
      </w:r>
      <w:r w:rsidR="002D61A9" w:rsidRPr="00903979">
        <w:rPr>
          <w:b w:val="0"/>
          <w:sz w:val="22"/>
          <w:szCs w:val="22"/>
          <w:u w:val="none"/>
        </w:rPr>
        <w:t>”</w:t>
      </w:r>
      <w:r w:rsidRPr="00903979">
        <w:rPr>
          <w:b w:val="0"/>
          <w:sz w:val="22"/>
          <w:szCs w:val="22"/>
          <w:u w:val="none"/>
        </w:rPr>
        <w:t xml:space="preserve"> realizowanego przez Ministerstwo Pracy</w:t>
      </w:r>
      <w:r w:rsidR="00367164" w:rsidRPr="00903979">
        <w:rPr>
          <w:b w:val="0"/>
          <w:sz w:val="22"/>
          <w:szCs w:val="22"/>
          <w:u w:val="none"/>
        </w:rPr>
        <w:br/>
      </w:r>
      <w:r w:rsidR="00A07E2F">
        <w:rPr>
          <w:b w:val="0"/>
          <w:sz w:val="22"/>
          <w:szCs w:val="22"/>
          <w:u w:val="none"/>
        </w:rPr>
        <w:t>i Polityki Społecznej.</w:t>
      </w:r>
    </w:p>
    <w:p w:rsidR="002E1DD2" w:rsidRPr="00903979" w:rsidRDefault="002E1DD2" w:rsidP="005A4FA6">
      <w:pPr>
        <w:pStyle w:val="NormalnyWeb"/>
        <w:spacing w:before="0" w:beforeAutospacing="0" w:after="0" w:afterAutospacing="0"/>
        <w:ind w:left="851" w:hanging="284"/>
        <w:rPr>
          <w:rFonts w:ascii="Times New Roman" w:hAnsi="Times New Roman" w:cs="Times New Roman"/>
        </w:rPr>
      </w:pPr>
      <w:r w:rsidRPr="00903979">
        <w:rPr>
          <w:rStyle w:val="Pogrubienie"/>
          <w:rFonts w:ascii="Times New Roman" w:hAnsi="Times New Roman" w:cs="Times New Roman"/>
          <w:b w:val="0"/>
        </w:rPr>
        <w:t xml:space="preserve">Główne cele programu </w:t>
      </w:r>
      <w:r w:rsidRPr="00903979">
        <w:rPr>
          <w:rFonts w:ascii="Times New Roman" w:hAnsi="Times New Roman" w:cs="Times New Roman"/>
        </w:rPr>
        <w:t>to:</w:t>
      </w:r>
    </w:p>
    <w:p w:rsidR="002E1DD2" w:rsidRPr="00903979" w:rsidRDefault="002E1DD2" w:rsidP="00780CA6">
      <w:pPr>
        <w:pStyle w:val="NormalnyWeb"/>
        <w:numPr>
          <w:ilvl w:val="0"/>
          <w:numId w:val="192"/>
        </w:numPr>
        <w:spacing w:before="0" w:beforeAutospacing="0" w:after="0" w:afterAutospacing="0"/>
        <w:ind w:left="1134" w:hanging="425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wsparcie rozwoju instytucji opiekuńczo – edukacyjnych dla małych dzieci, </w:t>
      </w:r>
    </w:p>
    <w:p w:rsidR="002E1DD2" w:rsidRPr="00903979" w:rsidRDefault="002E1DD2" w:rsidP="00780CA6">
      <w:pPr>
        <w:pStyle w:val="NormalnyWeb"/>
        <w:numPr>
          <w:ilvl w:val="0"/>
          <w:numId w:val="192"/>
        </w:numPr>
        <w:ind w:left="1134" w:hanging="425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>wsparcie rodziców w ich powrocie do aktywności zawodowej,</w:t>
      </w:r>
    </w:p>
    <w:p w:rsidR="002E1DD2" w:rsidRPr="00903979" w:rsidRDefault="002E1DD2" w:rsidP="00780CA6">
      <w:pPr>
        <w:pStyle w:val="NormalnyWeb"/>
        <w:numPr>
          <w:ilvl w:val="0"/>
          <w:numId w:val="192"/>
        </w:numPr>
        <w:spacing w:before="0" w:beforeAutospacing="0" w:after="0" w:afterAutospacing="0"/>
        <w:ind w:left="1134" w:hanging="425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>wsparcie dla samorządów w finansowaniu przedsięwzięć związanych z tworzeniem placówek opieki nad małymi dziećmi.</w:t>
      </w:r>
    </w:p>
    <w:p w:rsidR="002E1DD2" w:rsidRPr="00903979" w:rsidRDefault="002E1DD2" w:rsidP="005A4FA6">
      <w:pPr>
        <w:pStyle w:val="NormalnyWeb"/>
        <w:spacing w:before="0" w:beforeAutospacing="0" w:after="0" w:afterAutospacing="0"/>
        <w:rPr>
          <w:rFonts w:ascii="Times New Roman" w:hAnsi="Times New Roman" w:cs="Times New Roman"/>
        </w:rPr>
      </w:pPr>
      <w:r w:rsidRPr="00903979">
        <w:rPr>
          <w:rStyle w:val="Pogrubienie"/>
          <w:rFonts w:ascii="Times New Roman" w:hAnsi="Times New Roman" w:cs="Times New Roman"/>
          <w:b w:val="0"/>
        </w:rPr>
        <w:t>Wyłonienie beneficjentów programu</w:t>
      </w:r>
      <w:r w:rsidRPr="00903979">
        <w:rPr>
          <w:rStyle w:val="Pogrubienie"/>
          <w:rFonts w:ascii="Times New Roman" w:hAnsi="Times New Roman" w:cs="Times New Roman"/>
        </w:rPr>
        <w:t xml:space="preserve"> </w:t>
      </w:r>
      <w:r w:rsidRPr="00903979">
        <w:rPr>
          <w:rFonts w:ascii="Times New Roman" w:hAnsi="Times New Roman" w:cs="Times New Roman"/>
        </w:rPr>
        <w:t>nastąpi</w:t>
      </w:r>
      <w:r w:rsidR="002D3590" w:rsidRPr="00903979">
        <w:rPr>
          <w:rFonts w:ascii="Times New Roman" w:hAnsi="Times New Roman" w:cs="Times New Roman"/>
        </w:rPr>
        <w:t>ło</w:t>
      </w:r>
      <w:r w:rsidRPr="00903979">
        <w:rPr>
          <w:rFonts w:ascii="Times New Roman" w:hAnsi="Times New Roman" w:cs="Times New Roman"/>
        </w:rPr>
        <w:t xml:space="preserve"> z uwzględnieniem m.in. faktycznej i planowanej liczby miejsc dla małych dzieci w instytucjach opieki w zestawieniu z potrzebami lokalnej społeczności, oraz dochodów gminy w przeliczeniu na mieszkańca. </w:t>
      </w:r>
    </w:p>
    <w:p w:rsidR="002E1DD2" w:rsidRPr="00903979" w:rsidRDefault="00331F20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Efektem zrealizowanej inwestycji było uzyskanie </w:t>
      </w:r>
      <w:r w:rsidR="00BA0911" w:rsidRPr="00903979">
        <w:rPr>
          <w:b w:val="0"/>
          <w:sz w:val="22"/>
          <w:szCs w:val="22"/>
          <w:u w:val="none"/>
        </w:rPr>
        <w:t>45</w:t>
      </w:r>
      <w:r w:rsidRPr="00903979">
        <w:rPr>
          <w:b w:val="0"/>
          <w:sz w:val="22"/>
          <w:szCs w:val="22"/>
          <w:u w:val="none"/>
        </w:rPr>
        <w:t xml:space="preserve"> miejsc dla małych dzieci z 5 godzinną opieką wychowawczą.</w:t>
      </w:r>
    </w:p>
    <w:p w:rsidR="007D210B" w:rsidRPr="00903979" w:rsidRDefault="007D210B" w:rsidP="005A4FA6">
      <w:pPr>
        <w:spacing w:line="276" w:lineRule="auto"/>
        <w:jc w:val="both"/>
        <w:rPr>
          <w:rFonts w:eastAsia="Calibri"/>
          <w:b w:val="0"/>
          <w:sz w:val="22"/>
          <w:szCs w:val="22"/>
          <w:u w:val="none"/>
        </w:rPr>
      </w:pPr>
      <w:r w:rsidRPr="00903979">
        <w:rPr>
          <w:rFonts w:eastAsia="Calibri"/>
          <w:i/>
          <w:sz w:val="22"/>
          <w:szCs w:val="22"/>
          <w:u w:val="none"/>
        </w:rPr>
        <w:t>Pozostała działalność</w:t>
      </w:r>
      <w:r w:rsidR="00CE5E7D" w:rsidRPr="00903979">
        <w:rPr>
          <w:rFonts w:eastAsia="Calibri"/>
          <w:i/>
          <w:sz w:val="22"/>
          <w:szCs w:val="22"/>
          <w:u w:val="none"/>
        </w:rPr>
        <w:t xml:space="preserve"> -</w:t>
      </w:r>
      <w:r w:rsidRPr="00903979">
        <w:rPr>
          <w:rFonts w:eastAsia="Calibri"/>
          <w:b w:val="0"/>
          <w:i/>
          <w:sz w:val="22"/>
          <w:szCs w:val="22"/>
          <w:u w:val="none"/>
        </w:rPr>
        <w:t xml:space="preserve"> </w:t>
      </w:r>
      <w:r w:rsidRPr="00903979">
        <w:rPr>
          <w:rFonts w:eastAsia="Calibri"/>
          <w:b w:val="0"/>
          <w:sz w:val="22"/>
          <w:szCs w:val="22"/>
          <w:u w:val="none"/>
        </w:rPr>
        <w:t>plan wydatków obejmuje kwotę 1</w:t>
      </w:r>
      <w:r w:rsidR="001E4D7A" w:rsidRPr="00903979">
        <w:rPr>
          <w:rFonts w:eastAsia="Calibri"/>
          <w:b w:val="0"/>
          <w:sz w:val="22"/>
          <w:szCs w:val="22"/>
          <w:u w:val="none"/>
        </w:rPr>
        <w:t> 135 538,99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zł, realizacja </w:t>
      </w:r>
      <w:r w:rsidR="001E4D7A" w:rsidRPr="00903979">
        <w:rPr>
          <w:rFonts w:eastAsia="Calibri"/>
          <w:b w:val="0"/>
          <w:sz w:val="22"/>
          <w:szCs w:val="22"/>
          <w:u w:val="none"/>
        </w:rPr>
        <w:t>1 005 421,28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zł</w:t>
      </w:r>
      <w:r w:rsidR="00F213AB">
        <w:rPr>
          <w:rFonts w:eastAsia="Calibri"/>
          <w:b w:val="0"/>
          <w:sz w:val="22"/>
          <w:szCs w:val="22"/>
          <w:u w:val="none"/>
        </w:rPr>
        <w:t>,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</w:t>
      </w:r>
      <w:r w:rsidRPr="00903979">
        <w:rPr>
          <w:rFonts w:eastAsia="Calibri"/>
          <w:b w:val="0"/>
          <w:sz w:val="22"/>
          <w:szCs w:val="22"/>
          <w:u w:val="none"/>
        </w:rPr>
        <w:br/>
        <w:t xml:space="preserve">tj. </w:t>
      </w:r>
      <w:r w:rsidR="001E4D7A" w:rsidRPr="00903979">
        <w:rPr>
          <w:rFonts w:eastAsia="Calibri"/>
          <w:b w:val="0"/>
          <w:sz w:val="22"/>
          <w:szCs w:val="22"/>
          <w:u w:val="none"/>
        </w:rPr>
        <w:t>88,54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% planu z tego:</w:t>
      </w:r>
    </w:p>
    <w:p w:rsidR="007D210B" w:rsidRPr="00903979" w:rsidRDefault="007D210B" w:rsidP="00780CA6">
      <w:pPr>
        <w:pStyle w:val="Akapitzlist"/>
        <w:numPr>
          <w:ilvl w:val="0"/>
          <w:numId w:val="191"/>
        </w:numPr>
        <w:spacing w:line="276" w:lineRule="auto"/>
        <w:ind w:left="284" w:hanging="142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– </w:t>
      </w:r>
      <w:r w:rsidR="001E4D7A" w:rsidRPr="00903979">
        <w:rPr>
          <w:b w:val="0"/>
          <w:bCs/>
          <w:sz w:val="22"/>
          <w:szCs w:val="22"/>
          <w:u w:val="none"/>
        </w:rPr>
        <w:t>201 011,12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F213AB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tj. </w:t>
      </w:r>
      <w:r w:rsidR="001E4D7A" w:rsidRPr="00903979">
        <w:rPr>
          <w:b w:val="0"/>
          <w:bCs/>
          <w:sz w:val="22"/>
          <w:szCs w:val="22"/>
          <w:u w:val="none"/>
        </w:rPr>
        <w:t>19,99</w:t>
      </w:r>
      <w:r w:rsidRPr="00903979">
        <w:rPr>
          <w:b w:val="0"/>
          <w:bCs/>
          <w:sz w:val="22"/>
          <w:szCs w:val="22"/>
          <w:u w:val="none"/>
        </w:rPr>
        <w:t xml:space="preserve"> % wykonania wydatków tego rozdziału w tym:</w:t>
      </w:r>
    </w:p>
    <w:p w:rsidR="007D210B" w:rsidRPr="00903979" w:rsidRDefault="007D210B" w:rsidP="00780CA6">
      <w:pPr>
        <w:pStyle w:val="Akapitzlist"/>
        <w:numPr>
          <w:ilvl w:val="3"/>
          <w:numId w:val="180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 xml:space="preserve">Wydatki na programy finansowane z udziałem środków, o których mowa w art.5 ust. 1 pkt 2 i 3, </w:t>
      </w:r>
      <w:r w:rsidR="00367164" w:rsidRPr="00903979">
        <w:rPr>
          <w:b w:val="0"/>
          <w:i/>
          <w:sz w:val="22"/>
          <w:szCs w:val="22"/>
          <w:u w:val="none"/>
        </w:rPr>
        <w:br/>
      </w:r>
      <w:r w:rsidRPr="00903979">
        <w:rPr>
          <w:b w:val="0"/>
          <w:i/>
          <w:sz w:val="22"/>
          <w:szCs w:val="22"/>
          <w:u w:val="none"/>
        </w:rPr>
        <w:t>w części związanej z realizacją zadań jednostek samorządu terytorialnego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1E4D7A" w:rsidRPr="00903979">
        <w:rPr>
          <w:b w:val="0"/>
          <w:sz w:val="22"/>
          <w:szCs w:val="22"/>
          <w:u w:val="none"/>
        </w:rPr>
        <w:t>201 011,12</w:t>
      </w:r>
      <w:r w:rsidRPr="00903979">
        <w:rPr>
          <w:b w:val="0"/>
          <w:sz w:val="22"/>
          <w:szCs w:val="22"/>
          <w:u w:val="none"/>
        </w:rPr>
        <w:t xml:space="preserve"> zł z tego:</w:t>
      </w:r>
    </w:p>
    <w:p w:rsidR="007D210B" w:rsidRPr="00903979" w:rsidRDefault="007D210B" w:rsidP="00780CA6">
      <w:pPr>
        <w:pStyle w:val="Akapitzlist"/>
        <w:numPr>
          <w:ilvl w:val="5"/>
          <w:numId w:val="131"/>
        </w:numPr>
        <w:autoSpaceDE w:val="0"/>
        <w:autoSpaceDN w:val="0"/>
        <w:adjustRightInd w:val="0"/>
        <w:spacing w:after="200" w:line="276" w:lineRule="auto"/>
        <w:ind w:left="851" w:hanging="284"/>
        <w:jc w:val="both"/>
        <w:rPr>
          <w:rFonts w:eastAsia="Calibri"/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Wynagrodzenia i składki od nich naliczane – </w:t>
      </w:r>
      <w:r w:rsidR="001E4D7A" w:rsidRPr="00903979">
        <w:rPr>
          <w:b w:val="0"/>
          <w:sz w:val="22"/>
          <w:szCs w:val="22"/>
          <w:u w:val="none"/>
        </w:rPr>
        <w:t>68 293,15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F213AB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F45752" w:rsidRPr="00903979">
        <w:rPr>
          <w:b w:val="0"/>
          <w:sz w:val="22"/>
          <w:szCs w:val="22"/>
          <w:u w:val="none"/>
        </w:rPr>
        <w:t>33,97</w:t>
      </w:r>
      <w:r w:rsidRPr="00903979">
        <w:rPr>
          <w:b w:val="0"/>
          <w:sz w:val="22"/>
          <w:szCs w:val="22"/>
          <w:u w:val="none"/>
        </w:rPr>
        <w:t xml:space="preserve"> % wykonania wydatków </w:t>
      </w:r>
      <w:r w:rsidR="00F45752" w:rsidRPr="00903979">
        <w:rPr>
          <w:b w:val="0"/>
          <w:sz w:val="22"/>
          <w:szCs w:val="22"/>
          <w:u w:val="none"/>
        </w:rPr>
        <w:t>programu</w:t>
      </w:r>
      <w:r w:rsidR="00F213AB">
        <w:rPr>
          <w:b w:val="0"/>
          <w:sz w:val="22"/>
          <w:szCs w:val="22"/>
          <w:u w:val="none"/>
        </w:rPr>
        <w:t>.</w:t>
      </w:r>
    </w:p>
    <w:p w:rsidR="007D210B" w:rsidRPr="00903979" w:rsidRDefault="007D210B" w:rsidP="00780CA6">
      <w:pPr>
        <w:pStyle w:val="Akapitzlist"/>
        <w:numPr>
          <w:ilvl w:val="0"/>
          <w:numId w:val="191"/>
        </w:numPr>
        <w:autoSpaceDE w:val="0"/>
        <w:autoSpaceDN w:val="0"/>
        <w:adjustRightInd w:val="0"/>
        <w:spacing w:line="276" w:lineRule="auto"/>
        <w:ind w:left="284" w:hanging="142"/>
        <w:jc w:val="both"/>
        <w:rPr>
          <w:rFonts w:eastAsia="Calibri"/>
          <w:b w:val="0"/>
          <w:i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 xml:space="preserve">Wydatki majątkowe na </w:t>
      </w:r>
      <w:r w:rsidRPr="00903979">
        <w:rPr>
          <w:b w:val="0"/>
          <w:sz w:val="22"/>
          <w:szCs w:val="22"/>
          <w:u w:val="none"/>
        </w:rPr>
        <w:t xml:space="preserve">plan </w:t>
      </w:r>
      <w:r w:rsidR="00F45752" w:rsidRPr="00903979">
        <w:rPr>
          <w:b w:val="0"/>
          <w:sz w:val="22"/>
          <w:szCs w:val="22"/>
          <w:u w:val="none"/>
        </w:rPr>
        <w:t>892 441,01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C12637">
        <w:rPr>
          <w:b w:val="0"/>
          <w:sz w:val="22"/>
          <w:szCs w:val="22"/>
          <w:u w:val="none"/>
        </w:rPr>
        <w:t xml:space="preserve">zł </w:t>
      </w:r>
      <w:r w:rsidRPr="00903979">
        <w:rPr>
          <w:b w:val="0"/>
          <w:sz w:val="22"/>
          <w:szCs w:val="22"/>
          <w:u w:val="none"/>
        </w:rPr>
        <w:t xml:space="preserve">wykonano </w:t>
      </w:r>
      <w:r w:rsidR="00F45752" w:rsidRPr="00903979">
        <w:rPr>
          <w:b w:val="0"/>
          <w:sz w:val="22"/>
          <w:szCs w:val="22"/>
          <w:u w:val="none"/>
        </w:rPr>
        <w:t>804 410,16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F213AB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F45752" w:rsidRPr="00903979">
        <w:rPr>
          <w:b w:val="0"/>
          <w:sz w:val="22"/>
          <w:szCs w:val="22"/>
          <w:u w:val="none"/>
        </w:rPr>
        <w:t>90,14</w:t>
      </w:r>
      <w:r w:rsidRPr="00903979">
        <w:rPr>
          <w:b w:val="0"/>
          <w:sz w:val="22"/>
          <w:szCs w:val="22"/>
          <w:u w:val="none"/>
        </w:rPr>
        <w:t xml:space="preserve"> % planu oraz </w:t>
      </w:r>
      <w:r w:rsidR="00F45752" w:rsidRPr="00903979">
        <w:rPr>
          <w:b w:val="0"/>
          <w:sz w:val="22"/>
          <w:szCs w:val="22"/>
          <w:u w:val="none"/>
        </w:rPr>
        <w:t>80,01</w:t>
      </w:r>
      <w:r w:rsidRPr="00903979">
        <w:rPr>
          <w:b w:val="0"/>
          <w:sz w:val="22"/>
          <w:szCs w:val="22"/>
          <w:u w:val="none"/>
        </w:rPr>
        <w:t xml:space="preserve"> % wykonania wydatków rozdziału w tym:</w:t>
      </w:r>
    </w:p>
    <w:p w:rsidR="007D210B" w:rsidRPr="00903979" w:rsidRDefault="007D210B" w:rsidP="00780CA6">
      <w:pPr>
        <w:pStyle w:val="Akapitzlist"/>
        <w:numPr>
          <w:ilvl w:val="3"/>
          <w:numId w:val="191"/>
        </w:numPr>
        <w:spacing w:after="200"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 xml:space="preserve">Wydatki na programy finansowane z udziałem środków, o których mowa w art.5 ust. 1 pkt 2 i 3, </w:t>
      </w:r>
      <w:r w:rsidR="00367164" w:rsidRPr="00903979">
        <w:rPr>
          <w:b w:val="0"/>
          <w:i/>
          <w:sz w:val="22"/>
          <w:szCs w:val="22"/>
          <w:u w:val="none"/>
        </w:rPr>
        <w:br/>
      </w:r>
      <w:r w:rsidRPr="00903979">
        <w:rPr>
          <w:b w:val="0"/>
          <w:i/>
          <w:sz w:val="22"/>
          <w:szCs w:val="22"/>
          <w:u w:val="none"/>
        </w:rPr>
        <w:t xml:space="preserve">w części związanej z realizacją zadań jednostek samorządu terytorialnego </w:t>
      </w:r>
      <w:r w:rsidRPr="00903979">
        <w:rPr>
          <w:b w:val="0"/>
          <w:sz w:val="22"/>
          <w:szCs w:val="22"/>
          <w:u w:val="none"/>
        </w:rPr>
        <w:t>804 410,16 zł z tego:</w:t>
      </w:r>
    </w:p>
    <w:p w:rsidR="007D210B" w:rsidRPr="00903979" w:rsidRDefault="007D210B" w:rsidP="00780CA6">
      <w:pPr>
        <w:pStyle w:val="Akapitzlist"/>
        <w:numPr>
          <w:ilvl w:val="0"/>
          <w:numId w:val="161"/>
        </w:numPr>
        <w:spacing w:line="276" w:lineRule="auto"/>
        <w:ind w:left="851" w:hanging="491"/>
        <w:jc w:val="both"/>
        <w:rPr>
          <w:rFonts w:eastAsia="Calibri"/>
          <w:b w:val="0"/>
          <w:sz w:val="22"/>
          <w:szCs w:val="22"/>
          <w:u w:val="none"/>
        </w:rPr>
      </w:pPr>
      <w:r w:rsidRPr="00903979">
        <w:rPr>
          <w:rFonts w:eastAsia="Calibri"/>
          <w:b w:val="0"/>
          <w:sz w:val="22"/>
          <w:szCs w:val="22"/>
          <w:u w:val="none"/>
        </w:rPr>
        <w:t xml:space="preserve">W dziale tym realizowane jest zadania pn. „E – Integracja w gminie Łodygowice” w ramach Programu Operacyjnego Innowacyjna Gospodarka, Priorytet 8. Społeczeństwo Informacyjne – zwiększenie innowacyjności gospodarki, Działanie 8.3. Przeciwdziałanie wykluczeniu cyfrowemu </w:t>
      </w:r>
      <w:proofErr w:type="spellStart"/>
      <w:r w:rsidRPr="00903979">
        <w:rPr>
          <w:rFonts w:eastAsia="Calibri"/>
          <w:b w:val="0"/>
          <w:sz w:val="22"/>
          <w:szCs w:val="22"/>
          <w:u w:val="none"/>
        </w:rPr>
        <w:t>elnclusion</w:t>
      </w:r>
      <w:proofErr w:type="spellEnd"/>
      <w:r w:rsidRPr="00903979">
        <w:rPr>
          <w:rFonts w:eastAsia="Calibri"/>
          <w:b w:val="0"/>
          <w:sz w:val="22"/>
          <w:szCs w:val="22"/>
          <w:u w:val="none"/>
        </w:rPr>
        <w:t>. Wydatki tego zadania zaplanowano w łącznej kwocie</w:t>
      </w:r>
      <w:r w:rsidR="00F213AB">
        <w:rPr>
          <w:rFonts w:eastAsia="Calibri"/>
          <w:b w:val="0"/>
          <w:sz w:val="22"/>
          <w:szCs w:val="22"/>
          <w:u w:val="none"/>
        </w:rPr>
        <w:br/>
      </w:r>
      <w:r w:rsidRPr="00903979">
        <w:rPr>
          <w:rFonts w:eastAsia="Calibri"/>
          <w:b w:val="0"/>
          <w:sz w:val="22"/>
          <w:szCs w:val="22"/>
          <w:u w:val="none"/>
        </w:rPr>
        <w:t>1</w:t>
      </w:r>
      <w:r w:rsidR="00C12637">
        <w:rPr>
          <w:rFonts w:eastAsia="Calibri"/>
          <w:b w:val="0"/>
          <w:sz w:val="22"/>
          <w:szCs w:val="22"/>
          <w:u w:val="none"/>
        </w:rPr>
        <w:t> </w:t>
      </w:r>
      <w:r w:rsidRPr="00903979">
        <w:rPr>
          <w:rFonts w:eastAsia="Calibri"/>
          <w:b w:val="0"/>
          <w:sz w:val="22"/>
          <w:szCs w:val="22"/>
          <w:u w:val="none"/>
        </w:rPr>
        <w:t>053</w:t>
      </w:r>
      <w:r w:rsidR="00C12637">
        <w:rPr>
          <w:rFonts w:eastAsia="Calibri"/>
          <w:b w:val="0"/>
          <w:sz w:val="22"/>
          <w:szCs w:val="22"/>
          <w:u w:val="none"/>
        </w:rPr>
        <w:t xml:space="preserve"> 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300,00 zł, z tego wydatki majątkowe (zakup zestawów komputerowych) w kwocie </w:t>
      </w:r>
      <w:r w:rsidR="00C12637">
        <w:rPr>
          <w:rFonts w:eastAsia="Calibri"/>
          <w:b w:val="0"/>
          <w:sz w:val="22"/>
          <w:szCs w:val="22"/>
          <w:u w:val="none"/>
        </w:rPr>
        <w:br/>
      </w:r>
      <w:r w:rsidRPr="00903979">
        <w:rPr>
          <w:rFonts w:eastAsia="Calibri"/>
          <w:b w:val="0"/>
          <w:sz w:val="22"/>
          <w:szCs w:val="22"/>
          <w:u w:val="none"/>
        </w:rPr>
        <w:t xml:space="preserve">812.000,00 zł. Dofinansowanie ze środków pochodzących z budżetu krajowego </w:t>
      </w:r>
      <w:r w:rsidR="00C12637">
        <w:rPr>
          <w:rFonts w:eastAsia="Calibri"/>
          <w:b w:val="0"/>
          <w:sz w:val="22"/>
          <w:szCs w:val="22"/>
          <w:u w:val="none"/>
        </w:rPr>
        <w:br/>
      </w:r>
      <w:r w:rsidRPr="00903979">
        <w:rPr>
          <w:rFonts w:eastAsia="Calibri"/>
          <w:b w:val="0"/>
          <w:sz w:val="22"/>
          <w:szCs w:val="22"/>
          <w:u w:val="none"/>
        </w:rPr>
        <w:t>895 305,00 zł, z tego dofinansowanie na wydatki majątkowe 690</w:t>
      </w:r>
      <w:r w:rsidR="00F213AB">
        <w:rPr>
          <w:rFonts w:eastAsia="Calibri"/>
          <w:b w:val="0"/>
          <w:sz w:val="22"/>
          <w:szCs w:val="22"/>
          <w:u w:val="none"/>
        </w:rPr>
        <w:t xml:space="preserve"> 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200,00 zł. </w:t>
      </w:r>
    </w:p>
    <w:p w:rsidR="007D210B" w:rsidRPr="00903979" w:rsidRDefault="007D210B" w:rsidP="005A4FA6">
      <w:pPr>
        <w:spacing w:line="276" w:lineRule="auto"/>
        <w:ind w:left="851"/>
        <w:jc w:val="both"/>
        <w:rPr>
          <w:b w:val="0"/>
          <w:sz w:val="22"/>
          <w:szCs w:val="22"/>
          <w:u w:val="none"/>
        </w:rPr>
      </w:pPr>
      <w:r w:rsidRPr="00903979">
        <w:rPr>
          <w:rFonts w:eastAsia="Calibri"/>
          <w:b w:val="0"/>
          <w:sz w:val="22"/>
          <w:szCs w:val="22"/>
          <w:u w:val="none"/>
        </w:rPr>
        <w:lastRenderedPageBreak/>
        <w:t>W ramach projektu zakup</w:t>
      </w:r>
      <w:r w:rsidRPr="00903979">
        <w:rPr>
          <w:b w:val="0"/>
          <w:sz w:val="22"/>
          <w:szCs w:val="22"/>
          <w:u w:val="none"/>
        </w:rPr>
        <w:t>iono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200</w:t>
      </w:r>
      <w:r w:rsidRPr="00903979">
        <w:rPr>
          <w:b w:val="0"/>
          <w:sz w:val="22"/>
          <w:szCs w:val="22"/>
          <w:u w:val="none"/>
        </w:rPr>
        <w:t xml:space="preserve"> szt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zestawów komputerowych, 200</w:t>
      </w:r>
      <w:r w:rsidRPr="00903979">
        <w:rPr>
          <w:b w:val="0"/>
          <w:sz w:val="22"/>
          <w:szCs w:val="22"/>
          <w:u w:val="none"/>
        </w:rPr>
        <w:t xml:space="preserve"> szt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licencji programu filtrującego</w:t>
      </w:r>
      <w:r w:rsidRPr="00903979">
        <w:rPr>
          <w:b w:val="0"/>
          <w:sz w:val="22"/>
          <w:szCs w:val="22"/>
          <w:u w:val="none"/>
        </w:rPr>
        <w:t xml:space="preserve">, </w:t>
      </w:r>
      <w:r w:rsidRPr="00903979">
        <w:rPr>
          <w:rFonts w:eastAsia="Calibri"/>
          <w:b w:val="0"/>
          <w:sz w:val="22"/>
          <w:szCs w:val="22"/>
          <w:u w:val="none"/>
        </w:rPr>
        <w:t>200</w:t>
      </w:r>
      <w:r w:rsidRPr="00903979">
        <w:rPr>
          <w:b w:val="0"/>
          <w:sz w:val="22"/>
          <w:szCs w:val="22"/>
          <w:u w:val="none"/>
        </w:rPr>
        <w:t xml:space="preserve"> 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szt podręczników z podstawy obsługi komputera i Internetu, </w:t>
      </w:r>
      <w:r w:rsidRPr="00903979">
        <w:rPr>
          <w:b w:val="0"/>
          <w:sz w:val="22"/>
          <w:szCs w:val="22"/>
          <w:u w:val="none"/>
        </w:rPr>
        <w:t>p</w:t>
      </w:r>
      <w:r w:rsidRPr="00903979">
        <w:rPr>
          <w:rFonts w:eastAsia="Calibri"/>
          <w:b w:val="0"/>
          <w:sz w:val="22"/>
          <w:szCs w:val="22"/>
          <w:u w:val="none"/>
        </w:rPr>
        <w:t>rzeprowadz</w:t>
      </w:r>
      <w:r w:rsidRPr="00903979">
        <w:rPr>
          <w:b w:val="0"/>
          <w:sz w:val="22"/>
          <w:szCs w:val="22"/>
          <w:u w:val="none"/>
        </w:rPr>
        <w:t>ono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 cykl szkoleń </w:t>
      </w:r>
      <w:r w:rsidRPr="00903979">
        <w:rPr>
          <w:b w:val="0"/>
          <w:sz w:val="22"/>
          <w:szCs w:val="22"/>
          <w:u w:val="none"/>
        </w:rPr>
        <w:t xml:space="preserve">oraz </w:t>
      </w:r>
      <w:r w:rsidRPr="00903979">
        <w:rPr>
          <w:rFonts w:eastAsia="Calibri"/>
          <w:b w:val="0"/>
          <w:sz w:val="22"/>
          <w:szCs w:val="22"/>
          <w:u w:val="none"/>
        </w:rPr>
        <w:t>200</w:t>
      </w:r>
      <w:r w:rsidR="00C12637">
        <w:rPr>
          <w:rFonts w:eastAsia="Calibri"/>
          <w:b w:val="0"/>
          <w:sz w:val="22"/>
          <w:szCs w:val="22"/>
          <w:u w:val="none"/>
        </w:rPr>
        <w:t xml:space="preserve"> </w:t>
      </w:r>
      <w:r w:rsidRPr="00903979">
        <w:rPr>
          <w:rFonts w:eastAsia="Calibri"/>
          <w:b w:val="0"/>
          <w:sz w:val="22"/>
          <w:szCs w:val="22"/>
          <w:u w:val="none"/>
        </w:rPr>
        <w:t>szt gospodarstw domowych otrzymał</w:t>
      </w:r>
      <w:r w:rsidRPr="00903979">
        <w:rPr>
          <w:b w:val="0"/>
          <w:sz w:val="22"/>
          <w:szCs w:val="22"/>
          <w:u w:val="none"/>
        </w:rPr>
        <w:t>o</w:t>
      </w:r>
      <w:r w:rsidR="00F213AB">
        <w:rPr>
          <w:b w:val="0"/>
          <w:sz w:val="22"/>
          <w:szCs w:val="22"/>
          <w:u w:val="none"/>
        </w:rPr>
        <w:t xml:space="preserve"> </w:t>
      </w:r>
      <w:r w:rsidRPr="00903979">
        <w:rPr>
          <w:rFonts w:eastAsia="Calibri"/>
          <w:b w:val="0"/>
          <w:sz w:val="22"/>
          <w:szCs w:val="22"/>
          <w:u w:val="none"/>
        </w:rPr>
        <w:t>dofinansowanie dostępu do Internetu</w:t>
      </w:r>
      <w:r w:rsidRPr="00903979">
        <w:rPr>
          <w:b w:val="0"/>
          <w:sz w:val="22"/>
          <w:szCs w:val="22"/>
          <w:u w:val="none"/>
        </w:rPr>
        <w:t xml:space="preserve">. </w:t>
      </w:r>
      <w:r w:rsidRPr="00903979">
        <w:rPr>
          <w:rFonts w:eastAsia="Calibri"/>
          <w:b w:val="0"/>
          <w:sz w:val="22"/>
          <w:szCs w:val="22"/>
          <w:u w:val="none"/>
        </w:rPr>
        <w:t xml:space="preserve">Celem ogólnym projektu jest stymulowanie działań </w:t>
      </w:r>
      <w:r w:rsidRPr="00903979">
        <w:rPr>
          <w:b w:val="0"/>
          <w:sz w:val="22"/>
          <w:szCs w:val="22"/>
          <w:u w:val="none"/>
        </w:rPr>
        <w:br/>
      </w:r>
      <w:r w:rsidRPr="00903979">
        <w:rPr>
          <w:rFonts w:eastAsia="Calibri"/>
          <w:b w:val="0"/>
          <w:sz w:val="22"/>
          <w:szCs w:val="22"/>
          <w:u w:val="none"/>
        </w:rPr>
        <w:t xml:space="preserve">o charakterze społecznym i gospodarczym osób zagrożonych wykluczeniem  cyfrowym, </w:t>
      </w:r>
      <w:r w:rsidRPr="00903979">
        <w:rPr>
          <w:b w:val="0"/>
          <w:sz w:val="22"/>
          <w:szCs w:val="22"/>
          <w:u w:val="none"/>
        </w:rPr>
        <w:br/>
      </w:r>
      <w:r w:rsidRPr="00903979">
        <w:rPr>
          <w:rFonts w:eastAsia="Calibri"/>
          <w:b w:val="0"/>
          <w:sz w:val="22"/>
          <w:szCs w:val="22"/>
          <w:u w:val="none"/>
        </w:rPr>
        <w:t>z powodu trudnej sytuacji ekonomicznej lub niepełnosprawności, poprzez zapewnienie bezpłatnego dostępu do Internetu 200 gospodarstwom domowym w Gminie Łodygowice</w:t>
      </w:r>
      <w:r w:rsidRPr="00903979">
        <w:rPr>
          <w:b w:val="0"/>
          <w:sz w:val="22"/>
          <w:szCs w:val="22"/>
          <w:u w:val="none"/>
        </w:rPr>
        <w:t>.</w:t>
      </w:r>
    </w:p>
    <w:p w:rsidR="007722CE" w:rsidRPr="00903979" w:rsidRDefault="007722CE" w:rsidP="005A4FA6">
      <w:pPr>
        <w:spacing w:line="276" w:lineRule="auto"/>
        <w:rPr>
          <w:b w:val="0"/>
          <w:sz w:val="22"/>
          <w:szCs w:val="22"/>
          <w:u w:val="none"/>
        </w:rPr>
      </w:pPr>
    </w:p>
    <w:p w:rsidR="009C6F3C" w:rsidRPr="00903979" w:rsidRDefault="009C6F3C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sz w:val="22"/>
          <w:szCs w:val="22"/>
          <w:u w:val="none"/>
        </w:rPr>
        <w:t>Dział 854 - EDUKACYJNA OPIEKA WYCHOWAWCZA</w:t>
      </w:r>
    </w:p>
    <w:p w:rsidR="009C6F3C" w:rsidRPr="00903979" w:rsidRDefault="009C6F3C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W dziale tym realizowane są zadania z zakresu prowadzenia świetlic szkolnych oraz pomocy materialnej dla uczniów. Plan w tym dziale to kwota </w:t>
      </w:r>
      <w:r w:rsidR="00D06BF6" w:rsidRPr="00903979">
        <w:rPr>
          <w:b w:val="0"/>
          <w:bCs/>
          <w:sz w:val="22"/>
          <w:szCs w:val="22"/>
          <w:u w:val="none"/>
        </w:rPr>
        <w:t>420 441,00</w:t>
      </w:r>
      <w:r w:rsidRPr="00903979">
        <w:rPr>
          <w:b w:val="0"/>
          <w:bCs/>
          <w:sz w:val="22"/>
          <w:szCs w:val="22"/>
          <w:u w:val="none"/>
        </w:rPr>
        <w:t xml:space="preserve"> zł – realizacja </w:t>
      </w:r>
      <w:r w:rsidR="00D06BF6" w:rsidRPr="00903979">
        <w:rPr>
          <w:b w:val="0"/>
          <w:bCs/>
          <w:sz w:val="22"/>
          <w:szCs w:val="22"/>
          <w:u w:val="none"/>
        </w:rPr>
        <w:t>405 925,16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F213AB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Pr="00903979">
        <w:rPr>
          <w:b w:val="0"/>
          <w:bCs/>
          <w:sz w:val="22"/>
          <w:szCs w:val="22"/>
          <w:u w:val="none"/>
        </w:rPr>
        <w:br/>
        <w:t xml:space="preserve">tj. </w:t>
      </w:r>
      <w:r w:rsidR="00D06BF6" w:rsidRPr="00903979">
        <w:rPr>
          <w:b w:val="0"/>
          <w:bCs/>
          <w:sz w:val="22"/>
          <w:szCs w:val="22"/>
          <w:u w:val="none"/>
        </w:rPr>
        <w:t>96,55</w:t>
      </w:r>
      <w:r w:rsidRPr="00903979">
        <w:rPr>
          <w:b w:val="0"/>
          <w:bCs/>
          <w:sz w:val="22"/>
          <w:szCs w:val="22"/>
          <w:u w:val="none"/>
        </w:rPr>
        <w:t xml:space="preserve"> % wykonania planu z tego:</w:t>
      </w:r>
    </w:p>
    <w:p w:rsidR="009C6F3C" w:rsidRPr="00903979" w:rsidRDefault="009C6F3C" w:rsidP="00780CA6">
      <w:pPr>
        <w:pStyle w:val="Akapitzlist"/>
        <w:numPr>
          <w:ilvl w:val="0"/>
          <w:numId w:val="196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– </w:t>
      </w:r>
      <w:r w:rsidR="00D06BF6" w:rsidRPr="00903979">
        <w:rPr>
          <w:b w:val="0"/>
          <w:bCs/>
          <w:sz w:val="22"/>
          <w:szCs w:val="22"/>
          <w:u w:val="none"/>
        </w:rPr>
        <w:t>405 9</w:t>
      </w:r>
      <w:r w:rsidRPr="00903979">
        <w:rPr>
          <w:b w:val="0"/>
          <w:bCs/>
          <w:sz w:val="22"/>
          <w:szCs w:val="22"/>
          <w:u w:val="none"/>
        </w:rPr>
        <w:t>25,16 zł w tym:</w:t>
      </w:r>
    </w:p>
    <w:p w:rsidR="009C6F3C" w:rsidRPr="00903979" w:rsidRDefault="009C6F3C" w:rsidP="00780CA6">
      <w:pPr>
        <w:pStyle w:val="Akapitzlist"/>
        <w:numPr>
          <w:ilvl w:val="6"/>
          <w:numId w:val="180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>Wynagrodzenia i składki od nich naliczane – 264 743,16 zł</w:t>
      </w:r>
      <w:r w:rsidR="00F213AB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tj. 65,</w:t>
      </w:r>
      <w:r w:rsidR="007866D5" w:rsidRPr="00903979">
        <w:rPr>
          <w:b w:val="0"/>
          <w:bCs/>
          <w:sz w:val="22"/>
          <w:szCs w:val="22"/>
          <w:u w:val="none"/>
        </w:rPr>
        <w:t>22</w:t>
      </w:r>
      <w:r w:rsidRPr="00903979">
        <w:rPr>
          <w:b w:val="0"/>
          <w:bCs/>
          <w:sz w:val="22"/>
          <w:szCs w:val="22"/>
          <w:u w:val="none"/>
        </w:rPr>
        <w:t xml:space="preserve"> % wykonania wydatków bieżących</w:t>
      </w:r>
      <w:r w:rsidR="00F213AB">
        <w:rPr>
          <w:b w:val="0"/>
          <w:bCs/>
          <w:sz w:val="22"/>
          <w:szCs w:val="22"/>
          <w:u w:val="none"/>
        </w:rPr>
        <w:t>.</w:t>
      </w:r>
    </w:p>
    <w:p w:rsidR="009C6F3C" w:rsidRPr="00903979" w:rsidRDefault="009C6F3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Cs/>
          <w:i/>
          <w:sz w:val="22"/>
          <w:szCs w:val="22"/>
          <w:u w:val="none"/>
        </w:rPr>
        <w:t>Świetlice szkolne</w:t>
      </w:r>
      <w:r w:rsidRPr="00903979">
        <w:rPr>
          <w:bCs/>
          <w:sz w:val="22"/>
          <w:szCs w:val="22"/>
          <w:u w:val="none"/>
        </w:rPr>
        <w:t xml:space="preserve"> –</w:t>
      </w:r>
      <w:r w:rsidR="007866D5" w:rsidRPr="00903979">
        <w:rPr>
          <w:bCs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Świetlice szkolne spełniają ważną rolę w życiu szkoły</w:t>
      </w:r>
      <w:r w:rsidR="00835CFB" w:rsidRPr="00903979">
        <w:rPr>
          <w:b w:val="0"/>
          <w:sz w:val="22"/>
          <w:szCs w:val="22"/>
          <w:u w:val="none"/>
        </w:rPr>
        <w:t>.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835CFB" w:rsidRPr="00903979">
        <w:rPr>
          <w:b w:val="0"/>
          <w:sz w:val="22"/>
          <w:szCs w:val="22"/>
          <w:u w:val="none"/>
        </w:rPr>
        <w:t xml:space="preserve">Instytucja ta realizuje zadania opiekuńczo-wychowawcze szkoły, jest dziś jedną z najbardziej popularnych form opieki nad dzieckiem. Stanowi ona integralną i niezastąpioną część systemu wychowania pozaszkolnego, istotne jego ogniwo. Uczestniczy, w sobie tylko właściwy sposób, jako równorzędny partner w realizacji celów nie tylko opiekuńczych, ale i dydaktyczno-wychowawczych. </w:t>
      </w:r>
      <w:r w:rsidR="00326DE3" w:rsidRPr="00903979">
        <w:rPr>
          <w:b w:val="0"/>
          <w:sz w:val="22"/>
          <w:szCs w:val="22"/>
          <w:u w:val="none"/>
        </w:rPr>
        <w:t>Świetlica szkolna utrwala</w:t>
      </w:r>
      <w:r w:rsidR="00C543CF">
        <w:rPr>
          <w:b w:val="0"/>
          <w:sz w:val="22"/>
          <w:szCs w:val="22"/>
          <w:u w:val="none"/>
        </w:rPr>
        <w:br/>
      </w:r>
      <w:r w:rsidR="00326DE3" w:rsidRPr="00903979">
        <w:rPr>
          <w:b w:val="0"/>
          <w:sz w:val="22"/>
          <w:szCs w:val="22"/>
          <w:u w:val="none"/>
        </w:rPr>
        <w:t>i rozwija więzi uczniów ze szkołą. Wpływa na szersze wypełnianie funkcji opiekuńczo-wychowawczej szkoły.</w:t>
      </w:r>
      <w:r w:rsidR="007A054E" w:rsidRPr="00903979">
        <w:rPr>
          <w:b w:val="0"/>
          <w:sz w:val="22"/>
          <w:szCs w:val="22"/>
          <w:u w:val="none"/>
        </w:rPr>
        <w:t xml:space="preserve"> Na terenie gminy z</w:t>
      </w:r>
      <w:r w:rsidRPr="00903979">
        <w:rPr>
          <w:b w:val="0"/>
          <w:sz w:val="22"/>
          <w:szCs w:val="22"/>
          <w:u w:val="none"/>
        </w:rPr>
        <w:t>adania te realizowane są przez cztery świetlice szkolne</w:t>
      </w:r>
      <w:r w:rsidR="007A054E" w:rsidRPr="00903979">
        <w:rPr>
          <w:b w:val="0"/>
          <w:sz w:val="22"/>
          <w:szCs w:val="22"/>
          <w:u w:val="none"/>
        </w:rPr>
        <w:t>.</w:t>
      </w:r>
    </w:p>
    <w:p w:rsidR="009C6F3C" w:rsidRPr="00903979" w:rsidRDefault="009C6F3C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</w:t>
      </w:r>
      <w:r w:rsidRPr="00903979">
        <w:rPr>
          <w:b w:val="0"/>
          <w:bCs/>
          <w:sz w:val="22"/>
          <w:szCs w:val="22"/>
          <w:u w:val="none"/>
        </w:rPr>
        <w:t>lan wydatków na 2011 r. obejmuje kwotę 308 056,00 zł – jego realizacja  to kwota w wysokości 304 728,22 zł</w:t>
      </w:r>
      <w:r w:rsidR="00296588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tj. 98,92 % wykonania z tego:</w:t>
      </w:r>
    </w:p>
    <w:p w:rsidR="009C6F3C" w:rsidRPr="00903979" w:rsidRDefault="009C6F3C" w:rsidP="00BB7D47">
      <w:pPr>
        <w:pStyle w:val="Akapitzlist"/>
        <w:numPr>
          <w:ilvl w:val="4"/>
          <w:numId w:val="61"/>
        </w:numPr>
        <w:spacing w:line="276" w:lineRule="auto"/>
        <w:ind w:left="426" w:hanging="426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– 304 728,22 zł w tym:</w:t>
      </w:r>
    </w:p>
    <w:p w:rsidR="009C6F3C" w:rsidRPr="00903979" w:rsidRDefault="009C6F3C" w:rsidP="00780CA6">
      <w:pPr>
        <w:pStyle w:val="Akapitzlist"/>
        <w:numPr>
          <w:ilvl w:val="3"/>
          <w:numId w:val="167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Wynagrodzenia i składki od nich naliczane – 264 743,16 zł</w:t>
      </w:r>
      <w:r w:rsidR="00296588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86,88 % wykonania wydatków bieżących z czego:</w:t>
      </w:r>
    </w:p>
    <w:p w:rsidR="009C6F3C" w:rsidRPr="00903979" w:rsidRDefault="009C6F3C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Wynagrodzenia osobowe 207 693,50 zł</w:t>
      </w:r>
      <w:r w:rsidR="00296588">
        <w:rPr>
          <w:b w:val="0"/>
          <w:sz w:val="22"/>
          <w:szCs w:val="22"/>
          <w:u w:val="none"/>
        </w:rPr>
        <w:t>,</w:t>
      </w:r>
    </w:p>
    <w:p w:rsidR="009C6F3C" w:rsidRPr="00903979" w:rsidRDefault="009C6F3C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Dodatkowe wynagrodzenie roczne 17 402,77 zł</w:t>
      </w:r>
      <w:r w:rsidR="00296588">
        <w:rPr>
          <w:b w:val="0"/>
          <w:sz w:val="22"/>
          <w:szCs w:val="22"/>
          <w:u w:val="none"/>
        </w:rPr>
        <w:t>,</w:t>
      </w:r>
    </w:p>
    <w:p w:rsidR="009C6F3C" w:rsidRPr="00903979" w:rsidRDefault="009C6F3C" w:rsidP="00780CA6">
      <w:pPr>
        <w:pStyle w:val="Akapitzlist"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Składki na ubezpieczenie  społeczne i Fundusz Pracy 39 646,89 zł</w:t>
      </w:r>
      <w:r w:rsidR="00296588">
        <w:rPr>
          <w:b w:val="0"/>
          <w:sz w:val="22"/>
          <w:szCs w:val="22"/>
          <w:u w:val="none"/>
        </w:rPr>
        <w:t>;</w:t>
      </w:r>
    </w:p>
    <w:p w:rsidR="009C6F3C" w:rsidRPr="00903979" w:rsidRDefault="009C6F3C" w:rsidP="00296588">
      <w:pPr>
        <w:pStyle w:val="Akapitzlist"/>
        <w:numPr>
          <w:ilvl w:val="3"/>
          <w:numId w:val="167"/>
        </w:numPr>
        <w:autoSpaceDE w:val="0"/>
        <w:autoSpaceDN w:val="0"/>
        <w:adjustRightInd w:val="0"/>
        <w:spacing w:after="200"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związane z realizacją zadań statutowych 17 598,68 zł, tj. 5,78 % wykonania wydatków bieżących, z tego:</w:t>
      </w:r>
    </w:p>
    <w:p w:rsidR="009C6F3C" w:rsidRPr="00903979" w:rsidRDefault="009C6F3C" w:rsidP="00780CA6">
      <w:pPr>
        <w:pStyle w:val="Akapitzlist"/>
        <w:numPr>
          <w:ilvl w:val="0"/>
          <w:numId w:val="199"/>
        </w:numPr>
        <w:tabs>
          <w:tab w:val="left" w:pos="7513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Odpis na zakładowy fundusz świadczeń socjalnych 16 716,00 zł</w:t>
      </w:r>
      <w:r w:rsidR="00296588">
        <w:rPr>
          <w:b w:val="0"/>
          <w:sz w:val="22"/>
          <w:szCs w:val="22"/>
          <w:u w:val="none"/>
        </w:rPr>
        <w:t>,</w:t>
      </w:r>
    </w:p>
    <w:p w:rsidR="009C6F3C" w:rsidRPr="00903979" w:rsidRDefault="009C6F3C" w:rsidP="00780CA6">
      <w:pPr>
        <w:pStyle w:val="Akapitzlist"/>
        <w:numPr>
          <w:ilvl w:val="0"/>
          <w:numId w:val="199"/>
        </w:numPr>
        <w:tabs>
          <w:tab w:val="left" w:pos="7513"/>
        </w:tabs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Zakup materiałów i wyposażenia oraz pomocy dydaktycznych 882,68 zł</w:t>
      </w:r>
      <w:r w:rsidR="00296588">
        <w:rPr>
          <w:b w:val="0"/>
          <w:sz w:val="22"/>
          <w:szCs w:val="22"/>
          <w:u w:val="none"/>
        </w:rPr>
        <w:t>;</w:t>
      </w:r>
    </w:p>
    <w:p w:rsidR="009C6F3C" w:rsidRPr="00903979" w:rsidRDefault="009C6F3C" w:rsidP="00296588">
      <w:pPr>
        <w:pStyle w:val="Akapitzlist"/>
        <w:numPr>
          <w:ilvl w:val="3"/>
          <w:numId w:val="167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Świadczenia na rzecz osób fizycznych 22 386,38 zł</w:t>
      </w:r>
      <w:r w:rsidR="00296588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7,35 % wykonania wydatków bieżących, w tym:</w:t>
      </w:r>
    </w:p>
    <w:p w:rsidR="009C6F3C" w:rsidRPr="00903979" w:rsidRDefault="009C6F3C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Dodatki mieszkaniowe dla  nauczycieli 4 240,00 zł</w:t>
      </w:r>
    </w:p>
    <w:p w:rsidR="009C6F3C" w:rsidRPr="00903979" w:rsidRDefault="009C6F3C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Dodatki wiejskie dla nauczycieli 18 130,00 zł</w:t>
      </w:r>
    </w:p>
    <w:p w:rsidR="009C6F3C" w:rsidRPr="00903979" w:rsidRDefault="009C6F3C" w:rsidP="00780CA6">
      <w:pPr>
        <w:pStyle w:val="Akapitzlist"/>
        <w:numPr>
          <w:ilvl w:val="2"/>
          <w:numId w:val="113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Pozostałe wydatki osobowe 16,38 zł</w:t>
      </w:r>
    </w:p>
    <w:p w:rsidR="009C6F3C" w:rsidRPr="00903979" w:rsidRDefault="009C6F3C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sz w:val="22"/>
          <w:szCs w:val="22"/>
          <w:u w:val="none"/>
        </w:rPr>
        <w:t xml:space="preserve">Pomoc materialna dla uczniów </w:t>
      </w:r>
      <w:r w:rsidRPr="00903979">
        <w:rPr>
          <w:b w:val="0"/>
          <w:bCs/>
          <w:sz w:val="22"/>
          <w:szCs w:val="22"/>
          <w:u w:val="none"/>
        </w:rPr>
        <w:t>– plan 1</w:t>
      </w:r>
      <w:r w:rsidR="0058200E" w:rsidRPr="00903979">
        <w:rPr>
          <w:b w:val="0"/>
          <w:bCs/>
          <w:sz w:val="22"/>
          <w:szCs w:val="22"/>
          <w:u w:val="none"/>
        </w:rPr>
        <w:t>12</w:t>
      </w:r>
      <w:r w:rsidRPr="00903979">
        <w:rPr>
          <w:b w:val="0"/>
          <w:bCs/>
          <w:sz w:val="22"/>
          <w:szCs w:val="22"/>
          <w:u w:val="none"/>
        </w:rPr>
        <w:t xml:space="preserve"> 385,00 zł – realizacja </w:t>
      </w:r>
      <w:r w:rsidR="0058200E" w:rsidRPr="00903979">
        <w:rPr>
          <w:b w:val="0"/>
          <w:bCs/>
          <w:sz w:val="22"/>
          <w:szCs w:val="22"/>
          <w:u w:val="none"/>
        </w:rPr>
        <w:t>101 1</w:t>
      </w:r>
      <w:r w:rsidRPr="00903979">
        <w:rPr>
          <w:b w:val="0"/>
          <w:bCs/>
          <w:sz w:val="22"/>
          <w:szCs w:val="22"/>
          <w:u w:val="none"/>
        </w:rPr>
        <w:t>96,94 zł</w:t>
      </w:r>
      <w:r w:rsidR="00296588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tj. 90,</w:t>
      </w:r>
      <w:r w:rsidR="0058200E" w:rsidRPr="00903979">
        <w:rPr>
          <w:b w:val="0"/>
          <w:bCs/>
          <w:sz w:val="22"/>
          <w:szCs w:val="22"/>
          <w:u w:val="none"/>
        </w:rPr>
        <w:t>04</w:t>
      </w:r>
      <w:r w:rsidRPr="00903979">
        <w:rPr>
          <w:b w:val="0"/>
          <w:bCs/>
          <w:sz w:val="22"/>
          <w:szCs w:val="22"/>
          <w:u w:val="none"/>
        </w:rPr>
        <w:t xml:space="preserve"> % planu </w:t>
      </w:r>
      <w:r w:rsidR="000D3C2A" w:rsidRPr="00903979">
        <w:rPr>
          <w:b w:val="0"/>
          <w:bCs/>
          <w:sz w:val="22"/>
          <w:szCs w:val="22"/>
          <w:u w:val="none"/>
        </w:rPr>
        <w:br/>
      </w:r>
      <w:r w:rsidRPr="00903979">
        <w:rPr>
          <w:b w:val="0"/>
          <w:bCs/>
          <w:sz w:val="22"/>
          <w:szCs w:val="22"/>
          <w:u w:val="none"/>
        </w:rPr>
        <w:t>z tego:</w:t>
      </w:r>
    </w:p>
    <w:p w:rsidR="009C6F3C" w:rsidRPr="00903979" w:rsidRDefault="009C6F3C" w:rsidP="00780CA6">
      <w:pPr>
        <w:pStyle w:val="Akapitzlist"/>
        <w:numPr>
          <w:ilvl w:val="0"/>
          <w:numId w:val="197"/>
        </w:numPr>
        <w:spacing w:line="276" w:lineRule="auto"/>
        <w:ind w:left="284" w:hanging="284"/>
        <w:jc w:val="both"/>
        <w:rPr>
          <w:b w:val="0"/>
          <w:bCs/>
          <w:i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 xml:space="preserve">Wydatki bieżące – </w:t>
      </w:r>
      <w:r w:rsidR="0058200E" w:rsidRPr="00903979">
        <w:rPr>
          <w:b w:val="0"/>
          <w:bCs/>
          <w:sz w:val="22"/>
          <w:szCs w:val="22"/>
          <w:u w:val="none"/>
        </w:rPr>
        <w:t>101 196,</w:t>
      </w:r>
      <w:r w:rsidR="00C543CF">
        <w:rPr>
          <w:b w:val="0"/>
          <w:bCs/>
          <w:sz w:val="22"/>
          <w:szCs w:val="22"/>
          <w:u w:val="none"/>
        </w:rPr>
        <w:t>9</w:t>
      </w:r>
      <w:r w:rsidR="0058200E" w:rsidRPr="00903979">
        <w:rPr>
          <w:b w:val="0"/>
          <w:bCs/>
          <w:sz w:val="22"/>
          <w:szCs w:val="22"/>
          <w:u w:val="none"/>
        </w:rPr>
        <w:t>4</w:t>
      </w:r>
      <w:r w:rsidRPr="00903979">
        <w:rPr>
          <w:b w:val="0"/>
          <w:bCs/>
          <w:sz w:val="22"/>
          <w:szCs w:val="22"/>
          <w:u w:val="none"/>
        </w:rPr>
        <w:t xml:space="preserve"> zł, w tym:</w:t>
      </w:r>
    </w:p>
    <w:p w:rsidR="009C6F3C" w:rsidRPr="00903979" w:rsidRDefault="009C6F3C" w:rsidP="00780CA6">
      <w:pPr>
        <w:pStyle w:val="Akapitzlist"/>
        <w:numPr>
          <w:ilvl w:val="3"/>
          <w:numId w:val="195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Świadczenia na rzecz osób fizycznych </w:t>
      </w:r>
      <w:r w:rsidR="0058200E" w:rsidRPr="00903979">
        <w:rPr>
          <w:b w:val="0"/>
          <w:sz w:val="22"/>
          <w:szCs w:val="22"/>
          <w:u w:val="none"/>
        </w:rPr>
        <w:t>101</w:t>
      </w:r>
      <w:r w:rsidRPr="00903979">
        <w:rPr>
          <w:b w:val="0"/>
          <w:sz w:val="22"/>
          <w:szCs w:val="22"/>
          <w:u w:val="none"/>
        </w:rPr>
        <w:t> </w:t>
      </w:r>
      <w:r w:rsidR="0058200E" w:rsidRPr="00903979">
        <w:rPr>
          <w:b w:val="0"/>
          <w:sz w:val="22"/>
          <w:szCs w:val="22"/>
          <w:u w:val="none"/>
        </w:rPr>
        <w:t>1</w:t>
      </w:r>
      <w:r w:rsidR="00296588">
        <w:rPr>
          <w:b w:val="0"/>
          <w:sz w:val="22"/>
          <w:szCs w:val="22"/>
          <w:u w:val="none"/>
        </w:rPr>
        <w:t>96,94 zł:</w:t>
      </w:r>
    </w:p>
    <w:p w:rsidR="009C6F3C" w:rsidRPr="00903979" w:rsidRDefault="009C6F3C" w:rsidP="00780CA6">
      <w:pPr>
        <w:pStyle w:val="Akapitzlist"/>
        <w:numPr>
          <w:ilvl w:val="4"/>
          <w:numId w:val="195"/>
        </w:numPr>
        <w:spacing w:after="200"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lastRenderedPageBreak/>
        <w:t xml:space="preserve">Wojewoda Śląski udzielił Gminie Łodygowice, na podstawie Umowy </w:t>
      </w:r>
      <w:r w:rsidR="00C543CF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Nr PS/V/3011/49/119/11, dotację celową z przeznaczeniem na dofinansowanie świadczeń pomocy materialnej dla uczniów o charakterze socjalnym w wysokości 67 371,00 zł.</w:t>
      </w:r>
    </w:p>
    <w:p w:rsidR="009C6F3C" w:rsidRPr="00903979" w:rsidRDefault="009C6F3C" w:rsidP="005A4FA6">
      <w:pPr>
        <w:pStyle w:val="Akapitzlist"/>
        <w:spacing w:line="276" w:lineRule="auto"/>
        <w:ind w:left="849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 2011 r. pomoc w formie stypendium szkolnego otrzymało 107 uczniów, w łącznej wysokości 77 247,40 zł:</w:t>
      </w:r>
    </w:p>
    <w:p w:rsidR="009C6F3C" w:rsidRPr="00903979" w:rsidRDefault="009C6F3C" w:rsidP="00780CA6">
      <w:pPr>
        <w:numPr>
          <w:ilvl w:val="0"/>
          <w:numId w:val="194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Zespół Szkół nr 1 w Łodygowicach – 41 uczniów</w:t>
      </w:r>
      <w:r w:rsidR="00296588">
        <w:rPr>
          <w:b w:val="0"/>
          <w:sz w:val="22"/>
          <w:szCs w:val="22"/>
          <w:u w:val="none"/>
        </w:rPr>
        <w:t>,</w:t>
      </w:r>
    </w:p>
    <w:p w:rsidR="009C6F3C" w:rsidRPr="00903979" w:rsidRDefault="009C6F3C" w:rsidP="00780CA6">
      <w:pPr>
        <w:numPr>
          <w:ilvl w:val="0"/>
          <w:numId w:val="194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Zespół Szkół w Pietrzykowicach – 18 uczniów</w:t>
      </w:r>
      <w:r w:rsidR="00296588">
        <w:rPr>
          <w:b w:val="0"/>
          <w:sz w:val="22"/>
          <w:szCs w:val="22"/>
          <w:u w:val="none"/>
        </w:rPr>
        <w:t>,</w:t>
      </w:r>
    </w:p>
    <w:p w:rsidR="009C6F3C" w:rsidRPr="00903979" w:rsidRDefault="009C6F3C" w:rsidP="00780CA6">
      <w:pPr>
        <w:numPr>
          <w:ilvl w:val="0"/>
          <w:numId w:val="194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Zespół Szkół Ogólnokształcących w Łodygowicach – 13 uczniów</w:t>
      </w:r>
      <w:r w:rsidR="00296588">
        <w:rPr>
          <w:b w:val="0"/>
          <w:sz w:val="22"/>
          <w:szCs w:val="22"/>
          <w:u w:val="none"/>
        </w:rPr>
        <w:t>,</w:t>
      </w:r>
    </w:p>
    <w:p w:rsidR="009C6F3C" w:rsidRPr="00903979" w:rsidRDefault="009C6F3C" w:rsidP="00780CA6">
      <w:pPr>
        <w:numPr>
          <w:ilvl w:val="0"/>
          <w:numId w:val="194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Zespół Szkolno-Przedszkolny w Zarzeczu – 8 uczniów</w:t>
      </w:r>
      <w:r w:rsidR="00296588">
        <w:rPr>
          <w:b w:val="0"/>
          <w:sz w:val="22"/>
          <w:szCs w:val="22"/>
          <w:u w:val="none"/>
        </w:rPr>
        <w:t>,</w:t>
      </w:r>
    </w:p>
    <w:p w:rsidR="009C6F3C" w:rsidRPr="00903979" w:rsidRDefault="009C6F3C" w:rsidP="00780CA6">
      <w:pPr>
        <w:numPr>
          <w:ilvl w:val="0"/>
          <w:numId w:val="194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Zespół Szkół Specjalnych w Łodygowicach – 1 uczeń</w:t>
      </w:r>
      <w:r w:rsidR="00296588">
        <w:rPr>
          <w:b w:val="0"/>
          <w:sz w:val="22"/>
          <w:szCs w:val="22"/>
          <w:u w:val="none"/>
        </w:rPr>
        <w:t>,</w:t>
      </w:r>
    </w:p>
    <w:p w:rsidR="009C6F3C" w:rsidRPr="00903979" w:rsidRDefault="009C6F3C" w:rsidP="00780CA6">
      <w:pPr>
        <w:numPr>
          <w:ilvl w:val="0"/>
          <w:numId w:val="194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Pozostałe szkoły (spoza terenu Gminy) – 26 uczniów</w:t>
      </w:r>
      <w:r w:rsidR="00296588">
        <w:rPr>
          <w:b w:val="0"/>
          <w:sz w:val="22"/>
          <w:szCs w:val="22"/>
          <w:u w:val="none"/>
        </w:rPr>
        <w:t>.</w:t>
      </w:r>
    </w:p>
    <w:p w:rsidR="009C6F3C" w:rsidRPr="00903979" w:rsidRDefault="009C6F3C" w:rsidP="005A4FA6">
      <w:pPr>
        <w:spacing w:line="276" w:lineRule="auto"/>
        <w:ind w:left="849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5 uczniów skorzystało z pomocy materialnej w formie zasiłku szkolnego w łącznej wysokości 2 103,20 zł.</w:t>
      </w:r>
    </w:p>
    <w:p w:rsidR="009C6F3C" w:rsidRPr="00903979" w:rsidRDefault="009C6F3C" w:rsidP="005A4FA6">
      <w:pPr>
        <w:pStyle w:val="Akapitzlist"/>
        <w:spacing w:line="276" w:lineRule="auto"/>
        <w:ind w:left="708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Łączna kwota wypłaconych stypendiów szkolnych i zasiłków szkolnych wyniosła</w:t>
      </w:r>
      <w:r w:rsidR="00296588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79 350,60 zł, z tego:</w:t>
      </w:r>
    </w:p>
    <w:p w:rsidR="009C6F3C" w:rsidRPr="00903979" w:rsidRDefault="009C6F3C" w:rsidP="00780CA6">
      <w:pPr>
        <w:pStyle w:val="Akapitzlist"/>
        <w:numPr>
          <w:ilvl w:val="0"/>
          <w:numId w:val="200"/>
        </w:numPr>
        <w:spacing w:line="276" w:lineRule="auto"/>
        <w:ind w:left="1134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środki z dotacji – 63 480,48 zł, </w:t>
      </w:r>
    </w:p>
    <w:p w:rsidR="009C6F3C" w:rsidRPr="00903979" w:rsidRDefault="009C6F3C" w:rsidP="00780CA6">
      <w:pPr>
        <w:pStyle w:val="Akapitzlist"/>
        <w:numPr>
          <w:ilvl w:val="0"/>
          <w:numId w:val="200"/>
        </w:numPr>
        <w:spacing w:after="240" w:line="276" w:lineRule="auto"/>
        <w:ind w:left="1134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środki własne – 15 870,12 zł.</w:t>
      </w:r>
    </w:p>
    <w:p w:rsidR="009C6F3C" w:rsidRPr="00903979" w:rsidRDefault="009C6F3C" w:rsidP="00780CA6">
      <w:pPr>
        <w:pStyle w:val="Akapitzlist"/>
        <w:numPr>
          <w:ilvl w:val="4"/>
          <w:numId w:val="195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Na podstawie Umowy Nr PSV/3011/115/119/11, Wojewoda Śląski udzielił Gminie Łodygowice dotację celową na realizację Rządowego programu pomocy uczniom w 2011 r. – „Wyprawka szkolna” w łącznej wysokości 24 170,00 zł.</w:t>
      </w:r>
    </w:p>
    <w:p w:rsidR="00BA0911" w:rsidRPr="00903979" w:rsidRDefault="009C6F3C" w:rsidP="005A4FA6">
      <w:pPr>
        <w:spacing w:line="276" w:lineRule="auto"/>
        <w:ind w:left="851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Programem pomocy w 2011 roku objęto 85 uczniów: 17 uczniów klasy I szkoły podstawowej, 18 uczniów klasy II szkoły podstawowej, 25 uczniów klasy III szkoły podstawowej, 1 uczeń klasy V szkoły podstawowej,</w:t>
      </w:r>
      <w:r w:rsidRPr="00903979">
        <w:rPr>
          <w:b w:val="0"/>
          <w:color w:val="FF000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2 uczniów klas I gimnazjum, 1 uczeń klasy II gimnazjum,</w:t>
      </w:r>
      <w:r w:rsidR="00296588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21 uczniów klasy III gimnazjum</w:t>
      </w:r>
      <w:r w:rsidRPr="00296588">
        <w:rPr>
          <w:b w:val="0"/>
          <w:sz w:val="22"/>
          <w:szCs w:val="22"/>
          <w:u w:val="none"/>
        </w:rPr>
        <w:t>.</w:t>
      </w:r>
      <w:r w:rsidRPr="00903979">
        <w:rPr>
          <w:b w:val="0"/>
          <w:color w:val="FF000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Łączna kwota przyznanego dofinansowania na zakup podręczników wyniosła 18 546,34 zł.</w:t>
      </w:r>
    </w:p>
    <w:p w:rsidR="0058200E" w:rsidRPr="00903979" w:rsidRDefault="00BA0911" w:rsidP="00780CA6">
      <w:pPr>
        <w:pStyle w:val="Akapitzlist"/>
        <w:numPr>
          <w:ilvl w:val="4"/>
          <w:numId w:val="195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Stypendia dla uczniów - za szczególne osi</w:t>
      </w:r>
      <w:r w:rsidR="00AB4BB6" w:rsidRPr="00903979">
        <w:rPr>
          <w:b w:val="0"/>
          <w:sz w:val="22"/>
          <w:szCs w:val="22"/>
          <w:u w:val="none"/>
        </w:rPr>
        <w:t>ą</w:t>
      </w:r>
      <w:r w:rsidRPr="00903979">
        <w:rPr>
          <w:b w:val="0"/>
          <w:sz w:val="22"/>
          <w:szCs w:val="22"/>
          <w:u w:val="none"/>
        </w:rPr>
        <w:t>gnięcia w nauce</w:t>
      </w:r>
      <w:r w:rsidR="00AB4BB6" w:rsidRPr="00903979">
        <w:rPr>
          <w:b w:val="0"/>
          <w:sz w:val="22"/>
          <w:szCs w:val="22"/>
          <w:u w:val="none"/>
        </w:rPr>
        <w:t xml:space="preserve"> 3 300,00 zł</w:t>
      </w:r>
      <w:r w:rsidR="00296588">
        <w:rPr>
          <w:b w:val="0"/>
          <w:sz w:val="22"/>
          <w:szCs w:val="22"/>
          <w:u w:val="none"/>
        </w:rPr>
        <w:t>.</w:t>
      </w:r>
    </w:p>
    <w:p w:rsidR="009C6F3C" w:rsidRPr="00903979" w:rsidRDefault="009C6F3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Dane dotyczące liczby uczniów, którzy otrzymali dofinansowanie oraz wykorzystanie kwoty dotacji </w:t>
      </w:r>
      <w:r w:rsidRPr="00903979">
        <w:rPr>
          <w:b w:val="0"/>
          <w:sz w:val="22"/>
          <w:szCs w:val="22"/>
          <w:u w:val="none"/>
        </w:rPr>
        <w:br/>
        <w:t>w poszczególnych szkołach przedstawia tabela:</w:t>
      </w:r>
    </w:p>
    <w:p w:rsidR="00C12439" w:rsidRPr="00903979" w:rsidRDefault="00C12439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3"/>
        <w:gridCol w:w="1831"/>
        <w:gridCol w:w="1275"/>
        <w:gridCol w:w="1292"/>
        <w:gridCol w:w="4345"/>
      </w:tblGrid>
      <w:tr w:rsidR="009C6F3C" w:rsidRPr="00903979" w:rsidTr="00A575A5">
        <w:tc>
          <w:tcPr>
            <w:tcW w:w="543" w:type="dxa"/>
            <w:shd w:val="clear" w:color="auto" w:fill="F2F2F2" w:themeFill="background1" w:themeFillShade="F2"/>
            <w:vAlign w:val="center"/>
          </w:tcPr>
          <w:p w:rsidR="009C6F3C" w:rsidRPr="00903979" w:rsidRDefault="009C6F3C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sz w:val="22"/>
                <w:szCs w:val="22"/>
                <w:u w:val="none"/>
              </w:rPr>
              <w:t>Lp.</w:t>
            </w:r>
          </w:p>
        </w:tc>
        <w:tc>
          <w:tcPr>
            <w:tcW w:w="1833" w:type="dxa"/>
            <w:shd w:val="clear" w:color="auto" w:fill="F2F2F2" w:themeFill="background1" w:themeFillShade="F2"/>
            <w:vAlign w:val="center"/>
          </w:tcPr>
          <w:p w:rsidR="009C6F3C" w:rsidRPr="00903979" w:rsidRDefault="009C6F3C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sz w:val="22"/>
                <w:szCs w:val="22"/>
                <w:u w:val="none"/>
              </w:rPr>
              <w:t>Szkoła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9C6F3C" w:rsidRPr="00903979" w:rsidRDefault="009C6F3C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sz w:val="22"/>
                <w:szCs w:val="22"/>
                <w:u w:val="none"/>
              </w:rPr>
              <w:t>Kwota dotacji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9C6F3C" w:rsidRPr="00903979" w:rsidRDefault="009C6F3C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sz w:val="22"/>
                <w:szCs w:val="22"/>
                <w:u w:val="none"/>
              </w:rPr>
              <w:t>Wykonanie</w:t>
            </w:r>
          </w:p>
        </w:tc>
        <w:tc>
          <w:tcPr>
            <w:tcW w:w="4360" w:type="dxa"/>
            <w:shd w:val="clear" w:color="auto" w:fill="F2F2F2" w:themeFill="background1" w:themeFillShade="F2"/>
            <w:vAlign w:val="center"/>
          </w:tcPr>
          <w:p w:rsidR="009C6F3C" w:rsidRPr="00903979" w:rsidRDefault="009C6F3C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sz w:val="22"/>
                <w:szCs w:val="22"/>
                <w:u w:val="none"/>
              </w:rPr>
              <w:t>Liczba uczniów, którzy otrzymali dofinansowanie</w:t>
            </w:r>
          </w:p>
        </w:tc>
      </w:tr>
      <w:tr w:rsidR="009C6F3C" w:rsidRPr="00903979" w:rsidTr="00AD57D8">
        <w:tc>
          <w:tcPr>
            <w:tcW w:w="543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Zespół Szkół nr 1 Łodygowice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12 970,00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9 589,10</w:t>
            </w:r>
          </w:p>
        </w:tc>
        <w:tc>
          <w:tcPr>
            <w:tcW w:w="4360" w:type="dxa"/>
            <w:shd w:val="clear" w:color="auto" w:fill="auto"/>
          </w:tcPr>
          <w:p w:rsidR="009C6F3C" w:rsidRPr="00903979" w:rsidRDefault="009C6F3C" w:rsidP="005A4FA6">
            <w:pPr>
              <w:spacing w:line="276" w:lineRule="auto"/>
              <w:jc w:val="left"/>
              <w:rPr>
                <w:i/>
                <w:sz w:val="22"/>
                <w:szCs w:val="22"/>
                <w:u w:val="none"/>
              </w:rPr>
            </w:pPr>
            <w:r w:rsidRPr="00903979">
              <w:rPr>
                <w:i/>
                <w:sz w:val="22"/>
                <w:szCs w:val="22"/>
                <w:u w:val="none"/>
              </w:rPr>
              <w:t>Ogółem: 43</w:t>
            </w:r>
          </w:p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Klasa I SP: 8</w:t>
            </w:r>
            <w:r w:rsidR="00EF6580" w:rsidRPr="00903979">
              <w:rPr>
                <w:b w:val="0"/>
                <w:sz w:val="22"/>
                <w:szCs w:val="22"/>
                <w:u w:val="none"/>
              </w:rPr>
              <w:t xml:space="preserve">, </w:t>
            </w:r>
            <w:r w:rsidRPr="00903979">
              <w:rPr>
                <w:b w:val="0"/>
                <w:sz w:val="22"/>
                <w:szCs w:val="22"/>
                <w:u w:val="none"/>
              </w:rPr>
              <w:t>Klasa II SP: 6</w:t>
            </w:r>
            <w:r w:rsidR="00AD57D8" w:rsidRPr="00903979">
              <w:rPr>
                <w:b w:val="0"/>
                <w:sz w:val="22"/>
                <w:szCs w:val="22"/>
                <w:u w:val="none"/>
              </w:rPr>
              <w:t xml:space="preserve">, </w:t>
            </w:r>
            <w:r w:rsidRPr="00903979">
              <w:rPr>
                <w:b w:val="0"/>
                <w:sz w:val="22"/>
                <w:szCs w:val="22"/>
                <w:u w:val="none"/>
              </w:rPr>
              <w:t>Klasa III SP:14</w:t>
            </w:r>
          </w:p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Klasa V SP: 1</w:t>
            </w:r>
            <w:r w:rsidR="00AD57D8" w:rsidRPr="00903979">
              <w:rPr>
                <w:b w:val="0"/>
                <w:sz w:val="22"/>
                <w:szCs w:val="22"/>
                <w:u w:val="none"/>
              </w:rPr>
              <w:t xml:space="preserve">, </w:t>
            </w:r>
            <w:r w:rsidRPr="00903979">
              <w:rPr>
                <w:b w:val="0"/>
                <w:sz w:val="22"/>
                <w:szCs w:val="22"/>
                <w:u w:val="none"/>
              </w:rPr>
              <w:t>Klasa I Gimn</w:t>
            </w:r>
            <w:r w:rsidR="00AD57D8" w:rsidRPr="00903979">
              <w:rPr>
                <w:b w:val="0"/>
                <w:sz w:val="22"/>
                <w:szCs w:val="22"/>
                <w:u w:val="none"/>
              </w:rPr>
              <w:t>azjum</w:t>
            </w:r>
            <w:r w:rsidRPr="00903979">
              <w:rPr>
                <w:b w:val="0"/>
                <w:sz w:val="22"/>
                <w:szCs w:val="22"/>
                <w:u w:val="none"/>
              </w:rPr>
              <w:t>: 2</w:t>
            </w:r>
            <w:r w:rsidR="00AD57D8" w:rsidRPr="00903979">
              <w:rPr>
                <w:b w:val="0"/>
                <w:sz w:val="22"/>
                <w:szCs w:val="22"/>
                <w:u w:val="none"/>
              </w:rPr>
              <w:t xml:space="preserve">, </w:t>
            </w:r>
            <w:r w:rsidRPr="00903979">
              <w:rPr>
                <w:b w:val="0"/>
                <w:sz w:val="22"/>
                <w:szCs w:val="22"/>
                <w:u w:val="none"/>
              </w:rPr>
              <w:t>Klasa II Gimn</w:t>
            </w:r>
            <w:r w:rsidR="00AD57D8" w:rsidRPr="00903979">
              <w:rPr>
                <w:b w:val="0"/>
                <w:sz w:val="22"/>
                <w:szCs w:val="22"/>
                <w:u w:val="none"/>
              </w:rPr>
              <w:t>azjum</w:t>
            </w:r>
            <w:r w:rsidRPr="00903979">
              <w:rPr>
                <w:b w:val="0"/>
                <w:sz w:val="22"/>
                <w:szCs w:val="22"/>
                <w:u w:val="none"/>
              </w:rPr>
              <w:t>:1</w:t>
            </w:r>
            <w:r w:rsidR="00AD57D8" w:rsidRPr="00903979">
              <w:rPr>
                <w:b w:val="0"/>
                <w:sz w:val="22"/>
                <w:szCs w:val="22"/>
                <w:u w:val="none"/>
              </w:rPr>
              <w:t>,</w:t>
            </w:r>
            <w:r w:rsidRPr="00903979">
              <w:rPr>
                <w:b w:val="0"/>
                <w:sz w:val="22"/>
                <w:szCs w:val="22"/>
                <w:u w:val="none"/>
              </w:rPr>
              <w:t>Klasa III Gimn</w:t>
            </w:r>
            <w:r w:rsidR="00AD57D8" w:rsidRPr="00903979">
              <w:rPr>
                <w:b w:val="0"/>
                <w:sz w:val="22"/>
                <w:szCs w:val="22"/>
                <w:u w:val="none"/>
              </w:rPr>
              <w:t>azjum</w:t>
            </w:r>
            <w:r w:rsidRPr="00903979">
              <w:rPr>
                <w:b w:val="0"/>
                <w:sz w:val="22"/>
                <w:szCs w:val="22"/>
                <w:u w:val="none"/>
              </w:rPr>
              <w:t>: 11</w:t>
            </w:r>
          </w:p>
        </w:tc>
      </w:tr>
      <w:tr w:rsidR="009C6F3C" w:rsidRPr="00903979" w:rsidTr="00AD57D8">
        <w:tc>
          <w:tcPr>
            <w:tcW w:w="543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2.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Zespół Szkół Pietrzykowice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4 865,00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4 237,24</w:t>
            </w:r>
          </w:p>
        </w:tc>
        <w:tc>
          <w:tcPr>
            <w:tcW w:w="4360" w:type="dxa"/>
            <w:shd w:val="clear" w:color="auto" w:fill="auto"/>
          </w:tcPr>
          <w:p w:rsidR="009C6F3C" w:rsidRPr="00903979" w:rsidRDefault="009C6F3C" w:rsidP="005A4FA6">
            <w:pPr>
              <w:spacing w:line="276" w:lineRule="auto"/>
              <w:jc w:val="left"/>
              <w:rPr>
                <w:i/>
                <w:sz w:val="22"/>
                <w:szCs w:val="22"/>
                <w:u w:val="none"/>
              </w:rPr>
            </w:pPr>
            <w:r w:rsidRPr="00903979">
              <w:rPr>
                <w:i/>
                <w:sz w:val="22"/>
                <w:szCs w:val="22"/>
                <w:u w:val="none"/>
              </w:rPr>
              <w:t>Ogółem: 19</w:t>
            </w:r>
          </w:p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Klasa I SP: 4</w:t>
            </w:r>
            <w:r w:rsidR="00AD57D8" w:rsidRPr="00903979">
              <w:rPr>
                <w:b w:val="0"/>
                <w:sz w:val="22"/>
                <w:szCs w:val="22"/>
                <w:u w:val="none"/>
              </w:rPr>
              <w:t>,</w:t>
            </w:r>
            <w:r w:rsidRPr="00903979">
              <w:rPr>
                <w:b w:val="0"/>
                <w:sz w:val="22"/>
                <w:szCs w:val="22"/>
                <w:u w:val="none"/>
              </w:rPr>
              <w:t>Klasa II SP: 4</w:t>
            </w:r>
            <w:r w:rsidR="00AD57D8" w:rsidRPr="00903979">
              <w:rPr>
                <w:b w:val="0"/>
                <w:sz w:val="22"/>
                <w:szCs w:val="22"/>
                <w:u w:val="none"/>
              </w:rPr>
              <w:t>,</w:t>
            </w:r>
            <w:r w:rsidRPr="00903979">
              <w:rPr>
                <w:b w:val="0"/>
                <w:sz w:val="22"/>
                <w:szCs w:val="22"/>
                <w:u w:val="none"/>
              </w:rPr>
              <w:t>Klasa III SP: 5</w:t>
            </w:r>
          </w:p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Klasa III Gimn</w:t>
            </w:r>
            <w:r w:rsidR="00A343E3" w:rsidRPr="00903979">
              <w:rPr>
                <w:b w:val="0"/>
                <w:sz w:val="22"/>
                <w:szCs w:val="22"/>
                <w:u w:val="none"/>
              </w:rPr>
              <w:t>azjum</w:t>
            </w:r>
            <w:r w:rsidRPr="00903979">
              <w:rPr>
                <w:b w:val="0"/>
                <w:sz w:val="22"/>
                <w:szCs w:val="22"/>
                <w:u w:val="none"/>
              </w:rPr>
              <w:t>: 6</w:t>
            </w:r>
          </w:p>
        </w:tc>
      </w:tr>
      <w:tr w:rsidR="009C6F3C" w:rsidRPr="00903979" w:rsidTr="00AD57D8">
        <w:tc>
          <w:tcPr>
            <w:tcW w:w="543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3.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ZSO Łodygowice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3 965,00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2 740,00</w:t>
            </w:r>
          </w:p>
        </w:tc>
        <w:tc>
          <w:tcPr>
            <w:tcW w:w="4360" w:type="dxa"/>
            <w:shd w:val="clear" w:color="auto" w:fill="auto"/>
          </w:tcPr>
          <w:p w:rsidR="009C6F3C" w:rsidRPr="00903979" w:rsidRDefault="009C6F3C" w:rsidP="005A4FA6">
            <w:pPr>
              <w:spacing w:line="276" w:lineRule="auto"/>
              <w:jc w:val="left"/>
              <w:rPr>
                <w:i/>
                <w:sz w:val="22"/>
                <w:szCs w:val="22"/>
                <w:u w:val="none"/>
              </w:rPr>
            </w:pPr>
            <w:r w:rsidRPr="00903979">
              <w:rPr>
                <w:i/>
                <w:sz w:val="22"/>
                <w:szCs w:val="22"/>
                <w:u w:val="none"/>
              </w:rPr>
              <w:t>Ogółem: 12</w:t>
            </w:r>
          </w:p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Klasa I SP: 2</w:t>
            </w:r>
            <w:r w:rsidR="00A343E3" w:rsidRPr="00903979">
              <w:rPr>
                <w:b w:val="0"/>
                <w:sz w:val="22"/>
                <w:szCs w:val="22"/>
                <w:u w:val="none"/>
              </w:rPr>
              <w:t>,</w:t>
            </w:r>
            <w:r w:rsidRPr="00903979">
              <w:rPr>
                <w:b w:val="0"/>
                <w:sz w:val="22"/>
                <w:szCs w:val="22"/>
                <w:u w:val="none"/>
              </w:rPr>
              <w:t>Klasa II SP: 2</w:t>
            </w:r>
            <w:r w:rsidR="00A343E3" w:rsidRPr="00903979">
              <w:rPr>
                <w:b w:val="0"/>
                <w:sz w:val="22"/>
                <w:szCs w:val="22"/>
                <w:u w:val="none"/>
              </w:rPr>
              <w:t>,</w:t>
            </w:r>
            <w:r w:rsidRPr="00903979">
              <w:rPr>
                <w:b w:val="0"/>
                <w:sz w:val="22"/>
                <w:szCs w:val="22"/>
                <w:u w:val="none"/>
              </w:rPr>
              <w:t>Klasa III SP: 4</w:t>
            </w:r>
          </w:p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Klasa III Gimn</w:t>
            </w:r>
            <w:r w:rsidR="00A343E3" w:rsidRPr="00903979">
              <w:rPr>
                <w:b w:val="0"/>
                <w:sz w:val="22"/>
                <w:szCs w:val="22"/>
                <w:u w:val="none"/>
              </w:rPr>
              <w:t>azjum</w:t>
            </w:r>
            <w:r w:rsidRPr="00903979">
              <w:rPr>
                <w:b w:val="0"/>
                <w:sz w:val="22"/>
                <w:szCs w:val="22"/>
                <w:u w:val="none"/>
              </w:rPr>
              <w:t>: 4</w:t>
            </w:r>
          </w:p>
        </w:tc>
      </w:tr>
      <w:tr w:rsidR="009C6F3C" w:rsidRPr="00903979" w:rsidTr="00AD57D8">
        <w:tc>
          <w:tcPr>
            <w:tcW w:w="543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4.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ZSP Zarzecze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2 370,00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righ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1 980,00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9C6F3C" w:rsidRPr="00903979" w:rsidRDefault="009C6F3C" w:rsidP="005A4FA6">
            <w:pPr>
              <w:spacing w:line="276" w:lineRule="auto"/>
              <w:jc w:val="left"/>
              <w:rPr>
                <w:i/>
                <w:sz w:val="22"/>
                <w:szCs w:val="22"/>
                <w:u w:val="none"/>
              </w:rPr>
            </w:pPr>
            <w:r w:rsidRPr="00903979">
              <w:rPr>
                <w:i/>
                <w:sz w:val="22"/>
                <w:szCs w:val="22"/>
                <w:u w:val="none"/>
              </w:rPr>
              <w:t>Ogółem: 11</w:t>
            </w:r>
          </w:p>
          <w:p w:rsidR="009C6F3C" w:rsidRPr="00903979" w:rsidRDefault="009C6F3C" w:rsidP="005A4FA6">
            <w:pPr>
              <w:spacing w:line="276" w:lineRule="auto"/>
              <w:jc w:val="left"/>
              <w:rPr>
                <w:b w:val="0"/>
                <w:sz w:val="22"/>
                <w:szCs w:val="22"/>
                <w:u w:val="none"/>
              </w:rPr>
            </w:pPr>
            <w:r w:rsidRPr="00903979">
              <w:rPr>
                <w:b w:val="0"/>
                <w:sz w:val="22"/>
                <w:szCs w:val="22"/>
                <w:u w:val="none"/>
              </w:rPr>
              <w:t>Klasa I SP: 3</w:t>
            </w:r>
            <w:r w:rsidR="00A343E3" w:rsidRPr="00903979">
              <w:rPr>
                <w:b w:val="0"/>
                <w:sz w:val="22"/>
                <w:szCs w:val="22"/>
                <w:u w:val="none"/>
              </w:rPr>
              <w:t>,</w:t>
            </w:r>
            <w:r w:rsidRPr="00903979">
              <w:rPr>
                <w:b w:val="0"/>
                <w:sz w:val="22"/>
                <w:szCs w:val="22"/>
                <w:u w:val="none"/>
              </w:rPr>
              <w:t>Klasa II SP: 6</w:t>
            </w:r>
            <w:r w:rsidR="00A343E3" w:rsidRPr="00903979">
              <w:rPr>
                <w:b w:val="0"/>
                <w:sz w:val="22"/>
                <w:szCs w:val="22"/>
                <w:u w:val="none"/>
              </w:rPr>
              <w:t>,</w:t>
            </w:r>
            <w:r w:rsidRPr="00903979">
              <w:rPr>
                <w:b w:val="0"/>
                <w:sz w:val="22"/>
                <w:szCs w:val="22"/>
                <w:u w:val="none"/>
              </w:rPr>
              <w:t>Klasa III SP: 2</w:t>
            </w:r>
          </w:p>
        </w:tc>
      </w:tr>
    </w:tbl>
    <w:p w:rsidR="009C6F3C" w:rsidRPr="00903979" w:rsidRDefault="009C6F3C" w:rsidP="005A4FA6">
      <w:pPr>
        <w:spacing w:line="276" w:lineRule="auto"/>
        <w:rPr>
          <w:sz w:val="22"/>
          <w:szCs w:val="22"/>
        </w:rPr>
      </w:pPr>
    </w:p>
    <w:p w:rsidR="00AB4BB6" w:rsidRPr="00903979" w:rsidRDefault="00AB4BB6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sz w:val="22"/>
          <w:szCs w:val="22"/>
          <w:u w:val="none"/>
        </w:rPr>
        <w:lastRenderedPageBreak/>
        <w:t>DZIAŁ  900 - GOSPODARKA KOMUNALNA I OCHRONA ŚRODOWISKA</w:t>
      </w:r>
    </w:p>
    <w:p w:rsidR="00AB4BB6" w:rsidRPr="00903979" w:rsidRDefault="00AB4BB6" w:rsidP="005A4FA6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Gospodarka komunalna obejmuje zadania o charakterze użyteczności publicznej, których celem jest bieżące i nieprzerwane zaspokajanie zbiorowych potrzeb ludności poprzez świadczenie usług powszechnie dostępnych.</w:t>
      </w:r>
    </w:p>
    <w:p w:rsidR="00AB4BB6" w:rsidRPr="00903979" w:rsidRDefault="00AB4BB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 dziale tym ujęte są więc zadania z zakresu gospodarki ściekowej i ochrony wód, gospodarki odpadami, oświetlenia ulic oraz zakłady gospodarki komunalnej.</w:t>
      </w:r>
    </w:p>
    <w:p w:rsidR="00AB4BB6" w:rsidRPr="00903979" w:rsidRDefault="00AB4BB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Plan wydatków na 2011 r. obejmuje kwotę w wysokości 8</w:t>
      </w:r>
      <w:r w:rsidR="00F05E29" w:rsidRPr="00903979">
        <w:rPr>
          <w:b w:val="0"/>
          <w:sz w:val="22"/>
          <w:szCs w:val="22"/>
          <w:u w:val="none"/>
        </w:rPr>
        <w:t> 881 808,47</w:t>
      </w:r>
      <w:r w:rsidRPr="00903979">
        <w:rPr>
          <w:b w:val="0"/>
          <w:sz w:val="22"/>
          <w:szCs w:val="22"/>
          <w:u w:val="none"/>
        </w:rPr>
        <w:t xml:space="preserve"> zł realizacja w okresie sprawozdawczym zamknęła się kwotą w wysokości </w:t>
      </w:r>
      <w:r w:rsidR="00F05E29" w:rsidRPr="00903979">
        <w:rPr>
          <w:b w:val="0"/>
          <w:sz w:val="22"/>
          <w:szCs w:val="22"/>
          <w:u w:val="none"/>
        </w:rPr>
        <w:t>8 630 909,93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F05E29" w:rsidRPr="00903979">
        <w:rPr>
          <w:b w:val="0"/>
          <w:sz w:val="22"/>
          <w:szCs w:val="22"/>
          <w:u w:val="none"/>
        </w:rPr>
        <w:t>97,18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AB4BB6" w:rsidRPr="00903979" w:rsidRDefault="00AB4BB6" w:rsidP="00780CA6">
      <w:pPr>
        <w:pStyle w:val="Akapitzlist"/>
        <w:numPr>
          <w:ilvl w:val="0"/>
          <w:numId w:val="210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</w:t>
      </w:r>
      <w:r w:rsidR="00F05E29" w:rsidRPr="00903979">
        <w:rPr>
          <w:b w:val="0"/>
          <w:sz w:val="22"/>
          <w:szCs w:val="22"/>
          <w:u w:val="none"/>
        </w:rPr>
        <w:t>3 055 335,51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F05E29" w:rsidRPr="00903979">
        <w:rPr>
          <w:b w:val="0"/>
          <w:sz w:val="22"/>
          <w:szCs w:val="22"/>
          <w:u w:val="none"/>
        </w:rPr>
        <w:t>35,40</w:t>
      </w:r>
      <w:r w:rsidRPr="00903979">
        <w:rPr>
          <w:b w:val="0"/>
          <w:sz w:val="22"/>
          <w:szCs w:val="22"/>
          <w:u w:val="none"/>
        </w:rPr>
        <w:t xml:space="preserve"> % wykonania wydatków tego działu z tego:</w:t>
      </w:r>
    </w:p>
    <w:p w:rsidR="00AB4BB6" w:rsidRPr="00903979" w:rsidRDefault="00AB4BB6" w:rsidP="00780CA6">
      <w:pPr>
        <w:pStyle w:val="Akapitzlist"/>
        <w:numPr>
          <w:ilvl w:val="6"/>
          <w:numId w:val="167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Wynagrodzenia i składki od nich naliczane – </w:t>
      </w:r>
      <w:r w:rsidR="00F05E29" w:rsidRPr="00903979">
        <w:rPr>
          <w:b w:val="0"/>
          <w:sz w:val="22"/>
          <w:szCs w:val="22"/>
          <w:u w:val="none"/>
        </w:rPr>
        <w:t>937 160,17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B1521C" w:rsidRPr="00903979">
        <w:rPr>
          <w:b w:val="0"/>
          <w:sz w:val="22"/>
          <w:szCs w:val="22"/>
          <w:u w:val="none"/>
        </w:rPr>
        <w:t>30,67</w:t>
      </w:r>
      <w:r w:rsidRPr="00903979">
        <w:rPr>
          <w:b w:val="0"/>
          <w:sz w:val="22"/>
          <w:szCs w:val="22"/>
          <w:u w:val="none"/>
        </w:rPr>
        <w:t xml:space="preserve"> % wykonania wydatków bieżących</w:t>
      </w:r>
      <w:r w:rsidR="00193EEF">
        <w:rPr>
          <w:b w:val="0"/>
          <w:sz w:val="22"/>
          <w:szCs w:val="22"/>
          <w:u w:val="none"/>
        </w:rPr>
        <w:t>.</w:t>
      </w:r>
    </w:p>
    <w:p w:rsidR="00AB4BB6" w:rsidRDefault="00AB4BB6" w:rsidP="00780CA6">
      <w:pPr>
        <w:pStyle w:val="Akapitzlist"/>
        <w:numPr>
          <w:ilvl w:val="0"/>
          <w:numId w:val="210"/>
        </w:numPr>
        <w:spacing w:line="276" w:lineRule="auto"/>
        <w:ind w:left="284" w:hanging="142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 xml:space="preserve">Wydatki majątkowe </w:t>
      </w:r>
      <w:r w:rsidRPr="00903979">
        <w:rPr>
          <w:b w:val="0"/>
          <w:sz w:val="22"/>
          <w:szCs w:val="22"/>
          <w:u w:val="none"/>
        </w:rPr>
        <w:t>– plan 5</w:t>
      </w:r>
      <w:r w:rsidR="00B1521C" w:rsidRPr="00903979">
        <w:rPr>
          <w:b w:val="0"/>
          <w:sz w:val="22"/>
          <w:szCs w:val="22"/>
          <w:u w:val="none"/>
        </w:rPr>
        <w:t> 639 695,08</w:t>
      </w:r>
      <w:r w:rsidRPr="00903979">
        <w:rPr>
          <w:b w:val="0"/>
          <w:sz w:val="22"/>
          <w:szCs w:val="22"/>
          <w:u w:val="none"/>
        </w:rPr>
        <w:t xml:space="preserve"> zł zrealizowany został w wysokości </w:t>
      </w:r>
      <w:r w:rsidR="00B1521C" w:rsidRPr="00903979">
        <w:rPr>
          <w:b w:val="0"/>
          <w:sz w:val="22"/>
          <w:szCs w:val="22"/>
          <w:u w:val="none"/>
        </w:rPr>
        <w:t>5 575 574,42</w:t>
      </w:r>
      <w:r w:rsidRPr="00903979">
        <w:rPr>
          <w:b w:val="0"/>
          <w:sz w:val="22"/>
          <w:szCs w:val="22"/>
          <w:u w:val="none"/>
        </w:rPr>
        <w:t xml:space="preserve"> zł </w:t>
      </w:r>
      <w:r w:rsidRPr="00903979">
        <w:rPr>
          <w:b w:val="0"/>
          <w:sz w:val="22"/>
          <w:szCs w:val="22"/>
          <w:u w:val="none"/>
        </w:rPr>
        <w:br/>
        <w:t xml:space="preserve">tj. </w:t>
      </w:r>
      <w:r w:rsidR="00B1521C" w:rsidRPr="00903979">
        <w:rPr>
          <w:b w:val="0"/>
          <w:sz w:val="22"/>
          <w:szCs w:val="22"/>
          <w:u w:val="none"/>
        </w:rPr>
        <w:t>64,60</w:t>
      </w:r>
      <w:r w:rsidRPr="00903979">
        <w:rPr>
          <w:b w:val="0"/>
          <w:sz w:val="22"/>
          <w:szCs w:val="22"/>
          <w:u w:val="none"/>
        </w:rPr>
        <w:t xml:space="preserve"> % wykonania wydatków działu</w:t>
      </w:r>
      <w:r w:rsidR="00193EEF">
        <w:rPr>
          <w:b w:val="0"/>
          <w:sz w:val="22"/>
          <w:szCs w:val="22"/>
          <w:u w:val="none"/>
        </w:rPr>
        <w:t>.</w:t>
      </w:r>
    </w:p>
    <w:p w:rsidR="00C543CF" w:rsidRPr="00903979" w:rsidRDefault="00C543CF" w:rsidP="00C543CF">
      <w:pPr>
        <w:pStyle w:val="Akapitzlist"/>
        <w:spacing w:line="276" w:lineRule="auto"/>
        <w:ind w:left="284"/>
        <w:jc w:val="both"/>
        <w:rPr>
          <w:b w:val="0"/>
          <w:sz w:val="22"/>
          <w:szCs w:val="22"/>
          <w:u w:val="none"/>
        </w:rPr>
      </w:pPr>
    </w:p>
    <w:p w:rsidR="00AB4BB6" w:rsidRPr="00903979" w:rsidRDefault="00AB4BB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sz w:val="22"/>
          <w:szCs w:val="22"/>
          <w:u w:val="none"/>
        </w:rPr>
        <w:t>Gospodarka ściekowa i ochrona wód</w:t>
      </w:r>
      <w:r w:rsidRPr="00903979">
        <w:rPr>
          <w:b w:val="0"/>
          <w:sz w:val="22"/>
          <w:szCs w:val="22"/>
          <w:u w:val="none"/>
        </w:rPr>
        <w:t xml:space="preserve"> – plan </w:t>
      </w:r>
      <w:r w:rsidR="00B1521C" w:rsidRPr="00903979">
        <w:rPr>
          <w:b w:val="0"/>
          <w:sz w:val="22"/>
          <w:szCs w:val="22"/>
          <w:u w:val="none"/>
        </w:rPr>
        <w:t>4 098 016,00</w:t>
      </w:r>
      <w:r w:rsidRPr="00903979">
        <w:rPr>
          <w:b w:val="0"/>
          <w:sz w:val="22"/>
          <w:szCs w:val="22"/>
          <w:u w:val="none"/>
        </w:rPr>
        <w:t xml:space="preserve"> zł – realizacja </w:t>
      </w:r>
      <w:r w:rsidR="00B1521C" w:rsidRPr="00903979">
        <w:rPr>
          <w:b w:val="0"/>
          <w:sz w:val="22"/>
          <w:szCs w:val="22"/>
          <w:u w:val="none"/>
        </w:rPr>
        <w:t>4 095 678,80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br/>
        <w:t xml:space="preserve">tj. </w:t>
      </w:r>
      <w:r w:rsidR="00B1521C" w:rsidRPr="00903979">
        <w:rPr>
          <w:b w:val="0"/>
          <w:sz w:val="22"/>
          <w:szCs w:val="22"/>
          <w:u w:val="none"/>
        </w:rPr>
        <w:t>99,94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AB4BB6" w:rsidRPr="00903979" w:rsidRDefault="00AB4BB6" w:rsidP="00780CA6">
      <w:pPr>
        <w:pStyle w:val="Akapitzlist"/>
        <w:numPr>
          <w:ilvl w:val="0"/>
          <w:numId w:val="202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</w:t>
      </w:r>
      <w:r w:rsidR="000E75D4" w:rsidRPr="00903979">
        <w:rPr>
          <w:b w:val="0"/>
          <w:sz w:val="22"/>
          <w:szCs w:val="22"/>
          <w:u w:val="none"/>
        </w:rPr>
        <w:t>314 814,50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 xml:space="preserve">tj. </w:t>
      </w:r>
      <w:r w:rsidR="000E75D4" w:rsidRPr="00903979">
        <w:rPr>
          <w:b w:val="0"/>
          <w:sz w:val="22"/>
          <w:szCs w:val="22"/>
          <w:u w:val="none"/>
        </w:rPr>
        <w:t>7,69</w:t>
      </w:r>
      <w:r w:rsidRPr="00903979">
        <w:rPr>
          <w:b w:val="0"/>
          <w:sz w:val="22"/>
          <w:szCs w:val="22"/>
          <w:u w:val="none"/>
        </w:rPr>
        <w:t xml:space="preserve"> % wykonania wydatków rozdziału w tym:</w:t>
      </w:r>
    </w:p>
    <w:p w:rsidR="00AB4BB6" w:rsidRPr="00903979" w:rsidRDefault="00AB4BB6" w:rsidP="00780CA6">
      <w:pPr>
        <w:pStyle w:val="Akapitzlist"/>
        <w:numPr>
          <w:ilvl w:val="0"/>
          <w:numId w:val="211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Dotacje na zadania bieżące </w:t>
      </w:r>
      <w:r w:rsidR="000E75D4" w:rsidRPr="00903979">
        <w:rPr>
          <w:b w:val="0"/>
          <w:sz w:val="22"/>
          <w:szCs w:val="22"/>
          <w:u w:val="none"/>
        </w:rPr>
        <w:t>314 814,50</w:t>
      </w:r>
      <w:r w:rsidRPr="00903979">
        <w:rPr>
          <w:b w:val="0"/>
          <w:sz w:val="22"/>
          <w:szCs w:val="22"/>
          <w:u w:val="none"/>
        </w:rPr>
        <w:t xml:space="preserve"> zł z tego:</w:t>
      </w:r>
    </w:p>
    <w:p w:rsidR="00AB4BB6" w:rsidRPr="00903979" w:rsidRDefault="00AB4BB6" w:rsidP="00780CA6">
      <w:pPr>
        <w:pStyle w:val="Akapitzlist"/>
        <w:numPr>
          <w:ilvl w:val="0"/>
          <w:numId w:val="209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Na podstawie podpisanego porozumienia w sprawie udziału w realizacji Projektu pod nazwą  „Oczyszczanie ścieków na Żywiecczyźnie” wydatki bieżące obejmują składki przeznaczone </w:t>
      </w:r>
      <w:r w:rsidRPr="00903979">
        <w:rPr>
          <w:b w:val="0"/>
          <w:sz w:val="22"/>
          <w:szCs w:val="22"/>
          <w:u w:val="none"/>
        </w:rPr>
        <w:br/>
        <w:t xml:space="preserve">na utrzymanie Związku Międzygminnego ds. Ekologii w Żywcu. </w:t>
      </w:r>
    </w:p>
    <w:p w:rsidR="00AB4BB6" w:rsidRPr="00903979" w:rsidRDefault="00AB4BB6" w:rsidP="00780CA6">
      <w:pPr>
        <w:pStyle w:val="Akapitzlist"/>
        <w:numPr>
          <w:ilvl w:val="0"/>
          <w:numId w:val="202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>Wydatki majątkowe</w:t>
      </w:r>
      <w:r w:rsidRPr="00903979">
        <w:rPr>
          <w:b w:val="0"/>
          <w:sz w:val="22"/>
          <w:szCs w:val="22"/>
          <w:u w:val="none"/>
        </w:rPr>
        <w:t xml:space="preserve"> – plan </w:t>
      </w:r>
      <w:r w:rsidR="000E75D4" w:rsidRPr="00903979">
        <w:rPr>
          <w:b w:val="0"/>
          <w:sz w:val="22"/>
          <w:szCs w:val="22"/>
          <w:u w:val="none"/>
        </w:rPr>
        <w:t>3 783 016,00</w:t>
      </w:r>
      <w:r w:rsidRPr="00903979">
        <w:rPr>
          <w:b w:val="0"/>
          <w:sz w:val="22"/>
          <w:szCs w:val="22"/>
          <w:u w:val="none"/>
        </w:rPr>
        <w:t xml:space="preserve"> zł zrealizowany został w wysokości </w:t>
      </w:r>
      <w:r w:rsidR="000E75D4" w:rsidRPr="00903979">
        <w:rPr>
          <w:b w:val="0"/>
          <w:sz w:val="22"/>
          <w:szCs w:val="22"/>
          <w:u w:val="none"/>
        </w:rPr>
        <w:t>3 780 864,30</w:t>
      </w:r>
      <w:r w:rsidRPr="00903979">
        <w:rPr>
          <w:b w:val="0"/>
          <w:sz w:val="22"/>
          <w:szCs w:val="22"/>
          <w:u w:val="none"/>
        </w:rPr>
        <w:t xml:space="preserve"> zł </w:t>
      </w:r>
      <w:r w:rsidRPr="00903979">
        <w:rPr>
          <w:b w:val="0"/>
          <w:sz w:val="22"/>
          <w:szCs w:val="22"/>
          <w:u w:val="none"/>
        </w:rPr>
        <w:br/>
        <w:t xml:space="preserve">tj. </w:t>
      </w:r>
      <w:r w:rsidR="000E75D4" w:rsidRPr="00903979">
        <w:rPr>
          <w:b w:val="0"/>
          <w:sz w:val="22"/>
          <w:szCs w:val="22"/>
          <w:u w:val="none"/>
        </w:rPr>
        <w:t>92,31</w:t>
      </w:r>
      <w:r w:rsidRPr="00903979">
        <w:rPr>
          <w:b w:val="0"/>
          <w:sz w:val="22"/>
          <w:szCs w:val="22"/>
          <w:u w:val="none"/>
        </w:rPr>
        <w:t xml:space="preserve"> % wykonania wydatków tego rozdziału w tym:</w:t>
      </w:r>
    </w:p>
    <w:p w:rsidR="00AB4BB6" w:rsidRPr="00903979" w:rsidRDefault="00AB4BB6" w:rsidP="00780CA6">
      <w:pPr>
        <w:pStyle w:val="Akapitzlist"/>
        <w:numPr>
          <w:ilvl w:val="0"/>
          <w:numId w:val="212"/>
        </w:numPr>
        <w:spacing w:line="276" w:lineRule="auto"/>
        <w:ind w:left="567" w:hanging="283"/>
        <w:jc w:val="both"/>
        <w:rPr>
          <w:b w:val="0"/>
          <w:i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 xml:space="preserve">Inwestycje i zakupy inwestycyjne </w:t>
      </w:r>
      <w:r w:rsidR="000E75D4" w:rsidRPr="00903979">
        <w:rPr>
          <w:b w:val="0"/>
          <w:sz w:val="22"/>
          <w:szCs w:val="22"/>
          <w:u w:val="none"/>
        </w:rPr>
        <w:t>3 780 864,30</w:t>
      </w:r>
      <w:r w:rsidRPr="00903979">
        <w:rPr>
          <w:b w:val="0"/>
          <w:sz w:val="22"/>
          <w:szCs w:val="22"/>
          <w:u w:val="none"/>
        </w:rPr>
        <w:t xml:space="preserve"> zł z tego</w:t>
      </w:r>
      <w:r w:rsidRPr="00903979">
        <w:rPr>
          <w:b w:val="0"/>
          <w:i/>
          <w:sz w:val="22"/>
          <w:szCs w:val="22"/>
          <w:u w:val="none"/>
        </w:rPr>
        <w:t>:</w:t>
      </w:r>
    </w:p>
    <w:p w:rsidR="00AB4BB6" w:rsidRPr="00903979" w:rsidRDefault="00AB4BB6" w:rsidP="00780CA6">
      <w:pPr>
        <w:pStyle w:val="Akapitzlist"/>
        <w:numPr>
          <w:ilvl w:val="0"/>
          <w:numId w:val="203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 przyłącza przepompowni do sieci energetycznej,</w:t>
      </w:r>
      <w:r w:rsidR="00C03C18" w:rsidRPr="00903979">
        <w:rPr>
          <w:b w:val="0"/>
          <w:sz w:val="22"/>
          <w:szCs w:val="22"/>
          <w:u w:val="none"/>
        </w:rPr>
        <w:t xml:space="preserve"> ugody</w:t>
      </w:r>
      <w:r w:rsidRPr="00903979">
        <w:rPr>
          <w:b w:val="0"/>
          <w:sz w:val="22"/>
          <w:szCs w:val="22"/>
          <w:u w:val="none"/>
        </w:rPr>
        <w:t xml:space="preserve"> – </w:t>
      </w:r>
      <w:r w:rsidR="00C03C18" w:rsidRPr="00903979">
        <w:rPr>
          <w:b w:val="0"/>
          <w:sz w:val="22"/>
          <w:szCs w:val="22"/>
          <w:u w:val="none"/>
        </w:rPr>
        <w:t>37 848,30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</w:p>
    <w:p w:rsidR="00AB4BB6" w:rsidRPr="00903979" w:rsidRDefault="00AB4BB6" w:rsidP="00780CA6">
      <w:pPr>
        <w:pStyle w:val="Akapitzlist"/>
        <w:numPr>
          <w:ilvl w:val="0"/>
          <w:numId w:val="203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Stosownie do zawartego porozumienia ze Związkiem Międzygminnym d.s. Ekologii</w:t>
      </w:r>
      <w:r w:rsidR="00193EEF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 xml:space="preserve">w Żywcu w dniu 21.09.2006 r. w sprawie określenia zasad płatności Gminy na rzecz ZMGE </w:t>
      </w:r>
      <w:r w:rsidRPr="00903979">
        <w:rPr>
          <w:b w:val="0"/>
          <w:sz w:val="22"/>
          <w:szCs w:val="22"/>
          <w:u w:val="none"/>
        </w:rPr>
        <w:br/>
        <w:t xml:space="preserve">na pokrycie wkładu własnego Gminy Łodygowice udziału w realizacji Projektu </w:t>
      </w:r>
      <w:r w:rsidRPr="00903979">
        <w:rPr>
          <w:b w:val="0"/>
          <w:sz w:val="22"/>
          <w:szCs w:val="22"/>
          <w:u w:val="none"/>
        </w:rPr>
        <w:br/>
        <w:t>pn. „Oczyszczanie Ścieków na Żywiecczyźnie”, wpłacone zostały kwoty udziałów:</w:t>
      </w:r>
    </w:p>
    <w:p w:rsidR="00AB4BB6" w:rsidRPr="00903979" w:rsidRDefault="00AB4BB6" w:rsidP="00780CA6">
      <w:pPr>
        <w:pStyle w:val="Akapitzlist"/>
        <w:numPr>
          <w:ilvl w:val="0"/>
          <w:numId w:val="204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Na finansowanie udziału własnego w II Fazie Projektu „Oczyszczanie ścieków </w:t>
      </w:r>
      <w:r w:rsidRPr="00903979">
        <w:rPr>
          <w:b w:val="0"/>
          <w:sz w:val="22"/>
          <w:szCs w:val="22"/>
          <w:u w:val="none"/>
        </w:rPr>
        <w:br/>
        <w:t xml:space="preserve">na Żywiecczyźnie” wraz z prognozowanymi odsetkami od pożyczek inwestycyjnych </w:t>
      </w:r>
      <w:proofErr w:type="spellStart"/>
      <w:r w:rsidRPr="00903979">
        <w:rPr>
          <w:b w:val="0"/>
          <w:sz w:val="22"/>
          <w:szCs w:val="22"/>
          <w:u w:val="none"/>
        </w:rPr>
        <w:t>NFOŚiGW</w:t>
      </w:r>
      <w:proofErr w:type="spellEnd"/>
      <w:r w:rsidRPr="00903979">
        <w:rPr>
          <w:b w:val="0"/>
          <w:sz w:val="22"/>
          <w:szCs w:val="22"/>
          <w:u w:val="none"/>
        </w:rPr>
        <w:t xml:space="preserve">, </w:t>
      </w:r>
      <w:proofErr w:type="spellStart"/>
      <w:r w:rsidRPr="00903979">
        <w:rPr>
          <w:b w:val="0"/>
          <w:sz w:val="22"/>
          <w:szCs w:val="22"/>
          <w:u w:val="none"/>
        </w:rPr>
        <w:t>WFOŚiGW</w:t>
      </w:r>
      <w:proofErr w:type="spellEnd"/>
      <w:r w:rsidRPr="00903979">
        <w:rPr>
          <w:b w:val="0"/>
          <w:sz w:val="22"/>
          <w:szCs w:val="22"/>
          <w:u w:val="none"/>
        </w:rPr>
        <w:t xml:space="preserve"> w okresie sprawozdawczym wpłacona została kwota w wysokości </w:t>
      </w:r>
      <w:r w:rsidR="00B42613" w:rsidRPr="00903979">
        <w:rPr>
          <w:b w:val="0"/>
          <w:sz w:val="22"/>
          <w:szCs w:val="22"/>
          <w:u w:val="none"/>
        </w:rPr>
        <w:br/>
      </w:r>
      <w:r w:rsidR="00C03C18" w:rsidRPr="00903979">
        <w:rPr>
          <w:b w:val="0"/>
          <w:sz w:val="22"/>
          <w:szCs w:val="22"/>
          <w:u w:val="none"/>
        </w:rPr>
        <w:t>1</w:t>
      </w:r>
      <w:r w:rsidR="00360D2C" w:rsidRPr="00903979">
        <w:rPr>
          <w:b w:val="0"/>
          <w:sz w:val="22"/>
          <w:szCs w:val="22"/>
          <w:u w:val="none"/>
        </w:rPr>
        <w:t> 0</w:t>
      </w:r>
      <w:r w:rsidR="00C03C18" w:rsidRPr="00903979">
        <w:rPr>
          <w:b w:val="0"/>
          <w:sz w:val="22"/>
          <w:szCs w:val="22"/>
          <w:u w:val="none"/>
        </w:rPr>
        <w:t>85</w:t>
      </w:r>
      <w:r w:rsidR="00360D2C" w:rsidRPr="00903979">
        <w:rPr>
          <w:b w:val="0"/>
          <w:sz w:val="22"/>
          <w:szCs w:val="22"/>
          <w:u w:val="none"/>
        </w:rPr>
        <w:t xml:space="preserve"> </w:t>
      </w:r>
      <w:r w:rsidR="00C03C18" w:rsidRPr="00903979">
        <w:rPr>
          <w:b w:val="0"/>
          <w:sz w:val="22"/>
          <w:szCs w:val="22"/>
          <w:u w:val="none"/>
        </w:rPr>
        <w:t>357,00</w:t>
      </w:r>
      <w:r w:rsidR="00193EEF">
        <w:rPr>
          <w:b w:val="0"/>
          <w:sz w:val="22"/>
          <w:szCs w:val="22"/>
          <w:u w:val="none"/>
        </w:rPr>
        <w:t xml:space="preserve"> zł,</w:t>
      </w:r>
    </w:p>
    <w:p w:rsidR="00B42613" w:rsidRPr="00903979" w:rsidRDefault="00AB4BB6" w:rsidP="00780CA6">
      <w:pPr>
        <w:pStyle w:val="Akapitzlist"/>
        <w:numPr>
          <w:ilvl w:val="0"/>
          <w:numId w:val="204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Na podstawie delegacji uchwały Rady Gminy nr X /81 /07 z dnia 28.08.2007 </w:t>
      </w:r>
      <w:r w:rsidRPr="00903979">
        <w:rPr>
          <w:b w:val="0"/>
          <w:sz w:val="22"/>
          <w:szCs w:val="22"/>
          <w:u w:val="none"/>
        </w:rPr>
        <w:br/>
        <w:t xml:space="preserve">w dniu 29.08.2008 r. podpisane zostało porozumienie w zakresie współdziałania </w:t>
      </w:r>
      <w:r w:rsidRPr="00903979">
        <w:rPr>
          <w:b w:val="0"/>
          <w:sz w:val="22"/>
          <w:szCs w:val="22"/>
          <w:u w:val="none"/>
        </w:rPr>
        <w:br/>
        <w:t xml:space="preserve">w wykonywaniu części sieci kanalizacyjnej wraz z przyłączami kanalizacyjnymi </w:t>
      </w:r>
      <w:r w:rsidRPr="00903979">
        <w:rPr>
          <w:b w:val="0"/>
          <w:sz w:val="22"/>
          <w:szCs w:val="22"/>
          <w:u w:val="none"/>
        </w:rPr>
        <w:br/>
        <w:t>nie wchodzącymi w zakres Projektu pn.</w:t>
      </w:r>
      <w:r w:rsidR="00193EEF">
        <w:rPr>
          <w:b w:val="0"/>
          <w:sz w:val="22"/>
          <w:szCs w:val="22"/>
          <w:u w:val="none"/>
        </w:rPr>
        <w:t xml:space="preserve"> „</w:t>
      </w:r>
      <w:r w:rsidRPr="00903979">
        <w:rPr>
          <w:b w:val="0"/>
          <w:sz w:val="22"/>
          <w:szCs w:val="22"/>
          <w:u w:val="none"/>
        </w:rPr>
        <w:t xml:space="preserve">Oczyszczania Ścieków na Żywiecczyźnie” </w:t>
      </w:r>
      <w:r w:rsidRPr="00903979">
        <w:rPr>
          <w:b w:val="0"/>
          <w:sz w:val="22"/>
          <w:szCs w:val="22"/>
          <w:u w:val="none"/>
        </w:rPr>
        <w:br/>
        <w:t xml:space="preserve">Udziały całkowite gminy w tej części projektu wynoszą 40 233 468,00 zł z tego w </w:t>
      </w:r>
      <w:r w:rsidR="00B42613" w:rsidRPr="00903979">
        <w:rPr>
          <w:b w:val="0"/>
          <w:sz w:val="22"/>
          <w:szCs w:val="22"/>
          <w:u w:val="none"/>
        </w:rPr>
        <w:t xml:space="preserve">2011 r. </w:t>
      </w:r>
      <w:r w:rsidRPr="00903979">
        <w:rPr>
          <w:b w:val="0"/>
          <w:sz w:val="22"/>
          <w:szCs w:val="22"/>
          <w:u w:val="none"/>
        </w:rPr>
        <w:t xml:space="preserve">zostały zrealizowane w wysokości </w:t>
      </w:r>
      <w:r w:rsidR="00B42613" w:rsidRPr="00903979">
        <w:rPr>
          <w:b w:val="0"/>
          <w:sz w:val="22"/>
          <w:szCs w:val="22"/>
          <w:u w:val="none"/>
        </w:rPr>
        <w:t>2 657 659,00</w:t>
      </w:r>
      <w:r w:rsidRPr="00903979">
        <w:rPr>
          <w:b w:val="0"/>
          <w:sz w:val="22"/>
          <w:szCs w:val="22"/>
          <w:u w:val="none"/>
        </w:rPr>
        <w:t xml:space="preserve"> zł.</w:t>
      </w:r>
    </w:p>
    <w:p w:rsidR="00AB4BB6" w:rsidRPr="00903979" w:rsidRDefault="00AB4BB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i/>
          <w:sz w:val="22"/>
          <w:szCs w:val="22"/>
          <w:u w:val="none"/>
        </w:rPr>
        <w:t>Gospodarka odpadam</w:t>
      </w:r>
      <w:r w:rsidRPr="00903979">
        <w:rPr>
          <w:sz w:val="22"/>
          <w:szCs w:val="22"/>
          <w:u w:val="none"/>
        </w:rPr>
        <w:t>i</w:t>
      </w:r>
      <w:r w:rsidR="00360D2C" w:rsidRPr="00903979">
        <w:rPr>
          <w:sz w:val="22"/>
          <w:szCs w:val="22"/>
          <w:u w:val="none"/>
        </w:rPr>
        <w:t xml:space="preserve"> </w:t>
      </w:r>
      <w:r w:rsidR="00C543CF">
        <w:rPr>
          <w:b w:val="0"/>
          <w:sz w:val="22"/>
          <w:szCs w:val="22"/>
          <w:u w:val="none"/>
        </w:rPr>
        <w:t>- plan – 66</w:t>
      </w:r>
      <w:r w:rsidRPr="00903979">
        <w:rPr>
          <w:b w:val="0"/>
          <w:sz w:val="22"/>
          <w:szCs w:val="22"/>
          <w:u w:val="none"/>
        </w:rPr>
        <w:t>3 </w:t>
      </w:r>
      <w:r w:rsidR="00360D2C" w:rsidRPr="00903979">
        <w:rPr>
          <w:b w:val="0"/>
          <w:sz w:val="22"/>
          <w:szCs w:val="22"/>
          <w:u w:val="none"/>
        </w:rPr>
        <w:t>525</w:t>
      </w:r>
      <w:r w:rsidRPr="00903979">
        <w:rPr>
          <w:b w:val="0"/>
          <w:sz w:val="22"/>
          <w:szCs w:val="22"/>
          <w:u w:val="none"/>
        </w:rPr>
        <w:t xml:space="preserve">,00 zł – realizacja </w:t>
      </w:r>
      <w:r w:rsidR="00360D2C" w:rsidRPr="00903979">
        <w:rPr>
          <w:b w:val="0"/>
          <w:sz w:val="22"/>
          <w:szCs w:val="22"/>
          <w:u w:val="none"/>
        </w:rPr>
        <w:t>643 611,15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</w:t>
      </w:r>
      <w:r w:rsidR="00360D2C" w:rsidRPr="00903979">
        <w:rPr>
          <w:b w:val="0"/>
          <w:sz w:val="22"/>
          <w:szCs w:val="22"/>
          <w:u w:val="none"/>
        </w:rPr>
        <w:t>97,00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AB4BB6" w:rsidRPr="00903979" w:rsidRDefault="00AB4BB6" w:rsidP="00780CA6">
      <w:pPr>
        <w:pStyle w:val="Akapitzlist"/>
        <w:numPr>
          <w:ilvl w:val="0"/>
          <w:numId w:val="205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</w:t>
      </w:r>
      <w:r w:rsidR="00360D2C" w:rsidRPr="00903979">
        <w:rPr>
          <w:b w:val="0"/>
          <w:sz w:val="22"/>
          <w:szCs w:val="22"/>
          <w:u w:val="none"/>
        </w:rPr>
        <w:t>643 611,15</w:t>
      </w:r>
      <w:r w:rsidRPr="00903979">
        <w:rPr>
          <w:b w:val="0"/>
          <w:sz w:val="22"/>
          <w:szCs w:val="22"/>
          <w:u w:val="none"/>
        </w:rPr>
        <w:t xml:space="preserve"> zł  w tym:</w:t>
      </w:r>
    </w:p>
    <w:p w:rsidR="00AB4BB6" w:rsidRPr="00903979" w:rsidRDefault="00AB4BB6" w:rsidP="00780CA6">
      <w:pPr>
        <w:pStyle w:val="Akapitzlist"/>
        <w:numPr>
          <w:ilvl w:val="0"/>
          <w:numId w:val="213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Wynagrodzenia i składki od nich naliczane </w:t>
      </w:r>
      <w:r w:rsidR="00360D2C" w:rsidRPr="00903979">
        <w:rPr>
          <w:b w:val="0"/>
          <w:sz w:val="22"/>
          <w:szCs w:val="22"/>
          <w:u w:val="none"/>
        </w:rPr>
        <w:t>149 757,39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360D2C" w:rsidRPr="00903979">
        <w:rPr>
          <w:b w:val="0"/>
          <w:sz w:val="22"/>
          <w:szCs w:val="22"/>
          <w:u w:val="none"/>
        </w:rPr>
        <w:t>23,27</w:t>
      </w:r>
      <w:r w:rsidRPr="00903979">
        <w:rPr>
          <w:b w:val="0"/>
          <w:sz w:val="22"/>
          <w:szCs w:val="22"/>
          <w:u w:val="none"/>
        </w:rPr>
        <w:t xml:space="preserve"> % wykonania wydatków bieżących,</w:t>
      </w:r>
    </w:p>
    <w:p w:rsidR="00AB4BB6" w:rsidRPr="00903979" w:rsidRDefault="00AB4BB6" w:rsidP="00780CA6">
      <w:pPr>
        <w:pStyle w:val="Akapitzlist"/>
        <w:numPr>
          <w:ilvl w:val="0"/>
          <w:numId w:val="213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lastRenderedPageBreak/>
        <w:t xml:space="preserve">Wydatki związane z realizacją statutowych zadań </w:t>
      </w:r>
      <w:r w:rsidR="0020097F" w:rsidRPr="00903979">
        <w:rPr>
          <w:b w:val="0"/>
          <w:sz w:val="22"/>
          <w:szCs w:val="22"/>
          <w:u w:val="none"/>
        </w:rPr>
        <w:t>489 243,40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20097F" w:rsidRPr="00903979">
        <w:rPr>
          <w:b w:val="0"/>
          <w:sz w:val="22"/>
          <w:szCs w:val="22"/>
          <w:u w:val="none"/>
        </w:rPr>
        <w:t>76,02</w:t>
      </w:r>
      <w:r w:rsidRPr="00903979">
        <w:rPr>
          <w:b w:val="0"/>
          <w:sz w:val="22"/>
          <w:szCs w:val="22"/>
          <w:u w:val="none"/>
        </w:rPr>
        <w:t xml:space="preserve"> % wykonania wydatków bieżących z tego:</w:t>
      </w:r>
    </w:p>
    <w:p w:rsidR="0020097F" w:rsidRPr="00903979" w:rsidRDefault="0020097F" w:rsidP="00780CA6">
      <w:pPr>
        <w:pStyle w:val="Akapitzlist3"/>
        <w:numPr>
          <w:ilvl w:val="0"/>
          <w:numId w:val="224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składowanie odpadów komunalnych na składowisku Spółki „Beskid” w Żywcu </w:t>
      </w:r>
      <w:r w:rsidRPr="00903979">
        <w:rPr>
          <w:b w:val="0"/>
          <w:sz w:val="22"/>
          <w:szCs w:val="22"/>
          <w:u w:val="none"/>
        </w:rPr>
        <w:br/>
        <w:t>268 011,36 zł w tym:</w:t>
      </w:r>
    </w:p>
    <w:p w:rsidR="0020097F" w:rsidRPr="00903979" w:rsidRDefault="00193EEF" w:rsidP="00193EEF">
      <w:pPr>
        <w:pStyle w:val="Akapitzlist3"/>
        <w:spacing w:line="276" w:lineRule="auto"/>
        <w:ind w:left="851"/>
        <w:jc w:val="both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 xml:space="preserve">- </w:t>
      </w:r>
      <w:r w:rsidR="0020097F" w:rsidRPr="00903979">
        <w:rPr>
          <w:b w:val="0"/>
          <w:sz w:val="22"/>
          <w:szCs w:val="22"/>
          <w:u w:val="none"/>
        </w:rPr>
        <w:t>,, Akcja wiosenne porządki ”- 12 814,96 zł.</w:t>
      </w:r>
      <w:r w:rsidR="0020097F" w:rsidRPr="00903979">
        <w:rPr>
          <w:b w:val="0"/>
          <w:sz w:val="22"/>
          <w:szCs w:val="22"/>
          <w:u w:val="none"/>
        </w:rPr>
        <w:tab/>
      </w:r>
    </w:p>
    <w:p w:rsidR="0020097F" w:rsidRPr="00903979" w:rsidRDefault="0020097F" w:rsidP="00780CA6">
      <w:pPr>
        <w:pStyle w:val="Akapitzlist3"/>
        <w:numPr>
          <w:ilvl w:val="0"/>
          <w:numId w:val="225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Likwidacja  i utylizacja wyrobów azbestowych przez Spółkę ,,RETOS” z siedzibą</w:t>
      </w:r>
      <w:r w:rsidR="00193EEF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w Bielsku- Białej 60 741,25 zł.</w:t>
      </w:r>
    </w:p>
    <w:p w:rsidR="00AB4BB6" w:rsidRPr="00903979" w:rsidRDefault="00AB4BB6" w:rsidP="00780CA6">
      <w:pPr>
        <w:pStyle w:val="Akapitzlist"/>
        <w:numPr>
          <w:ilvl w:val="0"/>
          <w:numId w:val="213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Świadczenia na rzecz osób fizycznych </w:t>
      </w:r>
      <w:r w:rsidR="0020097F" w:rsidRPr="00903979">
        <w:rPr>
          <w:b w:val="0"/>
          <w:sz w:val="22"/>
          <w:szCs w:val="22"/>
          <w:u w:val="none"/>
        </w:rPr>
        <w:t xml:space="preserve">4 610,36 </w:t>
      </w:r>
      <w:r w:rsidRPr="00903979">
        <w:rPr>
          <w:b w:val="0"/>
          <w:sz w:val="22"/>
          <w:szCs w:val="22"/>
          <w:u w:val="none"/>
        </w:rPr>
        <w:t>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0,</w:t>
      </w:r>
      <w:r w:rsidR="0020097F" w:rsidRPr="00903979">
        <w:rPr>
          <w:b w:val="0"/>
          <w:sz w:val="22"/>
          <w:szCs w:val="22"/>
          <w:u w:val="none"/>
        </w:rPr>
        <w:t>7</w:t>
      </w:r>
      <w:r w:rsidRPr="00903979">
        <w:rPr>
          <w:b w:val="0"/>
          <w:sz w:val="22"/>
          <w:szCs w:val="22"/>
          <w:u w:val="none"/>
        </w:rPr>
        <w:t>1% wykonania wydatków bieżących.</w:t>
      </w:r>
    </w:p>
    <w:p w:rsidR="00AB4BB6" w:rsidRPr="00903979" w:rsidRDefault="00AB4BB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i/>
          <w:sz w:val="22"/>
          <w:szCs w:val="22"/>
          <w:u w:val="none"/>
        </w:rPr>
        <w:t>Schroniska dla zwierząt</w:t>
      </w:r>
      <w:r w:rsidRPr="00903979">
        <w:rPr>
          <w:b w:val="0"/>
          <w:i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– plan </w:t>
      </w:r>
      <w:r w:rsidR="00CF3AD3" w:rsidRPr="00903979">
        <w:rPr>
          <w:b w:val="0"/>
          <w:sz w:val="22"/>
          <w:szCs w:val="22"/>
          <w:u w:val="none"/>
        </w:rPr>
        <w:t>46 865,00</w:t>
      </w:r>
      <w:r w:rsidRPr="00903979">
        <w:rPr>
          <w:b w:val="0"/>
          <w:sz w:val="22"/>
          <w:szCs w:val="22"/>
          <w:u w:val="none"/>
        </w:rPr>
        <w:t xml:space="preserve"> zł, realizacja </w:t>
      </w:r>
      <w:r w:rsidR="00CF3AD3" w:rsidRPr="00903979">
        <w:rPr>
          <w:b w:val="0"/>
          <w:sz w:val="22"/>
          <w:szCs w:val="22"/>
          <w:u w:val="none"/>
        </w:rPr>
        <w:t>42 056,85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CF3AD3" w:rsidRPr="00903979">
        <w:rPr>
          <w:b w:val="0"/>
          <w:sz w:val="22"/>
          <w:szCs w:val="22"/>
          <w:u w:val="none"/>
        </w:rPr>
        <w:t>89,74</w:t>
      </w:r>
      <w:r w:rsidRPr="00903979">
        <w:rPr>
          <w:b w:val="0"/>
          <w:sz w:val="22"/>
          <w:szCs w:val="22"/>
          <w:u w:val="none"/>
        </w:rPr>
        <w:t xml:space="preserve"> % planu, w tym:</w:t>
      </w:r>
    </w:p>
    <w:p w:rsidR="00AB4BB6" w:rsidRPr="00903979" w:rsidRDefault="00AB4BB6" w:rsidP="00780CA6">
      <w:pPr>
        <w:pStyle w:val="Akapitzlist"/>
        <w:numPr>
          <w:ilvl w:val="0"/>
          <w:numId w:val="218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Wydatki bieżące </w:t>
      </w:r>
      <w:r w:rsidR="00CF3AD3" w:rsidRPr="00903979">
        <w:rPr>
          <w:b w:val="0"/>
          <w:sz w:val="22"/>
          <w:szCs w:val="22"/>
          <w:u w:val="none"/>
        </w:rPr>
        <w:t>42 056,85</w:t>
      </w:r>
      <w:r w:rsidRPr="00903979">
        <w:rPr>
          <w:b w:val="0"/>
          <w:sz w:val="22"/>
          <w:szCs w:val="22"/>
          <w:u w:val="none"/>
        </w:rPr>
        <w:t xml:space="preserve"> zł z tego:</w:t>
      </w:r>
    </w:p>
    <w:p w:rsidR="00AB4BB6" w:rsidRPr="00903979" w:rsidRDefault="00AB4BB6" w:rsidP="00780CA6">
      <w:pPr>
        <w:pStyle w:val="Akapitzlist"/>
        <w:numPr>
          <w:ilvl w:val="0"/>
          <w:numId w:val="219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Wydatki związane z realizacją statutowych zadań</w:t>
      </w:r>
      <w:r w:rsidR="00193EEF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(opieka nad bezdomnymi zwierzętami </w:t>
      </w:r>
      <w:r w:rsidRPr="00903979">
        <w:rPr>
          <w:b w:val="0"/>
          <w:sz w:val="22"/>
          <w:szCs w:val="22"/>
          <w:u w:val="none"/>
        </w:rPr>
        <w:br/>
        <w:t xml:space="preserve">z terenu gminy prowadzona przez Spółkę BESKID w Żywcu) </w:t>
      </w:r>
      <w:r w:rsidR="00CF3AD3" w:rsidRPr="00903979">
        <w:rPr>
          <w:b w:val="0"/>
          <w:sz w:val="22"/>
          <w:szCs w:val="22"/>
          <w:u w:val="none"/>
        </w:rPr>
        <w:t>42 056,85</w:t>
      </w:r>
      <w:r w:rsidRPr="00903979">
        <w:rPr>
          <w:b w:val="0"/>
          <w:sz w:val="22"/>
          <w:szCs w:val="22"/>
          <w:u w:val="none"/>
        </w:rPr>
        <w:t xml:space="preserve"> zł.</w:t>
      </w:r>
    </w:p>
    <w:p w:rsidR="00AB4BB6" w:rsidRPr="00903979" w:rsidRDefault="00AB4BB6" w:rsidP="00193EEF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i/>
          <w:sz w:val="22"/>
          <w:szCs w:val="22"/>
          <w:u w:val="none"/>
        </w:rPr>
        <w:t>Oświetlenie ulic, placów i dróg</w:t>
      </w:r>
      <w:r w:rsidRPr="00903979">
        <w:rPr>
          <w:sz w:val="22"/>
          <w:szCs w:val="22"/>
          <w:u w:val="none"/>
        </w:rPr>
        <w:t xml:space="preserve"> </w:t>
      </w:r>
      <w:r w:rsidRPr="00C543CF">
        <w:rPr>
          <w:sz w:val="22"/>
          <w:szCs w:val="22"/>
          <w:u w:val="none"/>
        </w:rPr>
        <w:t xml:space="preserve">– </w:t>
      </w:r>
      <w:r w:rsidRPr="00C543CF">
        <w:rPr>
          <w:b w:val="0"/>
          <w:sz w:val="22"/>
          <w:szCs w:val="22"/>
          <w:u w:val="none"/>
        </w:rPr>
        <w:t>p</w:t>
      </w:r>
      <w:r w:rsidRPr="00903979">
        <w:rPr>
          <w:b w:val="0"/>
          <w:sz w:val="22"/>
          <w:szCs w:val="22"/>
          <w:u w:val="none"/>
        </w:rPr>
        <w:t xml:space="preserve">lan </w:t>
      </w:r>
      <w:r w:rsidR="00C60ED3" w:rsidRPr="00903979">
        <w:rPr>
          <w:b w:val="0"/>
          <w:sz w:val="22"/>
          <w:szCs w:val="22"/>
          <w:u w:val="none"/>
        </w:rPr>
        <w:t>335 590,00</w:t>
      </w:r>
      <w:r w:rsidRPr="00903979">
        <w:rPr>
          <w:b w:val="0"/>
          <w:sz w:val="22"/>
          <w:szCs w:val="22"/>
          <w:u w:val="none"/>
        </w:rPr>
        <w:t xml:space="preserve"> zł – realizacja wydatków wynosi </w:t>
      </w:r>
      <w:r w:rsidR="00C60ED3" w:rsidRPr="00903979">
        <w:rPr>
          <w:b w:val="0"/>
          <w:sz w:val="22"/>
          <w:szCs w:val="22"/>
          <w:u w:val="none"/>
        </w:rPr>
        <w:t>322 451,21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 xml:space="preserve">, </w:t>
      </w:r>
      <w:r w:rsidRPr="00903979">
        <w:rPr>
          <w:b w:val="0"/>
          <w:sz w:val="22"/>
          <w:szCs w:val="22"/>
          <w:u w:val="none"/>
        </w:rPr>
        <w:t>tj.</w:t>
      </w:r>
      <w:r w:rsidR="00193EEF">
        <w:rPr>
          <w:b w:val="0"/>
          <w:sz w:val="22"/>
          <w:szCs w:val="22"/>
          <w:u w:val="none"/>
        </w:rPr>
        <w:t xml:space="preserve"> </w:t>
      </w:r>
      <w:r w:rsidR="00C60ED3" w:rsidRPr="00903979">
        <w:rPr>
          <w:b w:val="0"/>
          <w:sz w:val="22"/>
          <w:szCs w:val="22"/>
          <w:u w:val="none"/>
        </w:rPr>
        <w:t>96,08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AB4BB6" w:rsidRPr="00903979" w:rsidRDefault="00AB4BB6" w:rsidP="00780CA6">
      <w:pPr>
        <w:pStyle w:val="Akapitzlist"/>
        <w:numPr>
          <w:ilvl w:val="0"/>
          <w:numId w:val="206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 xml:space="preserve">Wydatki bieżące </w:t>
      </w:r>
      <w:r w:rsidRPr="00903979">
        <w:rPr>
          <w:b w:val="0"/>
          <w:sz w:val="22"/>
          <w:szCs w:val="22"/>
          <w:u w:val="none"/>
        </w:rPr>
        <w:t xml:space="preserve">– </w:t>
      </w:r>
      <w:r w:rsidR="00C60ED3" w:rsidRPr="00903979">
        <w:rPr>
          <w:b w:val="0"/>
          <w:sz w:val="22"/>
          <w:szCs w:val="22"/>
          <w:u w:val="none"/>
        </w:rPr>
        <w:t>293 186,40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C60ED3" w:rsidRPr="00903979">
        <w:rPr>
          <w:b w:val="0"/>
          <w:sz w:val="22"/>
          <w:szCs w:val="22"/>
          <w:u w:val="none"/>
        </w:rPr>
        <w:t>tj. 90,92 % wykonania wydatków rozdziału</w:t>
      </w:r>
      <w:r w:rsidRPr="00903979">
        <w:rPr>
          <w:b w:val="0"/>
          <w:sz w:val="22"/>
          <w:szCs w:val="22"/>
          <w:u w:val="none"/>
        </w:rPr>
        <w:t xml:space="preserve"> w tym:</w:t>
      </w:r>
    </w:p>
    <w:p w:rsidR="00AB4BB6" w:rsidRPr="00903979" w:rsidRDefault="00AB4BB6" w:rsidP="00780CA6">
      <w:pPr>
        <w:pStyle w:val="Akapitzlist"/>
        <w:numPr>
          <w:ilvl w:val="0"/>
          <w:numId w:val="214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Wydatki związane z realizacją statutowych zadań </w:t>
      </w:r>
      <w:r w:rsidR="00C60ED3" w:rsidRPr="00903979">
        <w:rPr>
          <w:b w:val="0"/>
          <w:sz w:val="22"/>
          <w:szCs w:val="22"/>
          <w:u w:val="none"/>
        </w:rPr>
        <w:t>293 186,40</w:t>
      </w:r>
      <w:r w:rsidRPr="00903979">
        <w:rPr>
          <w:b w:val="0"/>
          <w:sz w:val="22"/>
          <w:szCs w:val="22"/>
          <w:u w:val="none"/>
        </w:rPr>
        <w:t xml:space="preserve"> zł z tego:</w:t>
      </w:r>
    </w:p>
    <w:p w:rsidR="00AB4BB6" w:rsidRPr="00903979" w:rsidRDefault="00AB4BB6" w:rsidP="00780CA6">
      <w:pPr>
        <w:pStyle w:val="Akapitzlist"/>
        <w:numPr>
          <w:ilvl w:val="0"/>
          <w:numId w:val="215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Oświetlenie ulic na terenie gminy – </w:t>
      </w:r>
      <w:r w:rsidR="00C60ED3" w:rsidRPr="00903979">
        <w:rPr>
          <w:b w:val="0"/>
          <w:sz w:val="22"/>
          <w:szCs w:val="22"/>
          <w:u w:val="none"/>
        </w:rPr>
        <w:t>201 902,77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</w:p>
    <w:p w:rsidR="00AB4BB6" w:rsidRPr="00903979" w:rsidRDefault="00AB4BB6" w:rsidP="00780CA6">
      <w:pPr>
        <w:pStyle w:val="Akapitzlist"/>
        <w:numPr>
          <w:ilvl w:val="0"/>
          <w:numId w:val="215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Przeglądy bieżące sieci, udostępnianie słupów, itp. </w:t>
      </w:r>
      <w:r w:rsidR="00C60ED3" w:rsidRPr="00903979">
        <w:rPr>
          <w:b w:val="0"/>
          <w:sz w:val="22"/>
          <w:szCs w:val="22"/>
          <w:u w:val="none"/>
        </w:rPr>
        <w:t>91 283,63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.</w:t>
      </w:r>
    </w:p>
    <w:p w:rsidR="00AB4BB6" w:rsidRPr="00903979" w:rsidRDefault="00AB4BB6" w:rsidP="00780CA6">
      <w:pPr>
        <w:pStyle w:val="Akapitzlist"/>
        <w:numPr>
          <w:ilvl w:val="0"/>
          <w:numId w:val="206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>Wydatki majątkowe</w:t>
      </w:r>
      <w:r w:rsidRPr="00903979">
        <w:rPr>
          <w:b w:val="0"/>
          <w:sz w:val="22"/>
          <w:szCs w:val="22"/>
          <w:u w:val="none"/>
        </w:rPr>
        <w:t xml:space="preserve"> – plan </w:t>
      </w:r>
      <w:r w:rsidR="00536BC0" w:rsidRPr="00903979">
        <w:rPr>
          <w:b w:val="0"/>
          <w:sz w:val="22"/>
          <w:szCs w:val="22"/>
          <w:u w:val="none"/>
        </w:rPr>
        <w:t>29 290,00</w:t>
      </w:r>
      <w:r w:rsidRPr="00903979">
        <w:rPr>
          <w:b w:val="0"/>
          <w:sz w:val="22"/>
          <w:szCs w:val="22"/>
          <w:u w:val="none"/>
        </w:rPr>
        <w:t xml:space="preserve"> zł, </w:t>
      </w:r>
      <w:r w:rsidR="00536BC0" w:rsidRPr="00903979">
        <w:rPr>
          <w:b w:val="0"/>
          <w:sz w:val="22"/>
          <w:szCs w:val="22"/>
          <w:u w:val="none"/>
        </w:rPr>
        <w:t>realizacja 29 264,81 zł</w:t>
      </w:r>
      <w:r w:rsidR="00193EEF">
        <w:rPr>
          <w:b w:val="0"/>
          <w:sz w:val="22"/>
          <w:szCs w:val="22"/>
          <w:u w:val="none"/>
        </w:rPr>
        <w:t>,</w:t>
      </w:r>
      <w:r w:rsidR="00536BC0" w:rsidRPr="00903979">
        <w:rPr>
          <w:b w:val="0"/>
          <w:sz w:val="22"/>
          <w:szCs w:val="22"/>
          <w:u w:val="none"/>
        </w:rPr>
        <w:t xml:space="preserve"> tj. 9,08</w:t>
      </w:r>
      <w:r w:rsidR="000F297E">
        <w:rPr>
          <w:b w:val="0"/>
          <w:sz w:val="22"/>
          <w:szCs w:val="22"/>
          <w:u w:val="none"/>
        </w:rPr>
        <w:t xml:space="preserve"> %</w:t>
      </w:r>
      <w:r w:rsidR="00536BC0" w:rsidRPr="00903979">
        <w:rPr>
          <w:b w:val="0"/>
          <w:sz w:val="22"/>
          <w:szCs w:val="22"/>
          <w:u w:val="none"/>
        </w:rPr>
        <w:t xml:space="preserve"> wykonania wydatków rozdziału</w:t>
      </w:r>
      <w:r w:rsidRPr="00903979">
        <w:rPr>
          <w:b w:val="0"/>
          <w:sz w:val="22"/>
          <w:szCs w:val="22"/>
          <w:u w:val="none"/>
        </w:rPr>
        <w:t xml:space="preserve"> w tym:</w:t>
      </w:r>
    </w:p>
    <w:p w:rsidR="00AB4BB6" w:rsidRPr="00903979" w:rsidRDefault="00AB4BB6" w:rsidP="00780CA6">
      <w:pPr>
        <w:pStyle w:val="Akapitzlist"/>
        <w:numPr>
          <w:ilvl w:val="0"/>
          <w:numId w:val="216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Inwestycje i zakupy inwestycyjne  </w:t>
      </w:r>
      <w:r w:rsidR="00536BC0" w:rsidRPr="00903979">
        <w:rPr>
          <w:b w:val="0"/>
          <w:sz w:val="22"/>
          <w:szCs w:val="22"/>
          <w:u w:val="none"/>
        </w:rPr>
        <w:t>29 264,81</w:t>
      </w:r>
      <w:r w:rsidRPr="00903979">
        <w:rPr>
          <w:b w:val="0"/>
          <w:sz w:val="22"/>
          <w:szCs w:val="22"/>
          <w:u w:val="none"/>
        </w:rPr>
        <w:t xml:space="preserve"> zł z tego:</w:t>
      </w:r>
    </w:p>
    <w:p w:rsidR="00AB4BB6" w:rsidRPr="00903979" w:rsidRDefault="00536BC0" w:rsidP="00780CA6">
      <w:pPr>
        <w:pStyle w:val="Akapitzlist"/>
        <w:numPr>
          <w:ilvl w:val="0"/>
          <w:numId w:val="217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</w:t>
      </w:r>
      <w:r w:rsidR="00AB4BB6" w:rsidRPr="00903979">
        <w:rPr>
          <w:b w:val="0"/>
          <w:sz w:val="22"/>
          <w:szCs w:val="22"/>
          <w:u w:val="none"/>
        </w:rPr>
        <w:t xml:space="preserve">adanie pod nazwą </w:t>
      </w:r>
      <w:r w:rsidR="00193EEF">
        <w:rPr>
          <w:b w:val="0"/>
          <w:sz w:val="22"/>
          <w:szCs w:val="22"/>
          <w:u w:val="none"/>
        </w:rPr>
        <w:t>„</w:t>
      </w:r>
      <w:r w:rsidR="00AB4BB6" w:rsidRPr="00903979">
        <w:rPr>
          <w:b w:val="0"/>
          <w:sz w:val="22"/>
          <w:szCs w:val="22"/>
          <w:u w:val="none"/>
        </w:rPr>
        <w:t>Budowa punktów o</w:t>
      </w:r>
      <w:r w:rsidRPr="00903979">
        <w:rPr>
          <w:b w:val="0"/>
          <w:sz w:val="22"/>
          <w:szCs w:val="22"/>
          <w:u w:val="none"/>
        </w:rPr>
        <w:t>ś</w:t>
      </w:r>
      <w:r w:rsidR="00AB4BB6" w:rsidRPr="00903979">
        <w:rPr>
          <w:b w:val="0"/>
          <w:sz w:val="22"/>
          <w:szCs w:val="22"/>
          <w:u w:val="none"/>
        </w:rPr>
        <w:t>wietleniowych na terenie gminy Łodygowice</w:t>
      </w:r>
      <w:r w:rsidR="00193EEF">
        <w:rPr>
          <w:b w:val="0"/>
          <w:sz w:val="22"/>
          <w:szCs w:val="22"/>
          <w:u w:val="none"/>
        </w:rPr>
        <w:t>”</w:t>
      </w:r>
      <w:r w:rsidR="00AB4BB6" w:rsidRPr="00903979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29 264,81 zł.</w:t>
      </w:r>
    </w:p>
    <w:p w:rsidR="00AB4BB6" w:rsidRPr="00903979" w:rsidRDefault="00AB4BB6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i/>
          <w:sz w:val="22"/>
          <w:szCs w:val="22"/>
          <w:u w:val="none"/>
        </w:rPr>
        <w:t>Zakłady gospodarki komunalnej</w:t>
      </w:r>
      <w:r w:rsidR="00AF0F9E" w:rsidRPr="00903979">
        <w:rPr>
          <w:i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–  plan w wysokości </w:t>
      </w:r>
      <w:r w:rsidR="00AF0F9E" w:rsidRPr="00903979">
        <w:rPr>
          <w:b w:val="0"/>
          <w:sz w:val="22"/>
          <w:szCs w:val="22"/>
          <w:u w:val="none"/>
        </w:rPr>
        <w:t>3 132 760,52</w:t>
      </w:r>
      <w:r w:rsidRPr="00903979">
        <w:rPr>
          <w:b w:val="0"/>
          <w:sz w:val="22"/>
          <w:szCs w:val="22"/>
          <w:u w:val="none"/>
        </w:rPr>
        <w:t xml:space="preserve"> zł został zrealizowany w kwocie – </w:t>
      </w:r>
      <w:r w:rsidR="00AF0F9E" w:rsidRPr="00903979">
        <w:rPr>
          <w:b w:val="0"/>
          <w:sz w:val="22"/>
          <w:szCs w:val="22"/>
          <w:u w:val="none"/>
        </w:rPr>
        <w:t>3 041 892,52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AF0F9E" w:rsidRPr="00903979">
        <w:rPr>
          <w:b w:val="0"/>
          <w:sz w:val="22"/>
          <w:szCs w:val="22"/>
          <w:u w:val="none"/>
        </w:rPr>
        <w:t>97,10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AB4BB6" w:rsidRPr="00903979" w:rsidRDefault="00AB4BB6" w:rsidP="00780CA6">
      <w:pPr>
        <w:pStyle w:val="Akapitzlist"/>
        <w:numPr>
          <w:ilvl w:val="0"/>
          <w:numId w:val="207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193EEF">
        <w:rPr>
          <w:b w:val="0"/>
          <w:i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</w:t>
      </w:r>
      <w:r w:rsidR="00AF0F9E" w:rsidRPr="00903979">
        <w:rPr>
          <w:b w:val="0"/>
          <w:sz w:val="22"/>
          <w:szCs w:val="22"/>
          <w:u w:val="none"/>
        </w:rPr>
        <w:t>1 276 447,21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B23E01" w:rsidRPr="00903979">
        <w:rPr>
          <w:b w:val="0"/>
          <w:sz w:val="22"/>
          <w:szCs w:val="22"/>
          <w:u w:val="none"/>
        </w:rPr>
        <w:t>41,96</w:t>
      </w:r>
      <w:r w:rsidRPr="00903979">
        <w:rPr>
          <w:b w:val="0"/>
          <w:sz w:val="22"/>
          <w:szCs w:val="22"/>
          <w:u w:val="none"/>
        </w:rPr>
        <w:t xml:space="preserve"> % wykonania wydatków tego rozdziału w tym:</w:t>
      </w:r>
    </w:p>
    <w:p w:rsidR="00AB4BB6" w:rsidRPr="00903979" w:rsidRDefault="00AB4BB6" w:rsidP="00780CA6">
      <w:pPr>
        <w:pStyle w:val="Akapitzlist"/>
        <w:numPr>
          <w:ilvl w:val="0"/>
          <w:numId w:val="220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Wynagrodzenia i składki od nich naliczane – </w:t>
      </w:r>
      <w:r w:rsidR="00B23E01" w:rsidRPr="00903979">
        <w:rPr>
          <w:b w:val="0"/>
          <w:sz w:val="22"/>
          <w:szCs w:val="22"/>
          <w:u w:val="none"/>
        </w:rPr>
        <w:t>784 003,75 zł</w:t>
      </w:r>
      <w:r w:rsidR="00193EEF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B23E01" w:rsidRPr="00903979">
        <w:rPr>
          <w:b w:val="0"/>
          <w:sz w:val="22"/>
          <w:szCs w:val="22"/>
          <w:u w:val="none"/>
        </w:rPr>
        <w:t xml:space="preserve">61,42 </w:t>
      </w:r>
      <w:r w:rsidRPr="00903979">
        <w:rPr>
          <w:b w:val="0"/>
          <w:sz w:val="22"/>
          <w:szCs w:val="22"/>
          <w:u w:val="none"/>
        </w:rPr>
        <w:t>% wykon</w:t>
      </w:r>
      <w:r w:rsidR="00193EEF">
        <w:rPr>
          <w:b w:val="0"/>
          <w:sz w:val="22"/>
          <w:szCs w:val="22"/>
          <w:u w:val="none"/>
        </w:rPr>
        <w:t>ania wydatków bieżących;</w:t>
      </w:r>
    </w:p>
    <w:p w:rsidR="00AB4BB6" w:rsidRPr="00903979" w:rsidRDefault="00AB4BB6" w:rsidP="00780CA6">
      <w:pPr>
        <w:pStyle w:val="Akapitzlist"/>
        <w:numPr>
          <w:ilvl w:val="0"/>
          <w:numId w:val="220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Wydatki związane z realizacją statutowych zadań </w:t>
      </w:r>
      <w:r w:rsidR="00B23E01" w:rsidRPr="00903979">
        <w:rPr>
          <w:b w:val="0"/>
          <w:sz w:val="22"/>
          <w:szCs w:val="22"/>
          <w:u w:val="none"/>
        </w:rPr>
        <w:t>463 210,91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193EEF">
        <w:rPr>
          <w:b w:val="0"/>
          <w:sz w:val="22"/>
          <w:szCs w:val="22"/>
          <w:u w:val="none"/>
        </w:rPr>
        <w:t xml:space="preserve">zł, </w:t>
      </w:r>
      <w:r w:rsidRPr="00903979">
        <w:rPr>
          <w:b w:val="0"/>
          <w:sz w:val="22"/>
          <w:szCs w:val="22"/>
          <w:u w:val="none"/>
        </w:rPr>
        <w:t xml:space="preserve">tj. </w:t>
      </w:r>
      <w:r w:rsidR="00B23E01" w:rsidRPr="00903979">
        <w:rPr>
          <w:b w:val="0"/>
          <w:sz w:val="22"/>
          <w:szCs w:val="22"/>
          <w:u w:val="none"/>
        </w:rPr>
        <w:t>36,29</w:t>
      </w:r>
      <w:r w:rsidRPr="00903979">
        <w:rPr>
          <w:b w:val="0"/>
          <w:sz w:val="22"/>
          <w:szCs w:val="22"/>
          <w:u w:val="none"/>
        </w:rPr>
        <w:t xml:space="preserve"> % wykonania wydatków bieżących z tego:</w:t>
      </w:r>
    </w:p>
    <w:p w:rsidR="00AB4BB6" w:rsidRPr="00903979" w:rsidRDefault="00AB4BB6" w:rsidP="00780CA6">
      <w:pPr>
        <w:pStyle w:val="Akapitzlist"/>
        <w:numPr>
          <w:ilvl w:val="5"/>
          <w:numId w:val="201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Zakup materiałów i wyposażenia </w:t>
      </w:r>
      <w:r w:rsidR="00F62C3F" w:rsidRPr="00903979">
        <w:rPr>
          <w:b w:val="0"/>
          <w:sz w:val="22"/>
          <w:szCs w:val="22"/>
          <w:u w:val="none"/>
        </w:rPr>
        <w:t>133 935,66</w:t>
      </w:r>
      <w:r w:rsidRPr="00903979">
        <w:rPr>
          <w:b w:val="0"/>
          <w:sz w:val="22"/>
          <w:szCs w:val="22"/>
          <w:u w:val="none"/>
        </w:rPr>
        <w:t xml:space="preserve"> zł w tym:</w:t>
      </w:r>
    </w:p>
    <w:p w:rsidR="00AB4BB6" w:rsidRPr="00903979" w:rsidRDefault="00AB4BB6" w:rsidP="00780CA6">
      <w:pPr>
        <w:pStyle w:val="Akapitzlist"/>
        <w:numPr>
          <w:ilvl w:val="0"/>
          <w:numId w:val="227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Zakup pojemników na odpady komunalne o pojemności 120 l i 240 l  - 38 860,62 zł</w:t>
      </w:r>
      <w:r w:rsidR="00193EEF">
        <w:rPr>
          <w:b w:val="0"/>
          <w:sz w:val="22"/>
          <w:szCs w:val="22"/>
          <w:u w:val="none"/>
        </w:rPr>
        <w:t>;</w:t>
      </w:r>
    </w:p>
    <w:p w:rsidR="00F62C3F" w:rsidRPr="00903979" w:rsidRDefault="00F62C3F" w:rsidP="00780CA6">
      <w:pPr>
        <w:pStyle w:val="Akapitzlist"/>
        <w:numPr>
          <w:ilvl w:val="0"/>
          <w:numId w:val="226"/>
        </w:numPr>
        <w:tabs>
          <w:tab w:val="clear" w:pos="540"/>
        </w:tabs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Energia  141 601,80 zł z tego:</w:t>
      </w:r>
    </w:p>
    <w:p w:rsidR="00F62C3F" w:rsidRPr="00903979" w:rsidRDefault="00F62C3F" w:rsidP="00780CA6">
      <w:pPr>
        <w:pStyle w:val="Akapitzlist"/>
        <w:numPr>
          <w:ilvl w:val="0"/>
          <w:numId w:val="221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Gaz do obiektów komunalnych 74 999,93 zł</w:t>
      </w:r>
      <w:r w:rsidR="00193EEF">
        <w:rPr>
          <w:b w:val="0"/>
          <w:sz w:val="22"/>
          <w:szCs w:val="22"/>
          <w:u w:val="none"/>
        </w:rPr>
        <w:t>,</w:t>
      </w:r>
    </w:p>
    <w:p w:rsidR="00F62C3F" w:rsidRPr="00903979" w:rsidRDefault="00F62C3F" w:rsidP="00780CA6">
      <w:pPr>
        <w:pStyle w:val="Akapitzlist"/>
        <w:numPr>
          <w:ilvl w:val="0"/>
          <w:numId w:val="221"/>
        </w:numPr>
        <w:spacing w:line="276" w:lineRule="auto"/>
        <w:ind w:left="1134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Energia elektryczna zużywana w obiektach komunalnych 66 601,87 zł</w:t>
      </w:r>
      <w:r w:rsidR="00193EEF">
        <w:rPr>
          <w:b w:val="0"/>
          <w:sz w:val="22"/>
          <w:szCs w:val="22"/>
          <w:u w:val="none"/>
        </w:rPr>
        <w:t>;</w:t>
      </w:r>
    </w:p>
    <w:p w:rsidR="00AB4BB6" w:rsidRPr="00903979" w:rsidRDefault="008F68F0" w:rsidP="00780CA6">
      <w:pPr>
        <w:pStyle w:val="Akapitzlist"/>
        <w:numPr>
          <w:ilvl w:val="5"/>
          <w:numId w:val="201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Zakup usług 76 575,14 zł</w:t>
      </w:r>
      <w:r w:rsidR="00193EEF">
        <w:rPr>
          <w:b w:val="0"/>
          <w:sz w:val="22"/>
          <w:szCs w:val="22"/>
          <w:u w:val="none"/>
        </w:rPr>
        <w:t>;</w:t>
      </w:r>
    </w:p>
    <w:p w:rsidR="008F68F0" w:rsidRPr="00903979" w:rsidRDefault="008F68F0" w:rsidP="00780CA6">
      <w:pPr>
        <w:pStyle w:val="Akapitzlist"/>
        <w:numPr>
          <w:ilvl w:val="5"/>
          <w:numId w:val="201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Usługi dostępu do sieci Internet, telefonii komórkowej i stacjonarnej</w:t>
      </w:r>
      <w:r w:rsidR="00B07759" w:rsidRPr="00903979">
        <w:rPr>
          <w:b w:val="0"/>
          <w:sz w:val="22"/>
          <w:szCs w:val="22"/>
          <w:u w:val="none"/>
        </w:rPr>
        <w:t xml:space="preserve"> 17 647,98 zł</w:t>
      </w:r>
      <w:r w:rsidR="00193EEF">
        <w:rPr>
          <w:b w:val="0"/>
          <w:sz w:val="22"/>
          <w:szCs w:val="22"/>
          <w:u w:val="none"/>
        </w:rPr>
        <w:t>;</w:t>
      </w:r>
    </w:p>
    <w:p w:rsidR="00B07759" w:rsidRPr="00903979" w:rsidRDefault="00B07759" w:rsidP="00780CA6">
      <w:pPr>
        <w:pStyle w:val="Akapitzlist"/>
        <w:numPr>
          <w:ilvl w:val="5"/>
          <w:numId w:val="201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Pozostałe wydatki statutowe Zakładu Gospodarki Komunalnej 93 </w:t>
      </w:r>
      <w:r w:rsidR="000F297E">
        <w:rPr>
          <w:b w:val="0"/>
          <w:sz w:val="22"/>
          <w:szCs w:val="22"/>
          <w:u w:val="none"/>
        </w:rPr>
        <w:t>450</w:t>
      </w:r>
      <w:r w:rsidRPr="00903979">
        <w:rPr>
          <w:b w:val="0"/>
          <w:sz w:val="22"/>
          <w:szCs w:val="22"/>
          <w:u w:val="none"/>
        </w:rPr>
        <w:t>,33 zł</w:t>
      </w:r>
      <w:r w:rsidR="00193EEF">
        <w:rPr>
          <w:b w:val="0"/>
          <w:sz w:val="22"/>
          <w:szCs w:val="22"/>
          <w:u w:val="none"/>
        </w:rPr>
        <w:t>;</w:t>
      </w:r>
    </w:p>
    <w:p w:rsidR="00AB4BB6" w:rsidRPr="00903979" w:rsidRDefault="00A60400" w:rsidP="00780CA6">
      <w:pPr>
        <w:pStyle w:val="Akapitzlist"/>
        <w:numPr>
          <w:ilvl w:val="0"/>
          <w:numId w:val="220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Ś</w:t>
      </w:r>
      <w:r w:rsidR="00AB4BB6" w:rsidRPr="00903979">
        <w:rPr>
          <w:b w:val="0"/>
          <w:sz w:val="22"/>
          <w:szCs w:val="22"/>
          <w:u w:val="none"/>
        </w:rPr>
        <w:t xml:space="preserve">wiadczenia na rzecz osób fizycznych (ekwiwalent pracowniczy) </w:t>
      </w:r>
      <w:r w:rsidRPr="00903979">
        <w:rPr>
          <w:b w:val="0"/>
          <w:sz w:val="22"/>
          <w:szCs w:val="22"/>
          <w:u w:val="none"/>
        </w:rPr>
        <w:t>29 232,55</w:t>
      </w:r>
      <w:r w:rsidR="00AB4BB6" w:rsidRPr="00903979">
        <w:rPr>
          <w:b w:val="0"/>
          <w:sz w:val="22"/>
          <w:szCs w:val="22"/>
          <w:u w:val="none"/>
        </w:rPr>
        <w:t xml:space="preserve"> zł</w:t>
      </w:r>
      <w:r w:rsidR="00193EEF">
        <w:rPr>
          <w:b w:val="0"/>
          <w:sz w:val="22"/>
          <w:szCs w:val="22"/>
          <w:u w:val="none"/>
        </w:rPr>
        <w:t>,</w:t>
      </w:r>
      <w:r w:rsidR="00AB4BB6" w:rsidRPr="00903979">
        <w:rPr>
          <w:b w:val="0"/>
          <w:sz w:val="22"/>
          <w:szCs w:val="22"/>
          <w:u w:val="none"/>
        </w:rPr>
        <w:t xml:space="preserve"> tj. 2,</w:t>
      </w:r>
      <w:r w:rsidRPr="00903979">
        <w:rPr>
          <w:b w:val="0"/>
          <w:sz w:val="22"/>
          <w:szCs w:val="22"/>
          <w:u w:val="none"/>
        </w:rPr>
        <w:t>29</w:t>
      </w:r>
      <w:r w:rsidR="00AB4BB6" w:rsidRPr="00903979">
        <w:rPr>
          <w:b w:val="0"/>
          <w:sz w:val="22"/>
          <w:szCs w:val="22"/>
          <w:u w:val="none"/>
        </w:rPr>
        <w:t xml:space="preserve"> % wykonania wydatków bieżących.</w:t>
      </w:r>
    </w:p>
    <w:p w:rsidR="00AB4BB6" w:rsidRPr="00193EEF" w:rsidRDefault="00AB4BB6" w:rsidP="00780CA6">
      <w:pPr>
        <w:pStyle w:val="Akapitzlist"/>
        <w:numPr>
          <w:ilvl w:val="0"/>
          <w:numId w:val="207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 xml:space="preserve">Wydatki majątkowe </w:t>
      </w:r>
      <w:r w:rsidRPr="00903979">
        <w:rPr>
          <w:b w:val="0"/>
          <w:sz w:val="22"/>
          <w:szCs w:val="22"/>
          <w:u w:val="none"/>
        </w:rPr>
        <w:t xml:space="preserve">– na plan </w:t>
      </w:r>
      <w:r w:rsidR="00A60400" w:rsidRPr="00903979">
        <w:rPr>
          <w:b w:val="0"/>
          <w:sz w:val="22"/>
          <w:szCs w:val="22"/>
          <w:u w:val="none"/>
        </w:rPr>
        <w:t>1 827 389,08</w:t>
      </w:r>
      <w:r w:rsidRPr="00903979">
        <w:rPr>
          <w:b w:val="0"/>
          <w:sz w:val="22"/>
          <w:szCs w:val="22"/>
          <w:u w:val="none"/>
        </w:rPr>
        <w:t xml:space="preserve"> zł wykonane zostały wydatki w wysokości </w:t>
      </w:r>
      <w:r w:rsidRPr="00903979">
        <w:rPr>
          <w:b w:val="0"/>
          <w:sz w:val="22"/>
          <w:szCs w:val="22"/>
          <w:u w:val="none"/>
        </w:rPr>
        <w:br/>
      </w:r>
      <w:r w:rsidR="00A60400" w:rsidRPr="00193EEF">
        <w:rPr>
          <w:b w:val="0"/>
          <w:sz w:val="22"/>
          <w:szCs w:val="22"/>
          <w:u w:val="none"/>
        </w:rPr>
        <w:t>1 765 445,31</w:t>
      </w:r>
      <w:r w:rsidRPr="00193EEF">
        <w:rPr>
          <w:b w:val="0"/>
          <w:sz w:val="22"/>
          <w:szCs w:val="22"/>
          <w:u w:val="none"/>
        </w:rPr>
        <w:t xml:space="preserve"> zł</w:t>
      </w:r>
      <w:r w:rsidR="00193EEF" w:rsidRPr="00193EEF">
        <w:rPr>
          <w:b w:val="0"/>
          <w:sz w:val="22"/>
          <w:szCs w:val="22"/>
          <w:u w:val="none"/>
        </w:rPr>
        <w:t>,</w:t>
      </w:r>
      <w:r w:rsidRPr="00193EEF">
        <w:rPr>
          <w:b w:val="0"/>
          <w:sz w:val="22"/>
          <w:szCs w:val="22"/>
          <w:u w:val="none"/>
        </w:rPr>
        <w:t xml:space="preserve"> tj. </w:t>
      </w:r>
      <w:r w:rsidR="00A60400" w:rsidRPr="00193EEF">
        <w:rPr>
          <w:b w:val="0"/>
          <w:sz w:val="22"/>
          <w:szCs w:val="22"/>
          <w:u w:val="none"/>
        </w:rPr>
        <w:t>96,61</w:t>
      </w:r>
      <w:r w:rsidRPr="00193EEF">
        <w:rPr>
          <w:b w:val="0"/>
          <w:sz w:val="22"/>
          <w:szCs w:val="22"/>
          <w:u w:val="none"/>
        </w:rPr>
        <w:t xml:space="preserve"> % planu oraz </w:t>
      </w:r>
      <w:r w:rsidR="00AD445B" w:rsidRPr="00193EEF">
        <w:rPr>
          <w:b w:val="0"/>
          <w:sz w:val="22"/>
          <w:szCs w:val="22"/>
          <w:u w:val="none"/>
        </w:rPr>
        <w:t>58,04</w:t>
      </w:r>
      <w:r w:rsidRPr="00193EEF">
        <w:rPr>
          <w:b w:val="0"/>
          <w:sz w:val="22"/>
          <w:szCs w:val="22"/>
          <w:u w:val="none"/>
        </w:rPr>
        <w:t xml:space="preserve"> % wykonanych wydatków tego rozdziału z tego:</w:t>
      </w:r>
    </w:p>
    <w:p w:rsidR="00AB4BB6" w:rsidRPr="00C50F2D" w:rsidRDefault="00AB4BB6" w:rsidP="00C50F2D">
      <w:pPr>
        <w:pStyle w:val="Akapitzlist"/>
        <w:numPr>
          <w:ilvl w:val="3"/>
          <w:numId w:val="202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C50F2D">
        <w:rPr>
          <w:b w:val="0"/>
          <w:i/>
          <w:sz w:val="22"/>
          <w:szCs w:val="22"/>
          <w:u w:val="none"/>
        </w:rPr>
        <w:t>Inwestycje i zakupy inwestycyjne</w:t>
      </w:r>
      <w:r w:rsidRPr="00C50F2D">
        <w:rPr>
          <w:b w:val="0"/>
          <w:sz w:val="22"/>
          <w:szCs w:val="22"/>
          <w:u w:val="none"/>
        </w:rPr>
        <w:t xml:space="preserve"> </w:t>
      </w:r>
      <w:r w:rsidR="00FF0B06">
        <w:rPr>
          <w:b w:val="0"/>
          <w:sz w:val="22"/>
          <w:szCs w:val="22"/>
          <w:u w:val="none"/>
        </w:rPr>
        <w:t xml:space="preserve">w kwocie 1 601 259,26 zł, </w:t>
      </w:r>
      <w:r w:rsidRPr="00C50F2D">
        <w:rPr>
          <w:b w:val="0"/>
          <w:sz w:val="22"/>
          <w:szCs w:val="22"/>
          <w:u w:val="none"/>
        </w:rPr>
        <w:t>w tym:</w:t>
      </w:r>
    </w:p>
    <w:p w:rsidR="00AB4BB6" w:rsidRPr="00193EEF" w:rsidRDefault="00AB4BB6" w:rsidP="00780CA6">
      <w:pPr>
        <w:pStyle w:val="Akapitzlist"/>
        <w:numPr>
          <w:ilvl w:val="0"/>
          <w:numId w:val="217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193EEF">
        <w:rPr>
          <w:b w:val="0"/>
          <w:sz w:val="22"/>
          <w:szCs w:val="22"/>
          <w:u w:val="none"/>
        </w:rPr>
        <w:t>Modernizacja budynku Ośrodka Zdrowia Łodygowice – windy 182 091,69 zł</w:t>
      </w:r>
      <w:r w:rsidR="00193EEF">
        <w:rPr>
          <w:b w:val="0"/>
          <w:sz w:val="22"/>
          <w:szCs w:val="22"/>
          <w:u w:val="none"/>
        </w:rPr>
        <w:t>;</w:t>
      </w:r>
    </w:p>
    <w:p w:rsidR="00AB4BB6" w:rsidRPr="00903979" w:rsidRDefault="00AB4BB6" w:rsidP="00780CA6">
      <w:pPr>
        <w:pStyle w:val="Akapitzlist"/>
        <w:numPr>
          <w:ilvl w:val="0"/>
          <w:numId w:val="217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lastRenderedPageBreak/>
        <w:t>Modernizacja budynku Ośrodka Zdrowia Pietrzykowice – windy 41 210,68 zł</w:t>
      </w:r>
      <w:r w:rsidR="00193EEF">
        <w:rPr>
          <w:b w:val="0"/>
          <w:sz w:val="22"/>
          <w:szCs w:val="22"/>
          <w:u w:val="none"/>
        </w:rPr>
        <w:t>;</w:t>
      </w:r>
    </w:p>
    <w:p w:rsidR="00AB4BB6" w:rsidRPr="00903979" w:rsidRDefault="002D65BF" w:rsidP="00780CA6">
      <w:pPr>
        <w:pStyle w:val="Akapitzlist"/>
        <w:numPr>
          <w:ilvl w:val="0"/>
          <w:numId w:val="223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>Z</w:t>
      </w:r>
      <w:r w:rsidR="00AB4BB6" w:rsidRPr="00903979">
        <w:rPr>
          <w:b w:val="0"/>
          <w:bCs/>
          <w:sz w:val="22"/>
          <w:szCs w:val="22"/>
          <w:u w:val="none"/>
        </w:rPr>
        <w:t xml:space="preserve">adanie </w:t>
      </w:r>
      <w:r w:rsidR="00193EEF">
        <w:rPr>
          <w:b w:val="0"/>
          <w:bCs/>
          <w:sz w:val="22"/>
          <w:szCs w:val="22"/>
          <w:u w:val="none"/>
        </w:rPr>
        <w:t>„</w:t>
      </w:r>
      <w:r w:rsidR="00AB4BB6" w:rsidRPr="00903979">
        <w:rPr>
          <w:b w:val="0"/>
          <w:bCs/>
          <w:sz w:val="22"/>
          <w:szCs w:val="22"/>
          <w:u w:val="none"/>
        </w:rPr>
        <w:t>Termomodernizacja budynku Ośrodka Zdrowia w Łodygowicach przy</w:t>
      </w:r>
      <w:r w:rsidR="00193EEF">
        <w:rPr>
          <w:b w:val="0"/>
          <w:bCs/>
          <w:sz w:val="22"/>
          <w:szCs w:val="22"/>
          <w:u w:val="none"/>
        </w:rPr>
        <w:t xml:space="preserve"> </w:t>
      </w:r>
      <w:r w:rsidR="00AB4BB6" w:rsidRPr="00903979">
        <w:rPr>
          <w:b w:val="0"/>
          <w:bCs/>
          <w:sz w:val="22"/>
          <w:szCs w:val="22"/>
          <w:u w:val="none"/>
        </w:rPr>
        <w:t xml:space="preserve">ul. Królowej Jadwigi 5 w Łodygowicach“ </w:t>
      </w:r>
      <w:r w:rsidRPr="00903979">
        <w:rPr>
          <w:b w:val="0"/>
          <w:bCs/>
          <w:sz w:val="22"/>
          <w:szCs w:val="22"/>
          <w:u w:val="none"/>
        </w:rPr>
        <w:t>zostało zrealiz</w:t>
      </w:r>
      <w:r w:rsidR="00C50F2D">
        <w:rPr>
          <w:b w:val="0"/>
          <w:bCs/>
          <w:sz w:val="22"/>
          <w:szCs w:val="22"/>
          <w:u w:val="none"/>
        </w:rPr>
        <w:t xml:space="preserve">owane w wysokości 898 930,09 zł. </w:t>
      </w:r>
      <w:r w:rsidR="00AB4BB6" w:rsidRPr="00903979">
        <w:rPr>
          <w:b w:val="0"/>
          <w:bCs/>
          <w:sz w:val="22"/>
          <w:szCs w:val="22"/>
          <w:u w:val="none"/>
        </w:rPr>
        <w:t>Zadanie realizowane w ramach dofinansowania w formie dotacji</w:t>
      </w:r>
      <w:r w:rsidR="00C50F2D">
        <w:rPr>
          <w:b w:val="0"/>
          <w:bCs/>
          <w:sz w:val="22"/>
          <w:szCs w:val="22"/>
          <w:u w:val="none"/>
        </w:rPr>
        <w:t xml:space="preserve"> </w:t>
      </w:r>
      <w:r w:rsidR="00AB4BB6" w:rsidRPr="00903979">
        <w:rPr>
          <w:b w:val="0"/>
          <w:bCs/>
          <w:sz w:val="22"/>
          <w:szCs w:val="22"/>
          <w:u w:val="none"/>
        </w:rPr>
        <w:t>ze środków Wojewódzkiego Funduszu Ochrony Środowiska i Gospodarki Wodnej</w:t>
      </w:r>
      <w:r w:rsidR="007D644A" w:rsidRPr="00903979">
        <w:rPr>
          <w:b w:val="0"/>
          <w:bCs/>
          <w:sz w:val="22"/>
          <w:szCs w:val="22"/>
          <w:u w:val="none"/>
        </w:rPr>
        <w:t xml:space="preserve"> w kwocie</w:t>
      </w:r>
      <w:r w:rsidR="00C50F2D">
        <w:rPr>
          <w:b w:val="0"/>
          <w:bCs/>
          <w:sz w:val="22"/>
          <w:szCs w:val="22"/>
          <w:u w:val="none"/>
        </w:rPr>
        <w:br/>
      </w:r>
      <w:r w:rsidR="007D644A" w:rsidRPr="00903979">
        <w:rPr>
          <w:b w:val="0"/>
          <w:bCs/>
          <w:sz w:val="22"/>
          <w:szCs w:val="22"/>
          <w:u w:val="none"/>
        </w:rPr>
        <w:t>200 736,00 zł</w:t>
      </w:r>
      <w:r w:rsidR="00C50F2D">
        <w:rPr>
          <w:b w:val="0"/>
          <w:bCs/>
          <w:sz w:val="22"/>
          <w:szCs w:val="22"/>
          <w:u w:val="none"/>
        </w:rPr>
        <w:t>;</w:t>
      </w:r>
    </w:p>
    <w:p w:rsidR="00AB4BB6" w:rsidRPr="00903979" w:rsidRDefault="007D644A" w:rsidP="00780CA6">
      <w:pPr>
        <w:pStyle w:val="Akapitzlist"/>
        <w:numPr>
          <w:ilvl w:val="0"/>
          <w:numId w:val="223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>Z</w:t>
      </w:r>
      <w:r w:rsidR="00AB4BB6" w:rsidRPr="00903979">
        <w:rPr>
          <w:b w:val="0"/>
          <w:bCs/>
          <w:sz w:val="22"/>
          <w:szCs w:val="22"/>
          <w:u w:val="none"/>
        </w:rPr>
        <w:t xml:space="preserve">adanie </w:t>
      </w:r>
      <w:r w:rsidR="00C50F2D">
        <w:rPr>
          <w:b w:val="0"/>
          <w:bCs/>
          <w:sz w:val="22"/>
          <w:szCs w:val="22"/>
          <w:u w:val="none"/>
        </w:rPr>
        <w:t>„</w:t>
      </w:r>
      <w:r w:rsidR="00AB4BB6" w:rsidRPr="00903979">
        <w:rPr>
          <w:b w:val="0"/>
          <w:bCs/>
          <w:sz w:val="22"/>
          <w:szCs w:val="22"/>
          <w:u w:val="none"/>
        </w:rPr>
        <w:t>Termomodernizacja budynku Ośrodka Zdrowia w Pietrzykowicach przy ul. Jana Pawła II 100 w Pietrzykowicach</w:t>
      </w:r>
      <w:r w:rsidR="00C50F2D">
        <w:rPr>
          <w:b w:val="0"/>
          <w:bCs/>
          <w:sz w:val="22"/>
          <w:szCs w:val="22"/>
          <w:u w:val="none"/>
        </w:rPr>
        <w:t>”</w:t>
      </w:r>
      <w:r w:rsidR="00AB4BB6" w:rsidRPr="00903979">
        <w:rPr>
          <w:b w:val="0"/>
          <w:bCs/>
          <w:sz w:val="22"/>
          <w:szCs w:val="22"/>
          <w:u w:val="none"/>
        </w:rPr>
        <w:t xml:space="preserve"> </w:t>
      </w:r>
      <w:r w:rsidRPr="00903979">
        <w:rPr>
          <w:b w:val="0"/>
          <w:bCs/>
          <w:sz w:val="22"/>
          <w:szCs w:val="22"/>
          <w:u w:val="none"/>
        </w:rPr>
        <w:t xml:space="preserve">zostało zrealizowane </w:t>
      </w:r>
      <w:r w:rsidR="00C97623" w:rsidRPr="00903979">
        <w:rPr>
          <w:b w:val="0"/>
          <w:bCs/>
          <w:sz w:val="22"/>
          <w:szCs w:val="22"/>
          <w:u w:val="none"/>
        </w:rPr>
        <w:t>w wysokości 372 237,20 zł.</w:t>
      </w:r>
      <w:r w:rsidR="00AB4BB6" w:rsidRPr="00903979">
        <w:rPr>
          <w:b w:val="0"/>
          <w:bCs/>
          <w:sz w:val="22"/>
          <w:szCs w:val="22"/>
          <w:u w:val="none"/>
        </w:rPr>
        <w:t xml:space="preserve"> Zadanie realizowane w ramach dofinansowania w formie dotacji ze środków Wojewódzkiego Funduszu Ochrony Środowiska i Gospodarki Wodnej</w:t>
      </w:r>
      <w:r w:rsidR="00C97623" w:rsidRPr="00903979">
        <w:rPr>
          <w:b w:val="0"/>
          <w:bCs/>
          <w:sz w:val="22"/>
          <w:szCs w:val="22"/>
          <w:u w:val="none"/>
        </w:rPr>
        <w:t xml:space="preserve"> w wysokości 123 435,00 zł</w:t>
      </w:r>
      <w:r w:rsidR="00C50F2D">
        <w:rPr>
          <w:b w:val="0"/>
          <w:bCs/>
          <w:sz w:val="22"/>
          <w:szCs w:val="22"/>
          <w:u w:val="none"/>
        </w:rPr>
        <w:t>;</w:t>
      </w:r>
    </w:p>
    <w:p w:rsidR="00AB4BB6" w:rsidRPr="00903979" w:rsidRDefault="00AB4BB6" w:rsidP="00780CA6">
      <w:pPr>
        <w:pStyle w:val="Akapitzlist"/>
        <w:numPr>
          <w:ilvl w:val="0"/>
          <w:numId w:val="223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Montaż ciepłomierzy wraz z wymianą instalacji zimnej wody prz</w:t>
      </w:r>
      <w:r w:rsidR="001C65CE" w:rsidRPr="00903979">
        <w:rPr>
          <w:b w:val="0"/>
          <w:sz w:val="22"/>
          <w:szCs w:val="22"/>
          <w:u w:val="none"/>
        </w:rPr>
        <w:t>y</w:t>
      </w:r>
      <w:r w:rsidRPr="00903979">
        <w:rPr>
          <w:b w:val="0"/>
          <w:sz w:val="22"/>
          <w:szCs w:val="22"/>
          <w:u w:val="none"/>
        </w:rPr>
        <w:t xml:space="preserve"> Ośrodku Zdrowia </w:t>
      </w:r>
      <w:r w:rsidRPr="00903979">
        <w:rPr>
          <w:b w:val="0"/>
          <w:sz w:val="22"/>
          <w:szCs w:val="22"/>
          <w:u w:val="none"/>
        </w:rPr>
        <w:br/>
        <w:t xml:space="preserve">w Łodygowicach – wartość zadania </w:t>
      </w:r>
      <w:r w:rsidR="001C65CE" w:rsidRPr="00903979">
        <w:rPr>
          <w:b w:val="0"/>
          <w:sz w:val="22"/>
          <w:szCs w:val="22"/>
          <w:u w:val="none"/>
        </w:rPr>
        <w:t>38 331,65 zł</w:t>
      </w:r>
    </w:p>
    <w:p w:rsidR="00AB4BB6" w:rsidRPr="00903979" w:rsidRDefault="00AB4BB6" w:rsidP="00780CA6">
      <w:pPr>
        <w:pStyle w:val="Akapitzlist"/>
        <w:numPr>
          <w:ilvl w:val="0"/>
          <w:numId w:val="223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Montaż ciepłomierzy wraz z wymianą instalacji zimnej wody przy Ośrodku Zdrowia </w:t>
      </w:r>
      <w:r w:rsidRPr="00903979">
        <w:rPr>
          <w:b w:val="0"/>
          <w:sz w:val="22"/>
          <w:szCs w:val="22"/>
          <w:u w:val="none"/>
        </w:rPr>
        <w:br/>
        <w:t xml:space="preserve">w Pietrzykowicach – wartość zadania </w:t>
      </w:r>
      <w:r w:rsidR="001C65CE" w:rsidRPr="00903979">
        <w:rPr>
          <w:b w:val="0"/>
          <w:sz w:val="22"/>
          <w:szCs w:val="22"/>
          <w:u w:val="none"/>
        </w:rPr>
        <w:t>8 130,08 zł</w:t>
      </w:r>
      <w:r w:rsidR="00C50F2D">
        <w:rPr>
          <w:b w:val="0"/>
          <w:sz w:val="22"/>
          <w:szCs w:val="22"/>
          <w:u w:val="none"/>
        </w:rPr>
        <w:t>;</w:t>
      </w:r>
    </w:p>
    <w:p w:rsidR="001C65CE" w:rsidRPr="00903979" w:rsidRDefault="001C65CE" w:rsidP="00780CA6">
      <w:pPr>
        <w:pStyle w:val="Akapitzlist"/>
        <w:numPr>
          <w:ilvl w:val="0"/>
          <w:numId w:val="223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Modernizacja instalacji elektrycznej w budynku Sołtysówka 60 327,87 zł</w:t>
      </w:r>
      <w:r w:rsidR="00C50F2D">
        <w:rPr>
          <w:b w:val="0"/>
          <w:sz w:val="22"/>
          <w:szCs w:val="22"/>
          <w:u w:val="none"/>
        </w:rPr>
        <w:t>.</w:t>
      </w:r>
    </w:p>
    <w:p w:rsidR="00AB4BB6" w:rsidRPr="00903979" w:rsidRDefault="00AB4BB6" w:rsidP="00BB7D47">
      <w:pPr>
        <w:pStyle w:val="Akapitzlist"/>
        <w:numPr>
          <w:ilvl w:val="4"/>
          <w:numId w:val="201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>Wydatki na programy finansowane z udziałem środków, o których mowa w art.5 ust. 1 pkt 2</w:t>
      </w:r>
      <w:r w:rsidR="00C50F2D">
        <w:rPr>
          <w:b w:val="0"/>
          <w:i/>
          <w:sz w:val="22"/>
          <w:szCs w:val="22"/>
          <w:u w:val="none"/>
        </w:rPr>
        <w:br/>
      </w:r>
      <w:r w:rsidRPr="00903979">
        <w:rPr>
          <w:b w:val="0"/>
          <w:i/>
          <w:sz w:val="22"/>
          <w:szCs w:val="22"/>
          <w:u w:val="none"/>
        </w:rPr>
        <w:t xml:space="preserve">i 3, w części związanej z realizacją zadań jednostek samorządu terytorialnego </w:t>
      </w:r>
      <w:r w:rsidRPr="00903979">
        <w:rPr>
          <w:b w:val="0"/>
          <w:sz w:val="22"/>
          <w:szCs w:val="22"/>
          <w:u w:val="none"/>
        </w:rPr>
        <w:t xml:space="preserve">w kwocie </w:t>
      </w:r>
      <w:r w:rsidRPr="00903979">
        <w:rPr>
          <w:b w:val="0"/>
          <w:sz w:val="22"/>
          <w:szCs w:val="22"/>
          <w:u w:val="none"/>
        </w:rPr>
        <w:br/>
      </w:r>
      <w:r w:rsidR="001C5AD2" w:rsidRPr="00903979">
        <w:rPr>
          <w:b w:val="0"/>
          <w:sz w:val="22"/>
          <w:szCs w:val="22"/>
          <w:u w:val="none"/>
        </w:rPr>
        <w:t>164 186,05</w:t>
      </w:r>
      <w:r w:rsidRPr="00903979">
        <w:rPr>
          <w:b w:val="0"/>
          <w:sz w:val="22"/>
          <w:szCs w:val="22"/>
          <w:u w:val="none"/>
        </w:rPr>
        <w:t xml:space="preserve"> zł:</w:t>
      </w:r>
    </w:p>
    <w:p w:rsidR="00AB4BB6" w:rsidRPr="00903979" w:rsidRDefault="00AB4BB6" w:rsidP="00780CA6">
      <w:pPr>
        <w:pStyle w:val="Akapitzlist"/>
        <w:numPr>
          <w:ilvl w:val="0"/>
          <w:numId w:val="223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 </w:t>
      </w:r>
      <w:r w:rsidR="001C5AD2" w:rsidRPr="00903979">
        <w:rPr>
          <w:b w:val="0"/>
          <w:sz w:val="22"/>
          <w:szCs w:val="22"/>
          <w:u w:val="none"/>
        </w:rPr>
        <w:t>Z</w:t>
      </w:r>
      <w:r w:rsidRPr="00903979">
        <w:rPr>
          <w:b w:val="0"/>
          <w:sz w:val="22"/>
          <w:szCs w:val="22"/>
          <w:u w:val="none"/>
        </w:rPr>
        <w:t>adanie pn. „Budowa infrastruktury okołoturystycznej w Pietrzykowicach”</w:t>
      </w:r>
      <w:r w:rsidRPr="00903979">
        <w:rPr>
          <w:b w:val="0"/>
          <w:bCs/>
          <w:sz w:val="22"/>
          <w:szCs w:val="22"/>
          <w:u w:val="none"/>
        </w:rPr>
        <w:t xml:space="preserve"> na terenie gminy Łodygowice</w:t>
      </w:r>
      <w:r w:rsidR="005409FF" w:rsidRPr="00903979">
        <w:rPr>
          <w:b w:val="0"/>
          <w:bCs/>
          <w:sz w:val="22"/>
          <w:szCs w:val="22"/>
          <w:u w:val="none"/>
        </w:rPr>
        <w:t xml:space="preserve"> -</w:t>
      </w:r>
      <w:r w:rsidR="003C35A5" w:rsidRPr="00903979">
        <w:rPr>
          <w:b w:val="0"/>
          <w:sz w:val="22"/>
          <w:szCs w:val="22"/>
          <w:u w:val="none"/>
        </w:rPr>
        <w:t xml:space="preserve"> „Remont i adaptacja zlokalizowanego obok boiska  budynku Sołtysówki na bazę noclegową</w:t>
      </w:r>
      <w:r w:rsidR="005409FF" w:rsidRPr="00903979">
        <w:rPr>
          <w:b w:val="0"/>
          <w:sz w:val="22"/>
          <w:szCs w:val="22"/>
          <w:u w:val="none"/>
        </w:rPr>
        <w:t>” przy współudziale</w:t>
      </w:r>
      <w:r w:rsidRPr="00903979">
        <w:rPr>
          <w:b w:val="0"/>
          <w:bCs/>
          <w:sz w:val="22"/>
          <w:szCs w:val="22"/>
          <w:u w:val="none"/>
        </w:rPr>
        <w:t xml:space="preserve"> środków </w:t>
      </w:r>
      <w:r w:rsidRPr="00903979">
        <w:rPr>
          <w:b w:val="0"/>
          <w:sz w:val="22"/>
          <w:szCs w:val="22"/>
          <w:u w:val="none"/>
        </w:rPr>
        <w:t>Europejskiego Funduszu Rolnego na rzecz Rozwoju Obszarów Wiejskich (EFRROW)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w ramach Programu, oś 3 ”Jakość życia</w:t>
      </w:r>
      <w:r w:rsidR="00C50F2D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na obszarach wiejskich i różnicowanie gospodarki wiejskiej”, Działanie 313,322,323. Odnowa</w:t>
      </w:r>
      <w:r w:rsidR="00C50F2D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i rozwój wsi objętego Programem Rozwoju Obszarów Wiejskich na lata 2007 - 2013 </w:t>
      </w:r>
      <w:r w:rsidR="001C5AD2" w:rsidRPr="00903979">
        <w:rPr>
          <w:b w:val="0"/>
          <w:sz w:val="22"/>
          <w:szCs w:val="22"/>
          <w:u w:val="none"/>
        </w:rPr>
        <w:t xml:space="preserve">zostało </w:t>
      </w:r>
      <w:r w:rsidR="005409FF" w:rsidRPr="00903979">
        <w:rPr>
          <w:b w:val="0"/>
          <w:sz w:val="22"/>
          <w:szCs w:val="22"/>
          <w:u w:val="none"/>
        </w:rPr>
        <w:t>zrealizowane w wysoko</w:t>
      </w:r>
      <w:r w:rsidR="00FD4AC4" w:rsidRPr="00903979">
        <w:rPr>
          <w:b w:val="0"/>
          <w:sz w:val="22"/>
          <w:szCs w:val="22"/>
          <w:u w:val="none"/>
        </w:rPr>
        <w:t>ś</w:t>
      </w:r>
      <w:r w:rsidR="005409FF" w:rsidRPr="00903979">
        <w:rPr>
          <w:b w:val="0"/>
          <w:sz w:val="22"/>
          <w:szCs w:val="22"/>
          <w:u w:val="none"/>
        </w:rPr>
        <w:t>ci</w:t>
      </w:r>
      <w:r w:rsidR="001C5AD2" w:rsidRPr="00903979">
        <w:rPr>
          <w:b w:val="0"/>
          <w:sz w:val="22"/>
          <w:szCs w:val="22"/>
          <w:u w:val="none"/>
        </w:rPr>
        <w:t xml:space="preserve"> 164 186,05 zł</w:t>
      </w:r>
      <w:r w:rsidR="00C50F2D">
        <w:rPr>
          <w:b w:val="0"/>
          <w:sz w:val="22"/>
          <w:szCs w:val="22"/>
          <w:u w:val="none"/>
        </w:rPr>
        <w:t>.</w:t>
      </w:r>
    </w:p>
    <w:p w:rsidR="00AB4BB6" w:rsidRPr="00903979" w:rsidRDefault="00AB4BB6" w:rsidP="005A4FA6">
      <w:pPr>
        <w:pStyle w:val="Akapitzlist"/>
        <w:spacing w:line="276" w:lineRule="auto"/>
        <w:ind w:left="0"/>
        <w:jc w:val="both"/>
        <w:rPr>
          <w:b w:val="0"/>
          <w:sz w:val="22"/>
          <w:szCs w:val="22"/>
          <w:u w:val="none"/>
        </w:rPr>
      </w:pPr>
      <w:r w:rsidRPr="00903979">
        <w:rPr>
          <w:i/>
          <w:sz w:val="22"/>
          <w:szCs w:val="22"/>
          <w:u w:val="none"/>
        </w:rPr>
        <w:t>Wpływy i wydatki związane z gromadzeniem środków opłaty produktowej</w:t>
      </w:r>
      <w:r w:rsidRPr="00903979">
        <w:rPr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– plan 3 000,00 zł – </w:t>
      </w:r>
      <w:r w:rsidR="00C12439" w:rsidRPr="00903979">
        <w:rPr>
          <w:b w:val="0"/>
          <w:sz w:val="22"/>
          <w:szCs w:val="22"/>
          <w:u w:val="none"/>
        </w:rPr>
        <w:br/>
        <w:t>w rozdziale tym nie wykonano planu wydatków.</w:t>
      </w:r>
    </w:p>
    <w:p w:rsidR="00AB4BB6" w:rsidRPr="00903979" w:rsidRDefault="00AB4BB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i/>
          <w:sz w:val="22"/>
          <w:szCs w:val="22"/>
          <w:u w:val="none"/>
        </w:rPr>
        <w:t>Pozostała działalność</w:t>
      </w:r>
      <w:r w:rsidRPr="00903979">
        <w:rPr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 xml:space="preserve">– plan </w:t>
      </w:r>
      <w:r w:rsidR="008F7F87" w:rsidRPr="00903979">
        <w:rPr>
          <w:b w:val="0"/>
          <w:sz w:val="22"/>
          <w:szCs w:val="22"/>
          <w:u w:val="none"/>
        </w:rPr>
        <w:t>602 051,95 zł</w:t>
      </w:r>
      <w:r w:rsidRPr="00903979">
        <w:rPr>
          <w:b w:val="0"/>
          <w:sz w:val="22"/>
          <w:szCs w:val="22"/>
          <w:u w:val="none"/>
        </w:rPr>
        <w:t xml:space="preserve"> – realizacja </w:t>
      </w:r>
      <w:r w:rsidR="008F7F87" w:rsidRPr="00903979">
        <w:rPr>
          <w:b w:val="0"/>
          <w:sz w:val="22"/>
          <w:szCs w:val="22"/>
          <w:u w:val="none"/>
        </w:rPr>
        <w:t>485 219,40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C50F2D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8F7F87" w:rsidRPr="00903979">
        <w:rPr>
          <w:b w:val="0"/>
          <w:sz w:val="22"/>
          <w:szCs w:val="22"/>
          <w:u w:val="none"/>
        </w:rPr>
        <w:t>80,59</w:t>
      </w:r>
      <w:r w:rsidRPr="00903979">
        <w:rPr>
          <w:b w:val="0"/>
          <w:sz w:val="22"/>
          <w:szCs w:val="22"/>
          <w:u w:val="none"/>
        </w:rPr>
        <w:t xml:space="preserve"> % planu z tego:</w:t>
      </w:r>
    </w:p>
    <w:p w:rsidR="00AB4BB6" w:rsidRPr="00903979" w:rsidRDefault="00AB4BB6" w:rsidP="00780CA6">
      <w:pPr>
        <w:pStyle w:val="Akapitzlist"/>
        <w:numPr>
          <w:ilvl w:val="0"/>
          <w:numId w:val="208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>Wydatki bieżące</w:t>
      </w:r>
      <w:r w:rsidRPr="00903979">
        <w:rPr>
          <w:b w:val="0"/>
          <w:sz w:val="22"/>
          <w:szCs w:val="22"/>
          <w:u w:val="none"/>
        </w:rPr>
        <w:t xml:space="preserve"> – wykonanie </w:t>
      </w:r>
      <w:r w:rsidR="008F7F87" w:rsidRPr="00903979">
        <w:rPr>
          <w:b w:val="0"/>
          <w:sz w:val="22"/>
          <w:szCs w:val="22"/>
          <w:u w:val="none"/>
        </w:rPr>
        <w:t>485 219,40</w:t>
      </w:r>
      <w:r w:rsidRPr="00903979">
        <w:rPr>
          <w:b w:val="0"/>
          <w:sz w:val="22"/>
          <w:szCs w:val="22"/>
          <w:u w:val="none"/>
        </w:rPr>
        <w:t xml:space="preserve"> zł </w:t>
      </w:r>
    </w:p>
    <w:p w:rsidR="00AB4BB6" w:rsidRPr="00903979" w:rsidRDefault="00AB4BB6" w:rsidP="00780CA6">
      <w:pPr>
        <w:pStyle w:val="Akapitzlist"/>
        <w:numPr>
          <w:ilvl w:val="0"/>
          <w:numId w:val="222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Wynagrodzenia i składki od nich naliczane – </w:t>
      </w:r>
      <w:r w:rsidR="008F7F87" w:rsidRPr="00903979">
        <w:rPr>
          <w:b w:val="0"/>
          <w:sz w:val="22"/>
          <w:szCs w:val="22"/>
          <w:u w:val="none"/>
        </w:rPr>
        <w:t>3 399,03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C50F2D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8F7F87" w:rsidRPr="00903979">
        <w:rPr>
          <w:b w:val="0"/>
          <w:sz w:val="22"/>
          <w:szCs w:val="22"/>
          <w:u w:val="none"/>
        </w:rPr>
        <w:t xml:space="preserve">0,70 </w:t>
      </w:r>
      <w:r w:rsidR="00C50F2D">
        <w:rPr>
          <w:b w:val="0"/>
          <w:sz w:val="22"/>
          <w:szCs w:val="22"/>
          <w:u w:val="none"/>
        </w:rPr>
        <w:t>% wykonania wydatków bieżących;</w:t>
      </w:r>
    </w:p>
    <w:p w:rsidR="00AB4BB6" w:rsidRPr="00903979" w:rsidRDefault="00AB4BB6" w:rsidP="00780CA6">
      <w:pPr>
        <w:pStyle w:val="Akapitzlist"/>
        <w:numPr>
          <w:ilvl w:val="0"/>
          <w:numId w:val="222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Wydatki związane z realizacją statutowych zadań </w:t>
      </w:r>
      <w:r w:rsidR="008F7F87" w:rsidRPr="00903979">
        <w:rPr>
          <w:b w:val="0"/>
          <w:sz w:val="22"/>
          <w:szCs w:val="22"/>
          <w:u w:val="none"/>
        </w:rPr>
        <w:t>8 488,85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8F7F87" w:rsidRPr="00903979">
        <w:rPr>
          <w:b w:val="0"/>
          <w:sz w:val="22"/>
          <w:szCs w:val="22"/>
          <w:u w:val="none"/>
        </w:rPr>
        <w:t>1,75</w:t>
      </w:r>
      <w:r w:rsidR="00C50F2D">
        <w:rPr>
          <w:b w:val="0"/>
          <w:sz w:val="22"/>
          <w:szCs w:val="22"/>
          <w:u w:val="none"/>
        </w:rPr>
        <w:t xml:space="preserve"> % wykonania wydatków bieżących;</w:t>
      </w:r>
    </w:p>
    <w:p w:rsidR="00AB4BB6" w:rsidRPr="00903979" w:rsidRDefault="00AB4BB6" w:rsidP="00780CA6">
      <w:pPr>
        <w:pStyle w:val="Akapitzlist"/>
        <w:numPr>
          <w:ilvl w:val="0"/>
          <w:numId w:val="222"/>
        </w:numPr>
        <w:spacing w:after="200"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Dotacje na zadania bieżące 1 500,00 zł</w:t>
      </w:r>
      <w:r w:rsidR="00C50F2D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AB45BB" w:rsidRPr="00903979">
        <w:rPr>
          <w:b w:val="0"/>
          <w:sz w:val="22"/>
          <w:szCs w:val="22"/>
          <w:u w:val="none"/>
        </w:rPr>
        <w:t>tj. 0,31</w:t>
      </w:r>
      <w:r w:rsidR="00F25464">
        <w:rPr>
          <w:b w:val="0"/>
          <w:sz w:val="22"/>
          <w:szCs w:val="22"/>
          <w:u w:val="none"/>
        </w:rPr>
        <w:t>%</w:t>
      </w:r>
      <w:r w:rsidR="00AB45BB" w:rsidRPr="00903979">
        <w:rPr>
          <w:b w:val="0"/>
          <w:sz w:val="22"/>
          <w:szCs w:val="22"/>
          <w:u w:val="none"/>
        </w:rPr>
        <w:t xml:space="preserve"> wykonania wydatków bieżących</w:t>
      </w:r>
      <w:r w:rsidR="00F25464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(Dotacja celowa z budżetu na dofinansowanie zadań zleconych stowarzyszeniom - Stowarzyszenie Doradztwa i Rozwoju Obszarów Wiejskich w Bielsku-Białej)1 500,00 zł</w:t>
      </w:r>
    </w:p>
    <w:p w:rsidR="00AB4BB6" w:rsidRPr="00903979" w:rsidRDefault="00AB4BB6" w:rsidP="00C50F2D">
      <w:pPr>
        <w:pStyle w:val="Akapitzlist"/>
        <w:numPr>
          <w:ilvl w:val="0"/>
          <w:numId w:val="222"/>
        </w:numPr>
        <w:spacing w:line="276" w:lineRule="auto"/>
        <w:ind w:left="284" w:firstLine="0"/>
        <w:jc w:val="both"/>
        <w:rPr>
          <w:b w:val="0"/>
          <w:sz w:val="22"/>
          <w:szCs w:val="22"/>
          <w:u w:val="none"/>
        </w:rPr>
      </w:pPr>
      <w:r w:rsidRPr="00C50F2D">
        <w:rPr>
          <w:b w:val="0"/>
          <w:sz w:val="22"/>
          <w:szCs w:val="22"/>
          <w:u w:val="none"/>
        </w:rPr>
        <w:t>Wydatki na programy finansowane z udziałem środków, o których mowa w art.5 ust.1 pkt 2</w:t>
      </w:r>
      <w:r w:rsidR="00C50F2D">
        <w:rPr>
          <w:b w:val="0"/>
          <w:sz w:val="22"/>
          <w:szCs w:val="22"/>
          <w:u w:val="none"/>
        </w:rPr>
        <w:br/>
      </w:r>
      <w:r w:rsidRPr="00C50F2D">
        <w:rPr>
          <w:b w:val="0"/>
          <w:sz w:val="22"/>
          <w:szCs w:val="22"/>
          <w:u w:val="none"/>
        </w:rPr>
        <w:t xml:space="preserve">i 3, w części związanej z realizacją zadań j.s.t.- plan - 588 299,19 zł, wykonany został w wysokości </w:t>
      </w:r>
      <w:r w:rsidR="00AB45BB" w:rsidRPr="00C50F2D">
        <w:rPr>
          <w:b w:val="0"/>
          <w:sz w:val="22"/>
          <w:szCs w:val="22"/>
          <w:u w:val="none"/>
        </w:rPr>
        <w:t>471 831,52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C50F2D">
        <w:rPr>
          <w:b w:val="0"/>
          <w:sz w:val="22"/>
          <w:szCs w:val="22"/>
          <w:u w:val="none"/>
        </w:rPr>
        <w:t xml:space="preserve">zł, </w:t>
      </w:r>
      <w:r w:rsidRPr="00903979">
        <w:rPr>
          <w:b w:val="0"/>
          <w:sz w:val="22"/>
          <w:szCs w:val="22"/>
          <w:u w:val="none"/>
        </w:rPr>
        <w:t xml:space="preserve">tj. </w:t>
      </w:r>
      <w:r w:rsidR="00AB45BB" w:rsidRPr="00903979">
        <w:rPr>
          <w:b w:val="0"/>
          <w:sz w:val="22"/>
          <w:szCs w:val="22"/>
          <w:u w:val="none"/>
        </w:rPr>
        <w:t>80,20</w:t>
      </w:r>
      <w:r w:rsidRPr="00903979">
        <w:rPr>
          <w:b w:val="0"/>
          <w:sz w:val="22"/>
          <w:szCs w:val="22"/>
          <w:u w:val="none"/>
        </w:rPr>
        <w:t xml:space="preserve"> % planu w tym na:</w:t>
      </w:r>
    </w:p>
    <w:p w:rsidR="00AB4BB6" w:rsidRPr="00903979" w:rsidRDefault="00AB4BB6" w:rsidP="00C50F2D">
      <w:pPr>
        <w:pStyle w:val="Akapitzlist"/>
        <w:numPr>
          <w:ilvl w:val="0"/>
          <w:numId w:val="311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Wynagrodzenia i składki od nich naliczane </w:t>
      </w:r>
      <w:r w:rsidR="00AB45BB" w:rsidRPr="00903979">
        <w:rPr>
          <w:b w:val="0"/>
          <w:sz w:val="22"/>
          <w:szCs w:val="22"/>
          <w:u w:val="none"/>
        </w:rPr>
        <w:t>195 296,67</w:t>
      </w:r>
      <w:r w:rsidR="009C5205" w:rsidRPr="00903979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zł</w:t>
      </w:r>
      <w:r w:rsidR="00C50F2D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</w:t>
      </w:r>
      <w:r w:rsidR="009C5205" w:rsidRPr="00903979">
        <w:rPr>
          <w:b w:val="0"/>
          <w:sz w:val="22"/>
          <w:szCs w:val="22"/>
          <w:u w:val="none"/>
        </w:rPr>
        <w:t>tj. 41,39 % wykonania wydatków projektu</w:t>
      </w:r>
      <w:r w:rsidR="00C50F2D">
        <w:rPr>
          <w:b w:val="0"/>
          <w:sz w:val="22"/>
          <w:szCs w:val="22"/>
          <w:u w:val="none"/>
        </w:rPr>
        <w:t>.</w:t>
      </w:r>
    </w:p>
    <w:p w:rsidR="00AB4BB6" w:rsidRPr="00903979" w:rsidRDefault="00AB4BB6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 rozdziale tym ujęto wydatki ponoszone w ramach projektu „Na swoim lepiej” realizowanego </w:t>
      </w:r>
      <w:r w:rsidRPr="00903979">
        <w:rPr>
          <w:b w:val="0"/>
          <w:sz w:val="22"/>
          <w:szCs w:val="22"/>
          <w:u w:val="none"/>
        </w:rPr>
        <w:br/>
        <w:t xml:space="preserve">na podstawie umowy o dofinansowanie projektu nr UDA-POKL.06.02.00-24-011/09-00 zawartej pomiędzy Wojewódzkim Urzędem Pracy w Katowicach i Gminą Łodygowice. Projekt </w:t>
      </w:r>
      <w:r w:rsidRPr="00903979">
        <w:rPr>
          <w:b w:val="0"/>
          <w:sz w:val="22"/>
          <w:szCs w:val="22"/>
          <w:u w:val="none"/>
        </w:rPr>
        <w:lastRenderedPageBreak/>
        <w:t xml:space="preserve">współfinansowany </w:t>
      </w:r>
      <w:r w:rsidR="004E31B0" w:rsidRPr="00903979">
        <w:rPr>
          <w:b w:val="0"/>
          <w:sz w:val="22"/>
          <w:szCs w:val="22"/>
          <w:u w:val="none"/>
        </w:rPr>
        <w:t>był</w:t>
      </w:r>
      <w:r w:rsidRPr="00903979">
        <w:rPr>
          <w:b w:val="0"/>
          <w:sz w:val="22"/>
          <w:szCs w:val="22"/>
          <w:u w:val="none"/>
        </w:rPr>
        <w:t xml:space="preserve"> ze środków Europejskiego Funduszu Społecznego oraz ze środków budżetu państwa, w ramach Działania 6.2. Wsparcie oraz promocja przedsiębiorczości i samo zatrudnienia Programu Operacyjnego Kapitał Ludzki.</w:t>
      </w:r>
    </w:p>
    <w:p w:rsidR="00AE0090" w:rsidRPr="00903979" w:rsidRDefault="00AE0090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We wrześniu  2011 r. zakończono realizację projektu. W projekcie brały udział 42 firmy.</w:t>
      </w:r>
      <w:r w:rsidR="00DC538A" w:rsidRPr="00903979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 xml:space="preserve">Łącznie w 2011 r. wypłacono 39 podmiotom podstawowe wsparcie pomostowe w kwocie 58 305,84 zł oraz 29 podmiotom przedłużone wsparcie pomostowe w kwocie 144 502,96 zł. Ponadto za kwotę 16 558,94 zł zrealizowano indywidualne doradztwo dla firm z zakresu księgowości, marketingu </w:t>
      </w:r>
      <w:r w:rsidR="000D3C2A" w:rsidRPr="00903979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i zarządzania.</w:t>
      </w:r>
      <w:r w:rsidR="00DC538A" w:rsidRPr="00903979">
        <w:rPr>
          <w:b w:val="0"/>
          <w:sz w:val="22"/>
          <w:szCs w:val="22"/>
          <w:u w:val="none"/>
        </w:rPr>
        <w:t xml:space="preserve"> Pozostałe wydatki związane z realizacją projektu 57 167,11 zł</w:t>
      </w:r>
      <w:r w:rsidR="00C50F2D">
        <w:rPr>
          <w:b w:val="0"/>
          <w:sz w:val="22"/>
          <w:szCs w:val="22"/>
          <w:u w:val="none"/>
        </w:rPr>
        <w:t>.</w:t>
      </w:r>
    </w:p>
    <w:p w:rsidR="00C12439" w:rsidRDefault="00C12439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36CCF" w:rsidRPr="00903979" w:rsidRDefault="00436CCF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323CCB" w:rsidRPr="00903979" w:rsidRDefault="00323CCB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sz w:val="22"/>
          <w:szCs w:val="22"/>
          <w:u w:val="none"/>
        </w:rPr>
        <w:t>DZIAŁ 921 – KULTURA I OCHRONA DZIEDZICTWA NARODOWEGO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>Wydatki zgromadzone w tym dziale obejmują m. in. dotacje dla samorządowych instytucji kultury oraz wydatki na ochronę zabytków na terenie gminy. Na plan 978 443,00 zł - realizacja 964 522,96 zł</w:t>
      </w:r>
      <w:r w:rsidR="00C50F2D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Pr="00903979">
        <w:rPr>
          <w:b w:val="0"/>
          <w:bCs/>
          <w:sz w:val="22"/>
          <w:szCs w:val="22"/>
          <w:u w:val="none"/>
        </w:rPr>
        <w:br/>
        <w:t>tj. 98,58% planu z tego:</w:t>
      </w:r>
    </w:p>
    <w:p w:rsidR="00323CCB" w:rsidRPr="00903979" w:rsidRDefault="00323CCB" w:rsidP="00780CA6">
      <w:pPr>
        <w:pStyle w:val="Akapitzlist"/>
        <w:numPr>
          <w:ilvl w:val="0"/>
          <w:numId w:val="232"/>
        </w:numPr>
        <w:spacing w:line="276" w:lineRule="auto"/>
        <w:ind w:left="284" w:hanging="284"/>
        <w:jc w:val="left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plan </w:t>
      </w:r>
      <w:r w:rsidR="00285D55" w:rsidRPr="00903979">
        <w:rPr>
          <w:b w:val="0"/>
          <w:bCs/>
          <w:sz w:val="22"/>
          <w:szCs w:val="22"/>
          <w:u w:val="none"/>
        </w:rPr>
        <w:t>932</w:t>
      </w:r>
      <w:r w:rsidRPr="00903979">
        <w:rPr>
          <w:b w:val="0"/>
          <w:bCs/>
          <w:sz w:val="22"/>
          <w:szCs w:val="22"/>
          <w:u w:val="none"/>
        </w:rPr>
        <w:t xml:space="preserve"> 000,00 zł wykonanie </w:t>
      </w:r>
      <w:r w:rsidR="00285D55" w:rsidRPr="00903979">
        <w:rPr>
          <w:b w:val="0"/>
          <w:bCs/>
          <w:sz w:val="22"/>
          <w:szCs w:val="22"/>
          <w:u w:val="none"/>
        </w:rPr>
        <w:t>918 157,96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C50F2D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tj. </w:t>
      </w:r>
      <w:r w:rsidR="00285D55" w:rsidRPr="00903979">
        <w:rPr>
          <w:b w:val="0"/>
          <w:bCs/>
          <w:sz w:val="22"/>
          <w:szCs w:val="22"/>
          <w:u w:val="none"/>
        </w:rPr>
        <w:t xml:space="preserve">98,51 </w:t>
      </w:r>
      <w:r w:rsidRPr="00903979">
        <w:rPr>
          <w:b w:val="0"/>
          <w:bCs/>
          <w:sz w:val="22"/>
          <w:szCs w:val="22"/>
          <w:u w:val="none"/>
        </w:rPr>
        <w:t>% planu</w:t>
      </w:r>
    </w:p>
    <w:p w:rsidR="00323CCB" w:rsidRPr="00903979" w:rsidRDefault="00323CCB" w:rsidP="00780CA6">
      <w:pPr>
        <w:pStyle w:val="Akapitzlist"/>
        <w:numPr>
          <w:ilvl w:val="0"/>
          <w:numId w:val="232"/>
        </w:numPr>
        <w:spacing w:line="276" w:lineRule="auto"/>
        <w:ind w:left="284" w:hanging="284"/>
        <w:jc w:val="left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majątkowe</w:t>
      </w:r>
      <w:r w:rsidRPr="00903979">
        <w:rPr>
          <w:b w:val="0"/>
          <w:bCs/>
          <w:sz w:val="22"/>
          <w:szCs w:val="22"/>
          <w:u w:val="none"/>
        </w:rPr>
        <w:t xml:space="preserve"> – plan </w:t>
      </w:r>
      <w:r w:rsidR="00285D55" w:rsidRPr="00903979">
        <w:rPr>
          <w:b w:val="0"/>
          <w:bCs/>
          <w:sz w:val="22"/>
          <w:szCs w:val="22"/>
          <w:u w:val="none"/>
        </w:rPr>
        <w:t>46 443,00</w:t>
      </w:r>
      <w:r w:rsidRPr="00903979">
        <w:rPr>
          <w:b w:val="0"/>
          <w:bCs/>
          <w:sz w:val="22"/>
          <w:szCs w:val="22"/>
          <w:u w:val="none"/>
        </w:rPr>
        <w:t xml:space="preserve"> zł, </w:t>
      </w:r>
      <w:r w:rsidR="00285D55" w:rsidRPr="00903979">
        <w:rPr>
          <w:b w:val="0"/>
          <w:bCs/>
          <w:sz w:val="22"/>
          <w:szCs w:val="22"/>
          <w:u w:val="none"/>
        </w:rPr>
        <w:t>realizacja  46 365,00 zł</w:t>
      </w:r>
      <w:r w:rsidR="00C50F2D">
        <w:rPr>
          <w:b w:val="0"/>
          <w:bCs/>
          <w:sz w:val="22"/>
          <w:szCs w:val="22"/>
          <w:u w:val="none"/>
        </w:rPr>
        <w:t>,</w:t>
      </w:r>
      <w:r w:rsidR="00285D55" w:rsidRPr="00903979">
        <w:rPr>
          <w:b w:val="0"/>
          <w:bCs/>
          <w:sz w:val="22"/>
          <w:szCs w:val="22"/>
          <w:u w:val="none"/>
        </w:rPr>
        <w:t xml:space="preserve"> </w:t>
      </w:r>
      <w:proofErr w:type="spellStart"/>
      <w:r w:rsidR="00285D55" w:rsidRPr="00903979">
        <w:rPr>
          <w:b w:val="0"/>
          <w:bCs/>
          <w:sz w:val="22"/>
          <w:szCs w:val="22"/>
          <w:u w:val="none"/>
        </w:rPr>
        <w:t>tj</w:t>
      </w:r>
      <w:proofErr w:type="spellEnd"/>
      <w:r w:rsidR="00285D55" w:rsidRPr="00903979">
        <w:rPr>
          <w:b w:val="0"/>
          <w:bCs/>
          <w:sz w:val="22"/>
          <w:szCs w:val="22"/>
          <w:u w:val="none"/>
        </w:rPr>
        <w:t xml:space="preserve"> 99,83 % planu.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i/>
          <w:sz w:val="22"/>
          <w:szCs w:val="22"/>
          <w:u w:val="none"/>
        </w:rPr>
        <w:t>Pozostałe zadania w zakresie kultur</w:t>
      </w:r>
      <w:r w:rsidR="00334A96" w:rsidRPr="00903979">
        <w:rPr>
          <w:bCs/>
          <w:i/>
          <w:sz w:val="22"/>
          <w:szCs w:val="22"/>
          <w:u w:val="none"/>
        </w:rPr>
        <w:t>y</w:t>
      </w:r>
      <w:r w:rsidR="00285D55" w:rsidRPr="00903979">
        <w:rPr>
          <w:bCs/>
          <w:i/>
          <w:sz w:val="22"/>
          <w:szCs w:val="22"/>
          <w:u w:val="none"/>
        </w:rPr>
        <w:t xml:space="preserve"> </w:t>
      </w:r>
      <w:r w:rsidRPr="00903979">
        <w:rPr>
          <w:b w:val="0"/>
          <w:bCs/>
          <w:i/>
          <w:sz w:val="22"/>
          <w:szCs w:val="22"/>
          <w:u w:val="none"/>
        </w:rPr>
        <w:t xml:space="preserve">– </w:t>
      </w:r>
      <w:r w:rsidRPr="00903979">
        <w:rPr>
          <w:b w:val="0"/>
          <w:bCs/>
          <w:sz w:val="22"/>
          <w:szCs w:val="22"/>
          <w:u w:val="none"/>
        </w:rPr>
        <w:t xml:space="preserve"> na plan 10 000,00 zł. wykonanie wynosi </w:t>
      </w:r>
      <w:r w:rsidR="00285D55" w:rsidRPr="00903979">
        <w:rPr>
          <w:b w:val="0"/>
          <w:bCs/>
          <w:sz w:val="22"/>
          <w:szCs w:val="22"/>
          <w:u w:val="none"/>
        </w:rPr>
        <w:t>3 367,42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C50F2D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Pr="00903979">
        <w:rPr>
          <w:b w:val="0"/>
          <w:bCs/>
          <w:sz w:val="22"/>
          <w:szCs w:val="22"/>
          <w:u w:val="none"/>
        </w:rPr>
        <w:br/>
        <w:t xml:space="preserve">tj. </w:t>
      </w:r>
      <w:r w:rsidR="00334A96" w:rsidRPr="00903979">
        <w:rPr>
          <w:b w:val="0"/>
          <w:bCs/>
          <w:sz w:val="22"/>
          <w:szCs w:val="22"/>
          <w:u w:val="none"/>
        </w:rPr>
        <w:t xml:space="preserve">33,67 </w:t>
      </w:r>
      <w:r w:rsidRPr="00903979">
        <w:rPr>
          <w:b w:val="0"/>
          <w:bCs/>
          <w:sz w:val="22"/>
          <w:szCs w:val="22"/>
          <w:u w:val="none"/>
        </w:rPr>
        <w:t>% planu w tym:</w:t>
      </w:r>
    </w:p>
    <w:p w:rsidR="00323CCB" w:rsidRPr="00903979" w:rsidRDefault="00323CCB" w:rsidP="00780CA6">
      <w:pPr>
        <w:pStyle w:val="Akapitzlist"/>
        <w:numPr>
          <w:ilvl w:val="0"/>
          <w:numId w:val="247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334A96" w:rsidRPr="00903979">
        <w:rPr>
          <w:b w:val="0"/>
          <w:bCs/>
          <w:sz w:val="22"/>
          <w:szCs w:val="22"/>
          <w:u w:val="none"/>
        </w:rPr>
        <w:t>3 367,42</w:t>
      </w:r>
      <w:r w:rsidRPr="00903979">
        <w:rPr>
          <w:b w:val="0"/>
          <w:bCs/>
          <w:sz w:val="22"/>
          <w:szCs w:val="22"/>
          <w:u w:val="none"/>
        </w:rPr>
        <w:t xml:space="preserve"> zł z tego:</w:t>
      </w:r>
    </w:p>
    <w:p w:rsidR="00323CCB" w:rsidRPr="00903979" w:rsidRDefault="00323CCB" w:rsidP="00C50F2D">
      <w:pPr>
        <w:pStyle w:val="Akapitzlist"/>
        <w:numPr>
          <w:ilvl w:val="0"/>
          <w:numId w:val="312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Dotacja na zadania bieżące </w:t>
      </w:r>
      <w:r w:rsidR="00334A96" w:rsidRPr="00903979">
        <w:rPr>
          <w:b w:val="0"/>
          <w:bCs/>
          <w:sz w:val="22"/>
          <w:szCs w:val="22"/>
          <w:u w:val="none"/>
        </w:rPr>
        <w:t>3 367,42 zł</w:t>
      </w:r>
      <w:r w:rsidRPr="00903979">
        <w:rPr>
          <w:b w:val="0"/>
          <w:bCs/>
          <w:sz w:val="22"/>
          <w:szCs w:val="22"/>
          <w:u w:val="none"/>
        </w:rPr>
        <w:t xml:space="preserve"> z czego:</w:t>
      </w:r>
    </w:p>
    <w:p w:rsidR="00323CCB" w:rsidRPr="00903979" w:rsidRDefault="00323CCB" w:rsidP="00780CA6">
      <w:pPr>
        <w:pStyle w:val="Akapitzlist"/>
        <w:numPr>
          <w:ilvl w:val="0"/>
          <w:numId w:val="248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Zgodnie z przepisami ustawy z dnia 24 kwietnia 2003 r. o działalności pożytku publicznego </w:t>
      </w:r>
      <w:r w:rsidRPr="00903979">
        <w:rPr>
          <w:b w:val="0"/>
          <w:sz w:val="22"/>
          <w:szCs w:val="22"/>
          <w:u w:val="none"/>
        </w:rPr>
        <w:br/>
        <w:t>i o wolontariacie (Dz. U. Nr 96, poz. 873 z późn. zm.) zlecona została organizacji</w:t>
      </w:r>
      <w:r w:rsidR="00C50F2D">
        <w:rPr>
          <w:b w:val="0"/>
          <w:sz w:val="22"/>
          <w:szCs w:val="22"/>
          <w:u w:val="none"/>
        </w:rPr>
        <w:t xml:space="preserve"> </w:t>
      </w:r>
      <w:r w:rsidRPr="00903979">
        <w:rPr>
          <w:b w:val="0"/>
          <w:sz w:val="22"/>
          <w:szCs w:val="22"/>
          <w:u w:val="none"/>
        </w:rPr>
        <w:t>pozarządowej Stowarzyszenie Kulturalne „WAKAT” w ramach otwartego konkursu, realizacja zadań publicznych na zasadach określonych w ustawie</w:t>
      </w:r>
    </w:p>
    <w:p w:rsidR="00323CCB" w:rsidRPr="00903979" w:rsidRDefault="00323CCB" w:rsidP="00780CA6">
      <w:pPr>
        <w:pStyle w:val="Akapitzlist"/>
        <w:numPr>
          <w:ilvl w:val="1"/>
          <w:numId w:val="180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Stowarzyszenie Kulturalne „WAKAT” </w:t>
      </w:r>
      <w:r w:rsidR="00334A96" w:rsidRPr="00903979">
        <w:rPr>
          <w:b w:val="0"/>
          <w:sz w:val="22"/>
          <w:szCs w:val="22"/>
          <w:u w:val="none"/>
        </w:rPr>
        <w:t>1 367,42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C50F2D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1"/>
          <w:numId w:val="180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LKS Pietrzykowice 2 000,00 zł</w:t>
      </w:r>
      <w:r w:rsidR="00C50F2D">
        <w:rPr>
          <w:b w:val="0"/>
          <w:sz w:val="22"/>
          <w:szCs w:val="22"/>
          <w:u w:val="none"/>
        </w:rPr>
        <w:t>.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i/>
          <w:sz w:val="22"/>
          <w:szCs w:val="22"/>
          <w:u w:val="none"/>
        </w:rPr>
        <w:t>Domy i ośrodki kultury, świetlice i kluby</w:t>
      </w:r>
      <w:r w:rsidR="00262484" w:rsidRPr="00903979">
        <w:rPr>
          <w:bCs/>
          <w:i/>
          <w:sz w:val="22"/>
          <w:szCs w:val="22"/>
          <w:u w:val="none"/>
        </w:rPr>
        <w:t xml:space="preserve"> - </w:t>
      </w:r>
      <w:r w:rsidRPr="00903979">
        <w:rPr>
          <w:b w:val="0"/>
          <w:bCs/>
          <w:sz w:val="22"/>
          <w:szCs w:val="22"/>
          <w:u w:val="none"/>
        </w:rPr>
        <w:t>z tego: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i/>
          <w:sz w:val="22"/>
          <w:szCs w:val="22"/>
          <w:u w:val="none"/>
        </w:rPr>
        <w:t>Gminny Ośrodek Kultury w Łodygowicach</w:t>
      </w:r>
      <w:r w:rsidRPr="00903979">
        <w:rPr>
          <w:b w:val="0"/>
          <w:bCs/>
          <w:sz w:val="22"/>
          <w:szCs w:val="22"/>
          <w:u w:val="none"/>
        </w:rPr>
        <w:t xml:space="preserve"> – plan – </w:t>
      </w:r>
      <w:r w:rsidR="00262484" w:rsidRPr="00903979">
        <w:rPr>
          <w:b w:val="0"/>
          <w:bCs/>
          <w:sz w:val="22"/>
          <w:szCs w:val="22"/>
          <w:u w:val="none"/>
        </w:rPr>
        <w:t>614</w:t>
      </w:r>
      <w:r w:rsidRPr="00903979">
        <w:rPr>
          <w:b w:val="0"/>
          <w:bCs/>
          <w:sz w:val="22"/>
          <w:szCs w:val="22"/>
          <w:u w:val="none"/>
        </w:rPr>
        <w:t xml:space="preserve"> 000,00 zł – realizacja – </w:t>
      </w:r>
      <w:r w:rsidR="00262484" w:rsidRPr="00903979">
        <w:rPr>
          <w:b w:val="0"/>
          <w:bCs/>
          <w:sz w:val="22"/>
          <w:szCs w:val="22"/>
          <w:u w:val="none"/>
        </w:rPr>
        <w:t>614</w:t>
      </w:r>
      <w:r w:rsidRPr="00903979">
        <w:rPr>
          <w:b w:val="0"/>
          <w:bCs/>
          <w:sz w:val="22"/>
          <w:szCs w:val="22"/>
          <w:u w:val="none"/>
        </w:rPr>
        <w:t> 000,00 zł</w:t>
      </w:r>
      <w:r w:rsidR="00C50F2D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br/>
        <w:t xml:space="preserve">tj. </w:t>
      </w:r>
      <w:r w:rsidR="00262484" w:rsidRPr="00903979">
        <w:rPr>
          <w:b w:val="0"/>
          <w:bCs/>
          <w:sz w:val="22"/>
          <w:szCs w:val="22"/>
          <w:u w:val="none"/>
        </w:rPr>
        <w:t>100</w:t>
      </w:r>
      <w:r w:rsidRPr="00903979">
        <w:rPr>
          <w:b w:val="0"/>
          <w:bCs/>
          <w:sz w:val="22"/>
          <w:szCs w:val="22"/>
          <w:u w:val="none"/>
        </w:rPr>
        <w:t>,00 % planu w tym:</w:t>
      </w:r>
    </w:p>
    <w:p w:rsidR="00323CCB" w:rsidRPr="00903979" w:rsidRDefault="00323CCB" w:rsidP="00780CA6">
      <w:pPr>
        <w:pStyle w:val="Akapitzlist"/>
        <w:numPr>
          <w:ilvl w:val="0"/>
          <w:numId w:val="234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Wydatki bieżące </w:t>
      </w:r>
      <w:r w:rsidR="00262484" w:rsidRPr="00903979">
        <w:rPr>
          <w:b w:val="0"/>
          <w:bCs/>
          <w:sz w:val="22"/>
          <w:szCs w:val="22"/>
          <w:u w:val="none"/>
        </w:rPr>
        <w:t>614 000,00</w:t>
      </w:r>
      <w:r w:rsidRPr="00903979">
        <w:rPr>
          <w:b w:val="0"/>
          <w:bCs/>
          <w:sz w:val="22"/>
          <w:szCs w:val="22"/>
          <w:u w:val="none"/>
        </w:rPr>
        <w:t xml:space="preserve"> zł z tego:</w:t>
      </w:r>
    </w:p>
    <w:p w:rsidR="00323CCB" w:rsidRPr="00903979" w:rsidRDefault="00323CCB" w:rsidP="00780CA6">
      <w:pPr>
        <w:pStyle w:val="Akapitzlist"/>
        <w:numPr>
          <w:ilvl w:val="0"/>
          <w:numId w:val="235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Dotacje na zadania bieżące </w:t>
      </w:r>
      <w:r w:rsidR="00262484" w:rsidRPr="00903979">
        <w:rPr>
          <w:b w:val="0"/>
          <w:bCs/>
          <w:sz w:val="22"/>
          <w:szCs w:val="22"/>
          <w:u w:val="none"/>
        </w:rPr>
        <w:t>614</w:t>
      </w:r>
      <w:r w:rsidRPr="00903979">
        <w:rPr>
          <w:b w:val="0"/>
          <w:bCs/>
          <w:sz w:val="22"/>
          <w:szCs w:val="22"/>
          <w:u w:val="none"/>
        </w:rPr>
        <w:t xml:space="preserve"> 000,00 zł</w:t>
      </w:r>
      <w:r w:rsidR="00C50F2D">
        <w:rPr>
          <w:b w:val="0"/>
          <w:bCs/>
          <w:sz w:val="22"/>
          <w:szCs w:val="22"/>
          <w:u w:val="none"/>
        </w:rPr>
        <w:t>.</w:t>
      </w:r>
    </w:p>
    <w:p w:rsidR="00323CCB" w:rsidRPr="00903979" w:rsidRDefault="00323CCB" w:rsidP="005A4FA6">
      <w:pPr>
        <w:spacing w:line="276" w:lineRule="auto"/>
        <w:jc w:val="both"/>
        <w:rPr>
          <w:bCs/>
          <w:sz w:val="22"/>
          <w:szCs w:val="22"/>
          <w:u w:val="none"/>
        </w:rPr>
      </w:pPr>
      <w:r w:rsidRPr="00903979">
        <w:rPr>
          <w:bCs/>
          <w:i/>
          <w:sz w:val="22"/>
          <w:szCs w:val="22"/>
          <w:u w:val="none"/>
        </w:rPr>
        <w:t>Biblioteki</w:t>
      </w:r>
      <w:r w:rsidRPr="00903979">
        <w:rPr>
          <w:bCs/>
          <w:sz w:val="22"/>
          <w:szCs w:val="22"/>
          <w:u w:val="none"/>
        </w:rPr>
        <w:t xml:space="preserve"> 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Gminna Biblioteka Publiczna – plan – 290 000,00 zł – realizacja </w:t>
      </w:r>
      <w:r w:rsidR="00262484" w:rsidRPr="00903979">
        <w:rPr>
          <w:b w:val="0"/>
          <w:bCs/>
          <w:sz w:val="22"/>
          <w:szCs w:val="22"/>
          <w:u w:val="none"/>
        </w:rPr>
        <w:t>290 000</w:t>
      </w:r>
      <w:r w:rsidRPr="00903979">
        <w:rPr>
          <w:b w:val="0"/>
          <w:bCs/>
          <w:sz w:val="22"/>
          <w:szCs w:val="22"/>
          <w:u w:val="none"/>
        </w:rPr>
        <w:t>,00 zł</w:t>
      </w:r>
      <w:r w:rsidR="00C50F2D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tj. </w:t>
      </w:r>
      <w:r w:rsidR="00262484" w:rsidRPr="00903979">
        <w:rPr>
          <w:b w:val="0"/>
          <w:bCs/>
          <w:sz w:val="22"/>
          <w:szCs w:val="22"/>
          <w:u w:val="none"/>
        </w:rPr>
        <w:t>100,00</w:t>
      </w:r>
      <w:r w:rsidRPr="00903979">
        <w:rPr>
          <w:b w:val="0"/>
          <w:bCs/>
          <w:sz w:val="22"/>
          <w:szCs w:val="22"/>
          <w:u w:val="none"/>
        </w:rPr>
        <w:t xml:space="preserve"> % planu. </w:t>
      </w:r>
    </w:p>
    <w:p w:rsidR="00323CCB" w:rsidRPr="00903979" w:rsidRDefault="00323CCB" w:rsidP="00780CA6">
      <w:pPr>
        <w:pStyle w:val="Akapitzlist"/>
        <w:numPr>
          <w:ilvl w:val="0"/>
          <w:numId w:val="243"/>
        </w:numPr>
        <w:spacing w:line="276" w:lineRule="auto"/>
        <w:ind w:left="284" w:hanging="284"/>
        <w:jc w:val="both"/>
        <w:rPr>
          <w:b w:val="0"/>
          <w:bCs/>
          <w:i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262484" w:rsidRPr="00903979">
        <w:rPr>
          <w:b w:val="0"/>
          <w:bCs/>
          <w:sz w:val="22"/>
          <w:szCs w:val="22"/>
          <w:u w:val="none"/>
        </w:rPr>
        <w:t>290 000</w:t>
      </w:r>
      <w:r w:rsidRPr="00903979">
        <w:rPr>
          <w:b w:val="0"/>
          <w:bCs/>
          <w:sz w:val="22"/>
          <w:szCs w:val="22"/>
          <w:u w:val="none"/>
        </w:rPr>
        <w:t>,00 zł z tego:</w:t>
      </w:r>
    </w:p>
    <w:p w:rsidR="00323CCB" w:rsidRPr="00903979" w:rsidRDefault="00323CCB" w:rsidP="00780CA6">
      <w:pPr>
        <w:pStyle w:val="Akapitzlist"/>
        <w:numPr>
          <w:ilvl w:val="0"/>
          <w:numId w:val="236"/>
        </w:numPr>
        <w:spacing w:line="276" w:lineRule="auto"/>
        <w:ind w:left="567" w:hanging="283"/>
        <w:jc w:val="both"/>
        <w:rPr>
          <w:b w:val="0"/>
          <w:bCs/>
          <w:i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 xml:space="preserve">Dotacje na zadania bieżące </w:t>
      </w:r>
      <w:r w:rsidR="00262484" w:rsidRPr="00C50F2D">
        <w:rPr>
          <w:b w:val="0"/>
          <w:bCs/>
          <w:sz w:val="22"/>
          <w:szCs w:val="22"/>
          <w:u w:val="none"/>
        </w:rPr>
        <w:t>290 000</w:t>
      </w:r>
      <w:r w:rsidRPr="00C50F2D">
        <w:rPr>
          <w:b w:val="0"/>
          <w:bCs/>
          <w:sz w:val="22"/>
          <w:szCs w:val="22"/>
          <w:u w:val="none"/>
        </w:rPr>
        <w:t>,00 zł</w:t>
      </w:r>
      <w:r w:rsidR="00C50F2D">
        <w:rPr>
          <w:b w:val="0"/>
          <w:bCs/>
          <w:sz w:val="22"/>
          <w:szCs w:val="22"/>
          <w:u w:val="none"/>
        </w:rPr>
        <w:t>.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i/>
          <w:sz w:val="22"/>
          <w:szCs w:val="22"/>
          <w:u w:val="none"/>
        </w:rPr>
        <w:t>Ochrona zabytków i opieka nad</w:t>
      </w:r>
      <w:r w:rsidR="00BA7815" w:rsidRPr="00903979">
        <w:rPr>
          <w:bCs/>
          <w:i/>
          <w:sz w:val="22"/>
          <w:szCs w:val="22"/>
          <w:u w:val="none"/>
        </w:rPr>
        <w:t xml:space="preserve"> </w:t>
      </w:r>
      <w:r w:rsidRPr="00903979">
        <w:rPr>
          <w:bCs/>
          <w:i/>
          <w:sz w:val="22"/>
          <w:szCs w:val="22"/>
          <w:u w:val="none"/>
        </w:rPr>
        <w:t>zabytkami</w:t>
      </w:r>
      <w:r w:rsidRPr="00903979">
        <w:rPr>
          <w:b w:val="0"/>
          <w:bCs/>
          <w:i/>
          <w:sz w:val="22"/>
          <w:szCs w:val="22"/>
          <w:u w:val="none"/>
        </w:rPr>
        <w:t xml:space="preserve"> – </w:t>
      </w:r>
      <w:r w:rsidRPr="00903979">
        <w:rPr>
          <w:b w:val="0"/>
          <w:bCs/>
          <w:sz w:val="22"/>
          <w:szCs w:val="22"/>
          <w:u w:val="none"/>
        </w:rPr>
        <w:t xml:space="preserve">plan </w:t>
      </w:r>
      <w:r w:rsidR="00BA7815" w:rsidRPr="00903979">
        <w:rPr>
          <w:b w:val="0"/>
          <w:bCs/>
          <w:sz w:val="22"/>
          <w:szCs w:val="22"/>
          <w:u w:val="none"/>
        </w:rPr>
        <w:t>41 443</w:t>
      </w:r>
      <w:r w:rsidRPr="00903979">
        <w:rPr>
          <w:b w:val="0"/>
          <w:bCs/>
          <w:sz w:val="22"/>
          <w:szCs w:val="22"/>
          <w:u w:val="none"/>
        </w:rPr>
        <w:t xml:space="preserve">,00 zł </w:t>
      </w:r>
      <w:r w:rsidR="00BA7815" w:rsidRPr="00903979">
        <w:rPr>
          <w:b w:val="0"/>
          <w:bCs/>
          <w:sz w:val="22"/>
          <w:szCs w:val="22"/>
          <w:u w:val="none"/>
        </w:rPr>
        <w:t>realizacja 41 365,00 zł</w:t>
      </w:r>
      <w:r w:rsidR="00C50F2D">
        <w:rPr>
          <w:b w:val="0"/>
          <w:bCs/>
          <w:sz w:val="22"/>
          <w:szCs w:val="22"/>
          <w:u w:val="none"/>
        </w:rPr>
        <w:t xml:space="preserve">, </w:t>
      </w:r>
      <w:r w:rsidR="00BA7815" w:rsidRPr="00903979">
        <w:rPr>
          <w:b w:val="0"/>
          <w:bCs/>
          <w:sz w:val="22"/>
          <w:szCs w:val="22"/>
          <w:u w:val="none"/>
        </w:rPr>
        <w:t>tj. 99,81 % planu</w:t>
      </w:r>
      <w:r w:rsidR="00C50F2D">
        <w:rPr>
          <w:b w:val="0"/>
          <w:bCs/>
          <w:sz w:val="22"/>
          <w:szCs w:val="22"/>
          <w:u w:val="none"/>
        </w:rPr>
        <w:t>.</w:t>
      </w:r>
    </w:p>
    <w:p w:rsidR="00323CCB" w:rsidRPr="00903979" w:rsidRDefault="00323CCB" w:rsidP="00780CA6">
      <w:pPr>
        <w:pStyle w:val="Akapitzlist"/>
        <w:numPr>
          <w:ilvl w:val="0"/>
          <w:numId w:val="237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 xml:space="preserve">Wydatki majątkowe </w:t>
      </w:r>
      <w:r w:rsidRPr="00903979">
        <w:rPr>
          <w:b w:val="0"/>
          <w:bCs/>
          <w:sz w:val="22"/>
          <w:szCs w:val="22"/>
          <w:u w:val="none"/>
        </w:rPr>
        <w:t xml:space="preserve">wykonane </w:t>
      </w:r>
      <w:r w:rsidR="00C50F2D">
        <w:rPr>
          <w:b w:val="0"/>
          <w:bCs/>
          <w:sz w:val="22"/>
          <w:szCs w:val="22"/>
          <w:u w:val="none"/>
        </w:rPr>
        <w:t xml:space="preserve">zostały w wysokości </w:t>
      </w:r>
      <w:r w:rsidR="00BA7815" w:rsidRPr="00903979">
        <w:rPr>
          <w:b w:val="0"/>
          <w:bCs/>
          <w:sz w:val="22"/>
          <w:szCs w:val="22"/>
          <w:u w:val="none"/>
        </w:rPr>
        <w:t xml:space="preserve">41 365,00 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C50F2D">
        <w:rPr>
          <w:b w:val="0"/>
          <w:bCs/>
          <w:sz w:val="22"/>
          <w:szCs w:val="22"/>
          <w:u w:val="none"/>
        </w:rPr>
        <w:t xml:space="preserve"> w tym na:</w:t>
      </w:r>
    </w:p>
    <w:p w:rsidR="00323CCB" w:rsidRPr="00903979" w:rsidRDefault="00323CCB" w:rsidP="00780CA6">
      <w:pPr>
        <w:pStyle w:val="Akapitzlist"/>
        <w:numPr>
          <w:ilvl w:val="0"/>
          <w:numId w:val="238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 xml:space="preserve">Inwestycje i zakupy inwestycyjne </w:t>
      </w:r>
      <w:r w:rsidR="00FB7D4C" w:rsidRPr="00903979">
        <w:rPr>
          <w:b w:val="0"/>
          <w:bCs/>
          <w:sz w:val="22"/>
          <w:szCs w:val="22"/>
          <w:u w:val="none"/>
        </w:rPr>
        <w:t>z tego</w:t>
      </w:r>
      <w:r w:rsidRPr="00903979">
        <w:rPr>
          <w:b w:val="0"/>
          <w:bCs/>
          <w:sz w:val="22"/>
          <w:szCs w:val="22"/>
          <w:u w:val="none"/>
        </w:rPr>
        <w:t>:</w:t>
      </w:r>
    </w:p>
    <w:p w:rsidR="00323CCB" w:rsidRPr="00903979" w:rsidRDefault="00323CCB" w:rsidP="00780CA6">
      <w:pPr>
        <w:pStyle w:val="Akapitzlist"/>
        <w:numPr>
          <w:ilvl w:val="0"/>
          <w:numId w:val="249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 ramach zadania wykonana </w:t>
      </w:r>
      <w:r w:rsidR="00FB7D4C" w:rsidRPr="00903979">
        <w:rPr>
          <w:b w:val="0"/>
          <w:sz w:val="22"/>
          <w:szCs w:val="22"/>
          <w:u w:val="none"/>
        </w:rPr>
        <w:t xml:space="preserve">została </w:t>
      </w:r>
      <w:r w:rsidRPr="00903979">
        <w:rPr>
          <w:b w:val="0"/>
          <w:sz w:val="22"/>
          <w:szCs w:val="22"/>
          <w:u w:val="none"/>
        </w:rPr>
        <w:t>dokumentacja techniczna na modernizację kompleksu za</w:t>
      </w:r>
      <w:r w:rsidR="00FB7D4C" w:rsidRPr="00903979">
        <w:rPr>
          <w:b w:val="0"/>
          <w:sz w:val="22"/>
          <w:szCs w:val="22"/>
          <w:u w:val="none"/>
        </w:rPr>
        <w:t xml:space="preserve">mkowo-parkowego w Łodygowicach za kwotę </w:t>
      </w:r>
      <w:r w:rsidR="00F25464">
        <w:rPr>
          <w:b w:val="0"/>
          <w:sz w:val="22"/>
          <w:szCs w:val="22"/>
          <w:u w:val="none"/>
        </w:rPr>
        <w:t>31 365</w:t>
      </w:r>
      <w:r w:rsidRPr="00903979">
        <w:rPr>
          <w:b w:val="0"/>
          <w:sz w:val="22"/>
          <w:szCs w:val="22"/>
          <w:u w:val="none"/>
        </w:rPr>
        <w:t>,00 zł</w:t>
      </w:r>
    </w:p>
    <w:p w:rsidR="00FB7D4C" w:rsidRPr="00903979" w:rsidRDefault="00FB7D4C" w:rsidP="00780CA6">
      <w:pPr>
        <w:pStyle w:val="Akapitzlist"/>
        <w:numPr>
          <w:ilvl w:val="0"/>
          <w:numId w:val="238"/>
        </w:num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i/>
          <w:sz w:val="22"/>
          <w:szCs w:val="22"/>
          <w:u w:val="none"/>
        </w:rPr>
        <w:t xml:space="preserve">Wydatki na programy finansowane z udziałem środków, o których mowa w art.5 ust.1 pkt 2 i 3, </w:t>
      </w:r>
      <w:r w:rsidRPr="00903979">
        <w:rPr>
          <w:b w:val="0"/>
          <w:i/>
          <w:sz w:val="22"/>
          <w:szCs w:val="22"/>
          <w:u w:val="none"/>
        </w:rPr>
        <w:br/>
        <w:t xml:space="preserve">w części związanej z realizacją zadań j.s.t.- </w:t>
      </w:r>
      <w:r w:rsidRPr="00903979">
        <w:rPr>
          <w:b w:val="0"/>
          <w:sz w:val="22"/>
          <w:szCs w:val="22"/>
          <w:u w:val="none"/>
        </w:rPr>
        <w:t>plan 10 000,00 zł, wykonany został w wysokości 10 000,00 zł w tym na:</w:t>
      </w:r>
    </w:p>
    <w:p w:rsidR="00200D5F" w:rsidRPr="00903979" w:rsidRDefault="00200D5F" w:rsidP="00780CA6">
      <w:pPr>
        <w:pStyle w:val="Akapitzlist"/>
        <w:numPr>
          <w:ilvl w:val="0"/>
          <w:numId w:val="249"/>
        </w:numPr>
        <w:spacing w:line="276" w:lineRule="auto"/>
        <w:ind w:left="851" w:hanging="284"/>
        <w:jc w:val="both"/>
        <w:rPr>
          <w:b w:val="0"/>
          <w:bCs/>
          <w:sz w:val="22"/>
          <w:szCs w:val="22"/>
        </w:rPr>
      </w:pPr>
      <w:r w:rsidRPr="00903979">
        <w:rPr>
          <w:b w:val="0"/>
          <w:sz w:val="22"/>
          <w:szCs w:val="22"/>
          <w:u w:val="none"/>
        </w:rPr>
        <w:lastRenderedPageBreak/>
        <w:t>W</w:t>
      </w:r>
      <w:r w:rsidR="00323CCB" w:rsidRPr="00903979">
        <w:rPr>
          <w:b w:val="0"/>
          <w:sz w:val="22"/>
          <w:szCs w:val="22"/>
          <w:u w:val="none"/>
        </w:rPr>
        <w:t>ykonana zosta</w:t>
      </w:r>
      <w:r w:rsidRPr="00903979">
        <w:rPr>
          <w:b w:val="0"/>
          <w:sz w:val="22"/>
          <w:szCs w:val="22"/>
          <w:u w:val="none"/>
        </w:rPr>
        <w:t>ła</w:t>
      </w:r>
      <w:r w:rsidR="00323CCB" w:rsidRPr="00903979">
        <w:rPr>
          <w:b w:val="0"/>
          <w:sz w:val="22"/>
          <w:szCs w:val="22"/>
          <w:u w:val="none"/>
        </w:rPr>
        <w:t xml:space="preserve"> dokumentacja techniczna na modernizację kapliczek gminnych. 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i/>
          <w:sz w:val="22"/>
          <w:szCs w:val="22"/>
          <w:u w:val="none"/>
        </w:rPr>
        <w:t xml:space="preserve">Pozostała działalność </w:t>
      </w:r>
      <w:r w:rsidRPr="00903979">
        <w:rPr>
          <w:b w:val="0"/>
          <w:bCs/>
          <w:sz w:val="22"/>
          <w:szCs w:val="22"/>
          <w:u w:val="none"/>
        </w:rPr>
        <w:t xml:space="preserve">– plan </w:t>
      </w:r>
      <w:r w:rsidR="007A1C01" w:rsidRPr="00903979">
        <w:rPr>
          <w:b w:val="0"/>
          <w:bCs/>
          <w:sz w:val="22"/>
          <w:szCs w:val="22"/>
          <w:u w:val="none"/>
        </w:rPr>
        <w:t>23</w:t>
      </w:r>
      <w:r w:rsidRPr="00903979">
        <w:rPr>
          <w:b w:val="0"/>
          <w:bCs/>
          <w:sz w:val="22"/>
          <w:szCs w:val="22"/>
          <w:u w:val="none"/>
        </w:rPr>
        <w:t xml:space="preserve"> 000,00 zł wykonany został w wysokości </w:t>
      </w:r>
      <w:r w:rsidR="007A1C01" w:rsidRPr="00903979">
        <w:rPr>
          <w:b w:val="0"/>
          <w:bCs/>
          <w:sz w:val="22"/>
          <w:szCs w:val="22"/>
          <w:u w:val="none"/>
        </w:rPr>
        <w:t>15 790,54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C50F2D">
        <w:rPr>
          <w:b w:val="0"/>
          <w:bCs/>
          <w:sz w:val="22"/>
          <w:szCs w:val="22"/>
          <w:u w:val="none"/>
        </w:rPr>
        <w:t xml:space="preserve">, </w:t>
      </w:r>
      <w:r w:rsidRPr="00903979">
        <w:rPr>
          <w:b w:val="0"/>
          <w:bCs/>
          <w:sz w:val="22"/>
          <w:szCs w:val="22"/>
          <w:u w:val="none"/>
        </w:rPr>
        <w:t xml:space="preserve">tj. </w:t>
      </w:r>
      <w:r w:rsidR="007A1C01" w:rsidRPr="00903979">
        <w:rPr>
          <w:b w:val="0"/>
          <w:bCs/>
          <w:sz w:val="22"/>
          <w:szCs w:val="22"/>
          <w:u w:val="none"/>
        </w:rPr>
        <w:t>68,65</w:t>
      </w:r>
      <w:r w:rsidRPr="00903979">
        <w:rPr>
          <w:b w:val="0"/>
          <w:bCs/>
          <w:sz w:val="22"/>
          <w:szCs w:val="22"/>
          <w:u w:val="none"/>
        </w:rPr>
        <w:t xml:space="preserve"> % planu z tego:</w:t>
      </w:r>
    </w:p>
    <w:p w:rsidR="00323CCB" w:rsidRPr="00903979" w:rsidRDefault="00323CCB" w:rsidP="00780CA6">
      <w:pPr>
        <w:pStyle w:val="Akapitzlist"/>
        <w:numPr>
          <w:ilvl w:val="0"/>
          <w:numId w:val="239"/>
        </w:numPr>
        <w:spacing w:line="276" w:lineRule="auto"/>
        <w:ind w:left="284" w:hanging="284"/>
        <w:jc w:val="left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10 790,54 zł w tym:</w:t>
      </w:r>
    </w:p>
    <w:p w:rsidR="00323CCB" w:rsidRPr="00903979" w:rsidRDefault="00323CCB" w:rsidP="00780CA6">
      <w:pPr>
        <w:pStyle w:val="Akapitzlist"/>
        <w:numPr>
          <w:ilvl w:val="0"/>
          <w:numId w:val="240"/>
        </w:numPr>
        <w:spacing w:line="276" w:lineRule="auto"/>
        <w:ind w:left="567" w:hanging="283"/>
        <w:jc w:val="left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>Wydatki związane z realizacją ich statutowych zadań 10 790,54 zł z tego:</w:t>
      </w:r>
    </w:p>
    <w:p w:rsidR="00323CCB" w:rsidRPr="00903979" w:rsidRDefault="00323CCB" w:rsidP="00780CA6">
      <w:pPr>
        <w:pStyle w:val="Akapitzlist"/>
        <w:numPr>
          <w:ilvl w:val="0"/>
          <w:numId w:val="248"/>
        </w:numPr>
        <w:spacing w:before="240" w:after="240" w:line="276" w:lineRule="auto"/>
        <w:ind w:left="567" w:hanging="283"/>
        <w:jc w:val="left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>Wydatki związane z utrzymaniem bieżącym (energia elektryczna, gaz</w:t>
      </w:r>
      <w:r w:rsidR="00C50F2D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proofErr w:type="spellStart"/>
      <w:r w:rsidRPr="00903979">
        <w:rPr>
          <w:b w:val="0"/>
          <w:bCs/>
          <w:sz w:val="22"/>
          <w:szCs w:val="22"/>
          <w:u w:val="none"/>
        </w:rPr>
        <w:t>itp</w:t>
      </w:r>
      <w:proofErr w:type="spellEnd"/>
      <w:r w:rsidRPr="00903979">
        <w:rPr>
          <w:b w:val="0"/>
          <w:bCs/>
          <w:sz w:val="22"/>
          <w:szCs w:val="22"/>
          <w:u w:val="none"/>
        </w:rPr>
        <w:t xml:space="preserve">) – Centrum Kultury </w:t>
      </w:r>
      <w:r w:rsidRPr="00903979">
        <w:rPr>
          <w:b w:val="0"/>
          <w:bCs/>
          <w:sz w:val="22"/>
          <w:szCs w:val="22"/>
          <w:u w:val="none"/>
        </w:rPr>
        <w:br/>
        <w:t>w Łodygowicach 10 790,54 zł</w:t>
      </w:r>
      <w:r w:rsidR="00C50F2D">
        <w:rPr>
          <w:b w:val="0"/>
          <w:bCs/>
          <w:sz w:val="22"/>
          <w:szCs w:val="22"/>
          <w:u w:val="none"/>
        </w:rPr>
        <w:t>.</w:t>
      </w:r>
    </w:p>
    <w:p w:rsidR="007A1C01" w:rsidRPr="00F25464" w:rsidRDefault="007A1C01" w:rsidP="00780CA6">
      <w:pPr>
        <w:pStyle w:val="Akapitzlist"/>
        <w:numPr>
          <w:ilvl w:val="0"/>
          <w:numId w:val="239"/>
        </w:numPr>
        <w:spacing w:before="240" w:after="240" w:line="276" w:lineRule="auto"/>
        <w:ind w:left="284" w:hanging="284"/>
        <w:jc w:val="left"/>
        <w:rPr>
          <w:b w:val="0"/>
          <w:bCs/>
          <w:i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 xml:space="preserve">Wydatki majątkowe plan </w:t>
      </w:r>
      <w:r w:rsidRPr="00903979">
        <w:rPr>
          <w:b w:val="0"/>
          <w:bCs/>
          <w:sz w:val="22"/>
          <w:szCs w:val="22"/>
          <w:u w:val="none"/>
        </w:rPr>
        <w:t>5 000,00 zł, realizacja 5 000,00 zł</w:t>
      </w:r>
      <w:r w:rsidR="00BC29A2" w:rsidRPr="00903979">
        <w:rPr>
          <w:b w:val="0"/>
          <w:bCs/>
          <w:sz w:val="22"/>
          <w:szCs w:val="22"/>
          <w:u w:val="none"/>
        </w:rPr>
        <w:t>. W ramach zadania wykonana została koncepcja rozbudowy budynku GOK</w:t>
      </w:r>
      <w:r w:rsidR="003C7C7C">
        <w:rPr>
          <w:b w:val="0"/>
          <w:bCs/>
          <w:sz w:val="22"/>
          <w:szCs w:val="22"/>
          <w:u w:val="none"/>
        </w:rPr>
        <w:t>.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sz w:val="22"/>
          <w:szCs w:val="22"/>
          <w:u w:val="none"/>
        </w:rPr>
        <w:t xml:space="preserve">DZIAŁ 926 – KULTURA FIZYCZNA 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Plan – </w:t>
      </w:r>
      <w:r w:rsidR="00492E3B" w:rsidRPr="00903979">
        <w:rPr>
          <w:b w:val="0"/>
          <w:bCs/>
          <w:sz w:val="22"/>
          <w:szCs w:val="22"/>
          <w:u w:val="none"/>
        </w:rPr>
        <w:t>135 924,00</w:t>
      </w:r>
      <w:r w:rsidRPr="00903979">
        <w:rPr>
          <w:b w:val="0"/>
          <w:bCs/>
          <w:sz w:val="22"/>
          <w:szCs w:val="22"/>
          <w:u w:val="none"/>
        </w:rPr>
        <w:t xml:space="preserve"> zł, realizacja </w:t>
      </w:r>
      <w:r w:rsidR="00492E3B" w:rsidRPr="00903979">
        <w:rPr>
          <w:b w:val="0"/>
          <w:bCs/>
          <w:sz w:val="22"/>
          <w:szCs w:val="22"/>
          <w:u w:val="none"/>
        </w:rPr>
        <w:t>127 131,74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3C7C7C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tj. </w:t>
      </w:r>
      <w:r w:rsidR="00492E3B" w:rsidRPr="00903979">
        <w:rPr>
          <w:b w:val="0"/>
          <w:bCs/>
          <w:sz w:val="22"/>
          <w:szCs w:val="22"/>
          <w:u w:val="none"/>
        </w:rPr>
        <w:t>93,53</w:t>
      </w:r>
      <w:r w:rsidRPr="00903979">
        <w:rPr>
          <w:b w:val="0"/>
          <w:bCs/>
          <w:sz w:val="22"/>
          <w:szCs w:val="22"/>
          <w:u w:val="none"/>
        </w:rPr>
        <w:t xml:space="preserve"> % planu z tego:</w:t>
      </w:r>
    </w:p>
    <w:p w:rsidR="00323CCB" w:rsidRPr="00903979" w:rsidRDefault="00323CCB" w:rsidP="00780CA6">
      <w:pPr>
        <w:pStyle w:val="Akapitzlist"/>
        <w:numPr>
          <w:ilvl w:val="0"/>
          <w:numId w:val="229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zostały wykonanie wysokości </w:t>
      </w:r>
      <w:r w:rsidR="00FB195E" w:rsidRPr="00903979">
        <w:rPr>
          <w:b w:val="0"/>
          <w:bCs/>
          <w:sz w:val="22"/>
          <w:szCs w:val="22"/>
          <w:u w:val="none"/>
        </w:rPr>
        <w:t>106 674,38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3C7C7C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FB195E" w:rsidRPr="00903979">
        <w:rPr>
          <w:b w:val="0"/>
          <w:bCs/>
          <w:sz w:val="22"/>
          <w:szCs w:val="22"/>
          <w:u w:val="none"/>
        </w:rPr>
        <w:t>tj. 83,91 % wykonania wydatków działu</w:t>
      </w:r>
      <w:r w:rsidR="003C7C7C">
        <w:rPr>
          <w:b w:val="0"/>
          <w:bCs/>
          <w:sz w:val="22"/>
          <w:szCs w:val="22"/>
          <w:u w:val="none"/>
        </w:rPr>
        <w:t>.</w:t>
      </w:r>
    </w:p>
    <w:p w:rsidR="00323CCB" w:rsidRPr="00903979" w:rsidRDefault="00323CCB" w:rsidP="00780CA6">
      <w:pPr>
        <w:pStyle w:val="Akapitzlist"/>
        <w:numPr>
          <w:ilvl w:val="0"/>
          <w:numId w:val="229"/>
        </w:numPr>
        <w:spacing w:line="276" w:lineRule="auto"/>
        <w:ind w:left="284" w:hanging="284"/>
        <w:jc w:val="both"/>
        <w:rPr>
          <w:b w:val="0"/>
          <w:bCs/>
          <w:i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majątkowe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F25464">
        <w:rPr>
          <w:b w:val="0"/>
          <w:bCs/>
          <w:sz w:val="22"/>
          <w:szCs w:val="22"/>
          <w:u w:val="none"/>
        </w:rPr>
        <w:t>–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F25464">
        <w:rPr>
          <w:b w:val="0"/>
          <w:bCs/>
          <w:sz w:val="22"/>
          <w:szCs w:val="22"/>
          <w:u w:val="none"/>
        </w:rPr>
        <w:t xml:space="preserve">wykonanie </w:t>
      </w:r>
      <w:r w:rsidRPr="00903979">
        <w:rPr>
          <w:b w:val="0"/>
          <w:bCs/>
          <w:sz w:val="22"/>
          <w:szCs w:val="22"/>
          <w:u w:val="none"/>
        </w:rPr>
        <w:t>20</w:t>
      </w:r>
      <w:r w:rsidR="00FB195E" w:rsidRPr="00903979">
        <w:rPr>
          <w:b w:val="0"/>
          <w:bCs/>
          <w:sz w:val="22"/>
          <w:szCs w:val="22"/>
          <w:u w:val="none"/>
        </w:rPr>
        <w:t> 457,36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3C7C7C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FB195E" w:rsidRPr="00903979">
        <w:rPr>
          <w:b w:val="0"/>
          <w:bCs/>
          <w:sz w:val="22"/>
          <w:szCs w:val="22"/>
          <w:u w:val="none"/>
        </w:rPr>
        <w:t xml:space="preserve">tj. 16,09 % </w:t>
      </w:r>
      <w:r w:rsidR="004029AB" w:rsidRPr="00903979">
        <w:rPr>
          <w:b w:val="0"/>
          <w:bCs/>
          <w:sz w:val="22"/>
          <w:szCs w:val="22"/>
          <w:u w:val="none"/>
        </w:rPr>
        <w:t>wykonania wydatków działu.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i/>
          <w:sz w:val="22"/>
          <w:szCs w:val="22"/>
          <w:u w:val="none"/>
        </w:rPr>
        <w:t>Obiekty sportowe</w:t>
      </w:r>
      <w:r w:rsidRPr="00903979">
        <w:rPr>
          <w:bCs/>
          <w:sz w:val="22"/>
          <w:szCs w:val="22"/>
          <w:u w:val="none"/>
        </w:rPr>
        <w:t xml:space="preserve"> </w:t>
      </w:r>
      <w:r w:rsidRPr="00903979">
        <w:rPr>
          <w:b w:val="0"/>
          <w:bCs/>
          <w:sz w:val="22"/>
          <w:szCs w:val="22"/>
          <w:u w:val="none"/>
        </w:rPr>
        <w:t xml:space="preserve">– plan </w:t>
      </w:r>
      <w:r w:rsidR="004029AB" w:rsidRPr="00903979">
        <w:rPr>
          <w:b w:val="0"/>
          <w:bCs/>
          <w:sz w:val="22"/>
          <w:szCs w:val="22"/>
          <w:u w:val="none"/>
        </w:rPr>
        <w:t>54 924,00</w:t>
      </w:r>
      <w:r w:rsidRPr="00903979">
        <w:rPr>
          <w:b w:val="0"/>
          <w:bCs/>
          <w:sz w:val="22"/>
          <w:szCs w:val="22"/>
          <w:u w:val="none"/>
        </w:rPr>
        <w:t xml:space="preserve"> zł. – realizacja </w:t>
      </w:r>
      <w:r w:rsidR="004029AB" w:rsidRPr="00903979">
        <w:rPr>
          <w:b w:val="0"/>
          <w:bCs/>
          <w:sz w:val="22"/>
          <w:szCs w:val="22"/>
          <w:u w:val="none"/>
        </w:rPr>
        <w:t>49 831,74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3C7C7C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tj. </w:t>
      </w:r>
      <w:r w:rsidR="004029AB" w:rsidRPr="00903979">
        <w:rPr>
          <w:b w:val="0"/>
          <w:bCs/>
          <w:sz w:val="22"/>
          <w:szCs w:val="22"/>
          <w:u w:val="none"/>
        </w:rPr>
        <w:t>90,73</w:t>
      </w:r>
      <w:r w:rsidRPr="00903979">
        <w:rPr>
          <w:b w:val="0"/>
          <w:bCs/>
          <w:sz w:val="22"/>
          <w:szCs w:val="22"/>
          <w:u w:val="none"/>
        </w:rPr>
        <w:t xml:space="preserve"> % planu z tego:</w:t>
      </w:r>
    </w:p>
    <w:p w:rsidR="00323CCB" w:rsidRPr="00903979" w:rsidRDefault="00323CCB" w:rsidP="00780CA6">
      <w:pPr>
        <w:pStyle w:val="Akapitzlist"/>
        <w:numPr>
          <w:ilvl w:val="0"/>
          <w:numId w:val="230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4029AB" w:rsidRPr="00903979">
        <w:rPr>
          <w:b w:val="0"/>
          <w:bCs/>
          <w:sz w:val="22"/>
          <w:szCs w:val="22"/>
          <w:u w:val="none"/>
        </w:rPr>
        <w:t>29 374,38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3C7C7C">
        <w:rPr>
          <w:b w:val="0"/>
          <w:bCs/>
          <w:sz w:val="22"/>
          <w:szCs w:val="22"/>
          <w:u w:val="none"/>
        </w:rPr>
        <w:t>,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B47911" w:rsidRPr="00903979">
        <w:rPr>
          <w:b w:val="0"/>
          <w:bCs/>
          <w:sz w:val="22"/>
          <w:szCs w:val="22"/>
          <w:u w:val="none"/>
        </w:rPr>
        <w:t xml:space="preserve">tj. 58,95 % wykonania wydatków rozdziału </w:t>
      </w:r>
      <w:r w:rsidRPr="00903979">
        <w:rPr>
          <w:b w:val="0"/>
          <w:bCs/>
          <w:sz w:val="22"/>
          <w:szCs w:val="22"/>
          <w:u w:val="none"/>
        </w:rPr>
        <w:t>w tym:</w:t>
      </w:r>
    </w:p>
    <w:p w:rsidR="00323CCB" w:rsidRPr="00903979" w:rsidRDefault="00323CCB" w:rsidP="00780CA6">
      <w:pPr>
        <w:pStyle w:val="Akapitzlist"/>
        <w:numPr>
          <w:ilvl w:val="3"/>
          <w:numId w:val="233"/>
        </w:numPr>
        <w:spacing w:line="276" w:lineRule="auto"/>
        <w:ind w:left="567" w:hanging="283"/>
        <w:jc w:val="left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Wydatki związane z realizacją statutowych zadań </w:t>
      </w:r>
      <w:r w:rsidR="00B47911" w:rsidRPr="00903979">
        <w:rPr>
          <w:b w:val="0"/>
          <w:bCs/>
          <w:sz w:val="22"/>
          <w:szCs w:val="22"/>
          <w:u w:val="none"/>
        </w:rPr>
        <w:t>29 374,38 zł</w:t>
      </w:r>
      <w:r w:rsidRPr="00903979">
        <w:rPr>
          <w:b w:val="0"/>
          <w:bCs/>
          <w:sz w:val="22"/>
          <w:szCs w:val="22"/>
          <w:u w:val="none"/>
        </w:rPr>
        <w:t xml:space="preserve"> z tego:</w:t>
      </w:r>
    </w:p>
    <w:p w:rsidR="00323CCB" w:rsidRPr="00903979" w:rsidRDefault="00323CCB" w:rsidP="00780CA6">
      <w:pPr>
        <w:pStyle w:val="Akapitzlist"/>
        <w:numPr>
          <w:ilvl w:val="0"/>
          <w:numId w:val="228"/>
        </w:numPr>
        <w:spacing w:line="276" w:lineRule="auto"/>
        <w:ind w:left="851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Obiekt sportowy Łodygowice </w:t>
      </w:r>
      <w:r w:rsidRPr="00903979">
        <w:rPr>
          <w:b w:val="0"/>
          <w:bCs/>
          <w:sz w:val="22"/>
          <w:szCs w:val="22"/>
          <w:u w:val="none"/>
        </w:rPr>
        <w:tab/>
      </w:r>
      <w:r w:rsidRPr="00903979">
        <w:rPr>
          <w:b w:val="0"/>
          <w:bCs/>
          <w:sz w:val="22"/>
          <w:szCs w:val="22"/>
          <w:u w:val="none"/>
        </w:rPr>
        <w:tab/>
      </w:r>
      <w:r w:rsidR="00D83359" w:rsidRPr="00903979">
        <w:rPr>
          <w:b w:val="0"/>
          <w:bCs/>
          <w:sz w:val="22"/>
          <w:szCs w:val="22"/>
          <w:u w:val="none"/>
        </w:rPr>
        <w:t>1 403,16</w:t>
      </w:r>
      <w:r w:rsidR="003C7C7C">
        <w:rPr>
          <w:b w:val="0"/>
          <w:bCs/>
          <w:sz w:val="22"/>
          <w:szCs w:val="22"/>
          <w:u w:val="none"/>
        </w:rPr>
        <w:t xml:space="preserve"> zł,</w:t>
      </w:r>
    </w:p>
    <w:p w:rsidR="00323CCB" w:rsidRPr="00903979" w:rsidRDefault="00323CCB" w:rsidP="00780CA6">
      <w:pPr>
        <w:pStyle w:val="Akapitzlist"/>
        <w:numPr>
          <w:ilvl w:val="0"/>
          <w:numId w:val="228"/>
        </w:numPr>
        <w:spacing w:line="276" w:lineRule="auto"/>
        <w:ind w:left="851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Obiekt sportowy Pietrzykowice </w:t>
      </w:r>
      <w:r w:rsidRPr="00903979">
        <w:rPr>
          <w:b w:val="0"/>
          <w:bCs/>
          <w:sz w:val="22"/>
          <w:szCs w:val="22"/>
          <w:u w:val="none"/>
        </w:rPr>
        <w:tab/>
      </w:r>
      <w:r w:rsidR="00B47911" w:rsidRPr="00903979">
        <w:rPr>
          <w:b w:val="0"/>
          <w:bCs/>
          <w:sz w:val="22"/>
          <w:szCs w:val="22"/>
          <w:u w:val="none"/>
        </w:rPr>
        <w:t>9 318,86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3C7C7C">
        <w:rPr>
          <w:b w:val="0"/>
          <w:bCs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28"/>
        </w:numPr>
        <w:spacing w:line="276" w:lineRule="auto"/>
        <w:ind w:left="851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Obiekt sportowy Zarzecze </w:t>
      </w:r>
      <w:r w:rsidRPr="00903979">
        <w:rPr>
          <w:b w:val="0"/>
          <w:bCs/>
          <w:sz w:val="22"/>
          <w:szCs w:val="22"/>
          <w:u w:val="none"/>
        </w:rPr>
        <w:tab/>
      </w:r>
      <w:r w:rsidRPr="00903979">
        <w:rPr>
          <w:b w:val="0"/>
          <w:bCs/>
          <w:sz w:val="22"/>
          <w:szCs w:val="22"/>
          <w:u w:val="none"/>
        </w:rPr>
        <w:tab/>
      </w:r>
      <w:r w:rsidR="00D83359" w:rsidRPr="00903979">
        <w:rPr>
          <w:b w:val="0"/>
          <w:bCs/>
          <w:sz w:val="22"/>
          <w:szCs w:val="22"/>
          <w:u w:val="none"/>
        </w:rPr>
        <w:t>5 637,66</w:t>
      </w:r>
      <w:r w:rsidRPr="00903979">
        <w:rPr>
          <w:b w:val="0"/>
          <w:bCs/>
          <w:sz w:val="22"/>
          <w:szCs w:val="22"/>
          <w:u w:val="none"/>
        </w:rPr>
        <w:t xml:space="preserve"> zł</w:t>
      </w:r>
      <w:r w:rsidR="003C7C7C">
        <w:rPr>
          <w:b w:val="0"/>
          <w:bCs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28"/>
        </w:numPr>
        <w:spacing w:line="276" w:lineRule="auto"/>
        <w:ind w:left="851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>Utrzymanie wielofunkcyjnego boiska sportowego „ORLIK” w Pietrzykowicach</w:t>
      </w:r>
      <w:r w:rsidR="003C7C7C">
        <w:rPr>
          <w:b w:val="0"/>
          <w:bCs/>
          <w:sz w:val="22"/>
          <w:szCs w:val="22"/>
          <w:u w:val="none"/>
        </w:rPr>
        <w:t xml:space="preserve"> </w:t>
      </w:r>
      <w:r w:rsidRPr="00903979">
        <w:rPr>
          <w:b w:val="0"/>
          <w:bCs/>
          <w:sz w:val="22"/>
          <w:szCs w:val="22"/>
          <w:u w:val="none"/>
        </w:rPr>
        <w:t>(energia elektryczna</w:t>
      </w:r>
      <w:r w:rsidR="003C7C7C">
        <w:rPr>
          <w:b w:val="0"/>
          <w:bCs/>
          <w:sz w:val="22"/>
          <w:szCs w:val="22"/>
          <w:u w:val="none"/>
        </w:rPr>
        <w:t>)</w:t>
      </w:r>
      <w:r w:rsidR="00D83359" w:rsidRPr="00903979">
        <w:rPr>
          <w:b w:val="0"/>
          <w:bCs/>
          <w:sz w:val="22"/>
          <w:szCs w:val="22"/>
          <w:u w:val="none"/>
        </w:rPr>
        <w:t xml:space="preserve"> 13 014,70 </w:t>
      </w:r>
      <w:r w:rsidRPr="00903979">
        <w:rPr>
          <w:b w:val="0"/>
          <w:bCs/>
          <w:sz w:val="22"/>
          <w:szCs w:val="22"/>
          <w:u w:val="none"/>
        </w:rPr>
        <w:t>zł</w:t>
      </w:r>
      <w:r w:rsidR="003C7C7C">
        <w:rPr>
          <w:b w:val="0"/>
          <w:bCs/>
          <w:sz w:val="22"/>
          <w:szCs w:val="22"/>
          <w:u w:val="none"/>
        </w:rPr>
        <w:t>.</w:t>
      </w:r>
    </w:p>
    <w:p w:rsidR="00323CCB" w:rsidRPr="00903979" w:rsidRDefault="00323CCB" w:rsidP="00780CA6">
      <w:pPr>
        <w:pStyle w:val="Akapitzlist"/>
        <w:numPr>
          <w:ilvl w:val="0"/>
          <w:numId w:val="230"/>
        </w:numPr>
        <w:spacing w:line="276" w:lineRule="auto"/>
        <w:ind w:left="284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majątkowe</w:t>
      </w:r>
      <w:r w:rsidRPr="00903979">
        <w:rPr>
          <w:b w:val="0"/>
          <w:bCs/>
          <w:sz w:val="22"/>
          <w:szCs w:val="22"/>
          <w:u w:val="none"/>
        </w:rPr>
        <w:t xml:space="preserve"> - plan 20 500,00 zł </w:t>
      </w:r>
      <w:r w:rsidR="00453E4A" w:rsidRPr="00903979">
        <w:rPr>
          <w:b w:val="0"/>
          <w:bCs/>
          <w:sz w:val="22"/>
          <w:szCs w:val="22"/>
          <w:u w:val="none"/>
        </w:rPr>
        <w:t>zrealizowane zostały w wysokości 20 457,36 zł</w:t>
      </w:r>
      <w:r w:rsidR="003C7C7C">
        <w:rPr>
          <w:b w:val="0"/>
          <w:bCs/>
          <w:sz w:val="22"/>
          <w:szCs w:val="22"/>
          <w:u w:val="none"/>
        </w:rPr>
        <w:t>,</w:t>
      </w:r>
      <w:r w:rsidR="00453E4A" w:rsidRPr="00903979">
        <w:rPr>
          <w:b w:val="0"/>
          <w:bCs/>
          <w:sz w:val="22"/>
          <w:szCs w:val="22"/>
          <w:u w:val="none"/>
        </w:rPr>
        <w:t xml:space="preserve"> tj. 41,05 % wykonania wydatków rozdziału z tego:</w:t>
      </w:r>
    </w:p>
    <w:p w:rsidR="00323CCB" w:rsidRPr="00903979" w:rsidRDefault="00323CCB" w:rsidP="00780CA6">
      <w:pPr>
        <w:pStyle w:val="Akapitzlist"/>
        <w:numPr>
          <w:ilvl w:val="0"/>
          <w:numId w:val="241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Inwestycje i zakupy inwestycyjne </w:t>
      </w:r>
      <w:r w:rsidR="00453E4A" w:rsidRPr="00903979">
        <w:rPr>
          <w:b w:val="0"/>
          <w:bCs/>
          <w:sz w:val="22"/>
          <w:szCs w:val="22"/>
          <w:u w:val="none"/>
        </w:rPr>
        <w:t>20 457,36 zł</w:t>
      </w:r>
      <w:r w:rsidRPr="00903979">
        <w:rPr>
          <w:b w:val="0"/>
          <w:bCs/>
          <w:sz w:val="22"/>
          <w:szCs w:val="22"/>
          <w:u w:val="none"/>
        </w:rPr>
        <w:t xml:space="preserve"> w tym:</w:t>
      </w:r>
    </w:p>
    <w:p w:rsidR="00323CCB" w:rsidRPr="00903979" w:rsidRDefault="00323CCB" w:rsidP="00780CA6">
      <w:pPr>
        <w:pStyle w:val="Akapitzlist"/>
        <w:numPr>
          <w:ilvl w:val="0"/>
          <w:numId w:val="250"/>
        </w:numPr>
        <w:spacing w:line="276" w:lineRule="auto"/>
        <w:ind w:left="851" w:hanging="284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W ramach </w:t>
      </w:r>
      <w:r w:rsidR="00430AFD" w:rsidRPr="00903979">
        <w:rPr>
          <w:b w:val="0"/>
          <w:bCs/>
          <w:sz w:val="22"/>
          <w:szCs w:val="22"/>
          <w:u w:val="none"/>
        </w:rPr>
        <w:t>inwestycji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453E4A" w:rsidRPr="00903979">
        <w:rPr>
          <w:b w:val="0"/>
          <w:bCs/>
          <w:sz w:val="22"/>
          <w:szCs w:val="22"/>
          <w:u w:val="none"/>
        </w:rPr>
        <w:t>wykonane zostało</w:t>
      </w:r>
      <w:r w:rsidRPr="00903979">
        <w:rPr>
          <w:b w:val="0"/>
          <w:bCs/>
          <w:sz w:val="22"/>
          <w:szCs w:val="22"/>
          <w:u w:val="none"/>
        </w:rPr>
        <w:t xml:space="preserve"> </w:t>
      </w:r>
      <w:r w:rsidR="00430AFD" w:rsidRPr="00903979">
        <w:rPr>
          <w:b w:val="0"/>
          <w:bCs/>
          <w:sz w:val="22"/>
          <w:szCs w:val="22"/>
          <w:u w:val="none"/>
        </w:rPr>
        <w:t xml:space="preserve">zadanie </w:t>
      </w:r>
      <w:r w:rsidRPr="00903979">
        <w:rPr>
          <w:b w:val="0"/>
          <w:bCs/>
          <w:sz w:val="22"/>
          <w:szCs w:val="22"/>
          <w:u w:val="none"/>
        </w:rPr>
        <w:t>p</w:t>
      </w:r>
      <w:r w:rsidR="00430AFD" w:rsidRPr="00903979">
        <w:rPr>
          <w:b w:val="0"/>
          <w:bCs/>
          <w:sz w:val="22"/>
          <w:szCs w:val="22"/>
          <w:u w:val="none"/>
        </w:rPr>
        <w:t>n</w:t>
      </w:r>
      <w:r w:rsidRPr="00903979">
        <w:rPr>
          <w:b w:val="0"/>
          <w:bCs/>
          <w:sz w:val="22"/>
          <w:szCs w:val="22"/>
          <w:u w:val="none"/>
        </w:rPr>
        <w:t xml:space="preserve">. Budowa ogrodzenia ogólnodostępnego boiska sportowego w Biernej” </w:t>
      </w:r>
      <w:r w:rsidR="00430AFD" w:rsidRPr="00903979">
        <w:rPr>
          <w:b w:val="0"/>
          <w:bCs/>
          <w:sz w:val="22"/>
          <w:szCs w:val="22"/>
          <w:u w:val="none"/>
        </w:rPr>
        <w:t>w wysokości 20 457,36 zł</w:t>
      </w:r>
      <w:r w:rsidR="003C7C7C">
        <w:rPr>
          <w:b w:val="0"/>
          <w:bCs/>
          <w:sz w:val="22"/>
          <w:szCs w:val="22"/>
          <w:u w:val="none"/>
        </w:rPr>
        <w:t>.</w:t>
      </w:r>
    </w:p>
    <w:p w:rsidR="00323CCB" w:rsidRPr="00903979" w:rsidRDefault="00323CCB" w:rsidP="005A4FA6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Cs/>
          <w:i/>
          <w:sz w:val="22"/>
          <w:szCs w:val="22"/>
          <w:u w:val="none"/>
        </w:rPr>
        <w:t>Zadania w zakresie kultury fizycznej</w:t>
      </w:r>
      <w:r w:rsidR="003C7C7C">
        <w:rPr>
          <w:bCs/>
          <w:i/>
          <w:sz w:val="22"/>
          <w:szCs w:val="22"/>
          <w:u w:val="none"/>
        </w:rPr>
        <w:t xml:space="preserve"> </w:t>
      </w:r>
      <w:r w:rsidRPr="00903979">
        <w:rPr>
          <w:b w:val="0"/>
          <w:bCs/>
          <w:sz w:val="22"/>
          <w:szCs w:val="22"/>
          <w:u w:val="none"/>
        </w:rPr>
        <w:t xml:space="preserve">– plan – 76 000,00 zł – realizacja – </w:t>
      </w:r>
      <w:r w:rsidR="00430AFD" w:rsidRPr="00903979">
        <w:rPr>
          <w:b w:val="0"/>
          <w:bCs/>
          <w:sz w:val="22"/>
          <w:szCs w:val="22"/>
          <w:u w:val="none"/>
        </w:rPr>
        <w:t xml:space="preserve">73 </w:t>
      </w:r>
      <w:r w:rsidRPr="00903979">
        <w:rPr>
          <w:b w:val="0"/>
          <w:bCs/>
          <w:sz w:val="22"/>
          <w:szCs w:val="22"/>
          <w:u w:val="none"/>
        </w:rPr>
        <w:t>500,00 zł</w:t>
      </w:r>
      <w:r w:rsidR="003C7C7C">
        <w:rPr>
          <w:b w:val="0"/>
          <w:bCs/>
          <w:sz w:val="22"/>
          <w:szCs w:val="22"/>
          <w:u w:val="none"/>
        </w:rPr>
        <w:t xml:space="preserve">, </w:t>
      </w:r>
      <w:r w:rsidRPr="00903979">
        <w:rPr>
          <w:b w:val="0"/>
          <w:bCs/>
          <w:sz w:val="22"/>
          <w:szCs w:val="22"/>
          <w:u w:val="none"/>
        </w:rPr>
        <w:t xml:space="preserve">tj. </w:t>
      </w:r>
      <w:r w:rsidR="00430AFD" w:rsidRPr="00903979">
        <w:rPr>
          <w:b w:val="0"/>
          <w:bCs/>
          <w:sz w:val="22"/>
          <w:szCs w:val="22"/>
          <w:u w:val="none"/>
        </w:rPr>
        <w:t>96,71</w:t>
      </w:r>
      <w:r w:rsidRPr="00903979">
        <w:rPr>
          <w:b w:val="0"/>
          <w:bCs/>
          <w:sz w:val="22"/>
          <w:szCs w:val="22"/>
          <w:u w:val="none"/>
        </w:rPr>
        <w:t xml:space="preserve"> % planu z tego:</w:t>
      </w:r>
    </w:p>
    <w:p w:rsidR="00323CCB" w:rsidRPr="00903979" w:rsidRDefault="00323CCB" w:rsidP="00780CA6">
      <w:pPr>
        <w:pStyle w:val="Akapitzlist"/>
        <w:numPr>
          <w:ilvl w:val="0"/>
          <w:numId w:val="242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bCs/>
          <w:i/>
          <w:sz w:val="22"/>
          <w:szCs w:val="22"/>
          <w:u w:val="none"/>
        </w:rPr>
        <w:t>Wydatki bieżące</w:t>
      </w:r>
      <w:r w:rsidRPr="00903979">
        <w:rPr>
          <w:b w:val="0"/>
          <w:bCs/>
          <w:sz w:val="22"/>
          <w:szCs w:val="22"/>
          <w:u w:val="none"/>
        </w:rPr>
        <w:t xml:space="preserve"> wykonane zostały w okresie sprawozdawczym w wysokości </w:t>
      </w:r>
      <w:r w:rsidR="009E1FA0" w:rsidRPr="00903979">
        <w:rPr>
          <w:b w:val="0"/>
          <w:bCs/>
          <w:sz w:val="22"/>
          <w:szCs w:val="22"/>
          <w:u w:val="none"/>
        </w:rPr>
        <w:t>73</w:t>
      </w:r>
      <w:r w:rsidRPr="00903979">
        <w:rPr>
          <w:b w:val="0"/>
          <w:bCs/>
          <w:sz w:val="22"/>
          <w:szCs w:val="22"/>
          <w:u w:val="none"/>
        </w:rPr>
        <w:t> 500,00 zł z tego:</w:t>
      </w:r>
    </w:p>
    <w:p w:rsidR="00323CCB" w:rsidRPr="00903979" w:rsidRDefault="00323CCB" w:rsidP="003C7C7C">
      <w:pPr>
        <w:pStyle w:val="Akapitzlist"/>
        <w:numPr>
          <w:ilvl w:val="6"/>
          <w:numId w:val="181"/>
        </w:numPr>
        <w:spacing w:line="276" w:lineRule="auto"/>
        <w:ind w:left="567" w:hanging="283"/>
        <w:jc w:val="both"/>
        <w:rPr>
          <w:b w:val="0"/>
          <w:bCs/>
          <w:sz w:val="22"/>
          <w:szCs w:val="22"/>
          <w:u w:val="none"/>
        </w:rPr>
      </w:pPr>
      <w:r w:rsidRPr="00903979">
        <w:rPr>
          <w:b w:val="0"/>
          <w:bCs/>
          <w:sz w:val="22"/>
          <w:szCs w:val="22"/>
          <w:u w:val="none"/>
        </w:rPr>
        <w:t xml:space="preserve">Dotacje na zadania bieżące </w:t>
      </w:r>
      <w:r w:rsidR="009E1FA0" w:rsidRPr="00903979">
        <w:rPr>
          <w:b w:val="0"/>
          <w:bCs/>
          <w:sz w:val="22"/>
          <w:szCs w:val="22"/>
          <w:u w:val="none"/>
        </w:rPr>
        <w:t>73</w:t>
      </w:r>
      <w:r w:rsidRPr="00903979">
        <w:rPr>
          <w:b w:val="0"/>
          <w:bCs/>
          <w:sz w:val="22"/>
          <w:szCs w:val="22"/>
          <w:u w:val="none"/>
        </w:rPr>
        <w:t> 500,00 zł z czego:</w:t>
      </w:r>
    </w:p>
    <w:p w:rsidR="00323CCB" w:rsidRPr="00903979" w:rsidRDefault="00323CCB" w:rsidP="00780CA6">
      <w:pPr>
        <w:pStyle w:val="Akapitzlist"/>
        <w:numPr>
          <w:ilvl w:val="0"/>
          <w:numId w:val="245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Zgodnie z przepisami ustawy z dnia 24 kwietnia 2003 r. o działalności pożytku publicznego </w:t>
      </w:r>
      <w:r w:rsidRPr="00903979">
        <w:rPr>
          <w:b w:val="0"/>
          <w:sz w:val="22"/>
          <w:szCs w:val="22"/>
          <w:u w:val="none"/>
        </w:rPr>
        <w:br/>
        <w:t>i o wolontariacie (Dz. U. Nr 96, poz. 873 z późn. zm.) zlecona została organizacjom pozarządowym</w:t>
      </w:r>
      <w:r w:rsidR="003C7C7C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w ramach otwartego konkursu</w:t>
      </w:r>
      <w:r w:rsidR="003C7C7C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realizacja zadań publicznych na zasadach określonych w ustawie, wraz z udzieleniem dotacji na finansowanie ich realizacji. Środki </w:t>
      </w:r>
      <w:r w:rsidR="000D3C2A" w:rsidRPr="00903979">
        <w:rPr>
          <w:b w:val="0"/>
          <w:sz w:val="22"/>
          <w:szCs w:val="22"/>
          <w:u w:val="none"/>
        </w:rPr>
        <w:br/>
      </w:r>
      <w:r w:rsidRPr="00903979">
        <w:rPr>
          <w:b w:val="0"/>
          <w:sz w:val="22"/>
          <w:szCs w:val="22"/>
          <w:u w:val="none"/>
        </w:rPr>
        <w:t>na realizację zadań w zakresie kultury fizycznej i sportu otrzymały w ramach konkursu następujące organizacje: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Stowarzyszenie Integracyjne „</w:t>
      </w:r>
      <w:proofErr w:type="spellStart"/>
      <w:r w:rsidRPr="00903979">
        <w:rPr>
          <w:b w:val="0"/>
          <w:sz w:val="22"/>
          <w:szCs w:val="22"/>
          <w:u w:val="none"/>
        </w:rPr>
        <w:t>Eurobeskidy</w:t>
      </w:r>
      <w:proofErr w:type="spellEnd"/>
      <w:r w:rsidRPr="00903979">
        <w:rPr>
          <w:b w:val="0"/>
          <w:sz w:val="22"/>
          <w:szCs w:val="22"/>
          <w:u w:val="none"/>
        </w:rPr>
        <w:t xml:space="preserve">” – </w:t>
      </w:r>
      <w:r w:rsidR="00582A2B" w:rsidRPr="00903979">
        <w:rPr>
          <w:b w:val="0"/>
          <w:sz w:val="22"/>
          <w:szCs w:val="22"/>
          <w:u w:val="none"/>
        </w:rPr>
        <w:t>27 5</w:t>
      </w:r>
      <w:r w:rsidRPr="00903979">
        <w:rPr>
          <w:b w:val="0"/>
          <w:sz w:val="22"/>
          <w:szCs w:val="22"/>
          <w:u w:val="none"/>
        </w:rPr>
        <w:t>00,00 zł</w:t>
      </w:r>
      <w:r w:rsidR="003C7C7C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LKS „SŁOWIAN” w Łodygowicach – </w:t>
      </w:r>
      <w:r w:rsidR="009E1FA0" w:rsidRPr="00903979">
        <w:rPr>
          <w:b w:val="0"/>
          <w:sz w:val="22"/>
          <w:szCs w:val="22"/>
          <w:u w:val="none"/>
        </w:rPr>
        <w:t>7 500</w:t>
      </w:r>
      <w:r w:rsidRPr="00903979">
        <w:rPr>
          <w:b w:val="0"/>
          <w:sz w:val="22"/>
          <w:szCs w:val="22"/>
          <w:u w:val="none"/>
        </w:rPr>
        <w:t>,00 zł</w:t>
      </w:r>
      <w:r w:rsidR="003C7C7C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LKS „BORY” w Pietrzykowicach – </w:t>
      </w:r>
      <w:r w:rsidR="009E1FA0" w:rsidRPr="00903979">
        <w:rPr>
          <w:b w:val="0"/>
          <w:sz w:val="22"/>
          <w:szCs w:val="22"/>
          <w:u w:val="none"/>
        </w:rPr>
        <w:t>9</w:t>
      </w:r>
      <w:r w:rsidRPr="00903979">
        <w:rPr>
          <w:b w:val="0"/>
          <w:sz w:val="22"/>
          <w:szCs w:val="22"/>
          <w:u w:val="none"/>
        </w:rPr>
        <w:t xml:space="preserve"> 000,00 zł</w:t>
      </w:r>
      <w:r w:rsidR="003C7C7C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LKS „JEZIORO ŻYWIECKIE” w Zarzeczu – </w:t>
      </w:r>
      <w:r w:rsidR="009E1FA0" w:rsidRPr="00903979">
        <w:rPr>
          <w:b w:val="0"/>
          <w:sz w:val="22"/>
          <w:szCs w:val="22"/>
          <w:u w:val="none"/>
        </w:rPr>
        <w:t>9 0</w:t>
      </w:r>
      <w:r w:rsidRPr="00903979">
        <w:rPr>
          <w:b w:val="0"/>
          <w:sz w:val="22"/>
          <w:szCs w:val="22"/>
          <w:u w:val="none"/>
        </w:rPr>
        <w:t>00,00 zł</w:t>
      </w:r>
      <w:r w:rsidR="003C7C7C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Klub Sportów i Walki </w:t>
      </w:r>
      <w:proofErr w:type="spellStart"/>
      <w:r w:rsidRPr="00903979">
        <w:rPr>
          <w:b w:val="0"/>
          <w:sz w:val="22"/>
          <w:szCs w:val="22"/>
          <w:u w:val="none"/>
        </w:rPr>
        <w:t>Arawashi</w:t>
      </w:r>
      <w:proofErr w:type="spellEnd"/>
      <w:r w:rsidRPr="00903979">
        <w:rPr>
          <w:b w:val="0"/>
          <w:sz w:val="22"/>
          <w:szCs w:val="22"/>
          <w:u w:val="none"/>
        </w:rPr>
        <w:t xml:space="preserve"> – </w:t>
      </w:r>
      <w:r w:rsidR="00582A2B" w:rsidRPr="00903979">
        <w:rPr>
          <w:b w:val="0"/>
          <w:sz w:val="22"/>
          <w:szCs w:val="22"/>
          <w:u w:val="none"/>
        </w:rPr>
        <w:t>2 500</w:t>
      </w:r>
      <w:r w:rsidRPr="00903979">
        <w:rPr>
          <w:b w:val="0"/>
          <w:sz w:val="22"/>
          <w:szCs w:val="22"/>
          <w:u w:val="none"/>
        </w:rPr>
        <w:t>,00 zł</w:t>
      </w:r>
      <w:r w:rsidR="003C7C7C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Klub Sportowy Wiking w Zarzeczu – </w:t>
      </w:r>
      <w:r w:rsidR="00582A2B" w:rsidRPr="00903979">
        <w:rPr>
          <w:b w:val="0"/>
          <w:sz w:val="22"/>
          <w:szCs w:val="22"/>
          <w:u w:val="none"/>
        </w:rPr>
        <w:t>4</w:t>
      </w:r>
      <w:r w:rsidRPr="00903979">
        <w:rPr>
          <w:b w:val="0"/>
          <w:sz w:val="22"/>
          <w:szCs w:val="22"/>
          <w:u w:val="none"/>
        </w:rPr>
        <w:t> 500,00 zł</w:t>
      </w:r>
      <w:r w:rsidR="003C7C7C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lastRenderedPageBreak/>
        <w:t xml:space="preserve">Klub Sportowo – Rekreacyjny „DRAGON” </w:t>
      </w:r>
      <w:r w:rsidR="00582A2B" w:rsidRPr="00903979">
        <w:rPr>
          <w:b w:val="0"/>
          <w:sz w:val="22"/>
          <w:szCs w:val="22"/>
          <w:u w:val="none"/>
        </w:rPr>
        <w:t>5 000</w:t>
      </w:r>
      <w:r w:rsidRPr="00903979">
        <w:rPr>
          <w:b w:val="0"/>
          <w:sz w:val="22"/>
          <w:szCs w:val="22"/>
          <w:u w:val="none"/>
        </w:rPr>
        <w:t>,00 zł</w:t>
      </w:r>
      <w:r w:rsidR="003C7C7C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Stowarzyszenie Kulturalne „WAKAT” w Zarzeczu 1 500,00 zł</w:t>
      </w:r>
      <w:r w:rsidR="003C7C7C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Fundacja PER CORDA” w Łodygowicach – </w:t>
      </w:r>
      <w:r w:rsidR="00582A2B" w:rsidRPr="00903979">
        <w:rPr>
          <w:b w:val="0"/>
          <w:sz w:val="22"/>
          <w:szCs w:val="22"/>
          <w:u w:val="none"/>
        </w:rPr>
        <w:t>4</w:t>
      </w:r>
      <w:r w:rsidRPr="00903979">
        <w:rPr>
          <w:b w:val="0"/>
          <w:sz w:val="22"/>
          <w:szCs w:val="22"/>
          <w:u w:val="none"/>
        </w:rPr>
        <w:t> 000,00 zł</w:t>
      </w:r>
      <w:r w:rsidR="003C7C7C">
        <w:rPr>
          <w:b w:val="0"/>
          <w:sz w:val="22"/>
          <w:szCs w:val="22"/>
          <w:u w:val="none"/>
        </w:rPr>
        <w:t>,</w:t>
      </w:r>
    </w:p>
    <w:p w:rsidR="00323CCB" w:rsidRPr="00903979" w:rsidRDefault="00323CCB" w:rsidP="00780CA6">
      <w:pPr>
        <w:pStyle w:val="Akapitzlist"/>
        <w:numPr>
          <w:ilvl w:val="0"/>
          <w:numId w:val="231"/>
        </w:numPr>
        <w:spacing w:line="276" w:lineRule="auto"/>
        <w:ind w:left="851" w:hanging="425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Stowarzyszenie Integracyjne Europejskiej Młodzieży i Rozwoju Obszarów Wiejskich Żywiec </w:t>
      </w:r>
      <w:r w:rsidR="00582A2B" w:rsidRPr="00903979">
        <w:rPr>
          <w:b w:val="0"/>
          <w:sz w:val="22"/>
          <w:szCs w:val="22"/>
          <w:u w:val="none"/>
        </w:rPr>
        <w:t>3 000</w:t>
      </w:r>
      <w:r w:rsidRPr="00903979">
        <w:rPr>
          <w:b w:val="0"/>
          <w:sz w:val="22"/>
          <w:szCs w:val="22"/>
          <w:u w:val="none"/>
        </w:rPr>
        <w:t>,00</w:t>
      </w:r>
      <w:r w:rsidR="003C7C7C">
        <w:rPr>
          <w:b w:val="0"/>
          <w:sz w:val="22"/>
          <w:szCs w:val="22"/>
          <w:u w:val="none"/>
        </w:rPr>
        <w:t xml:space="preserve"> zł.</w:t>
      </w:r>
    </w:p>
    <w:p w:rsidR="00323CCB" w:rsidRPr="00903979" w:rsidRDefault="00323CCB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i/>
          <w:sz w:val="22"/>
          <w:szCs w:val="22"/>
          <w:u w:val="none"/>
        </w:rPr>
        <w:t xml:space="preserve">Pozostała działalność </w:t>
      </w:r>
      <w:r w:rsidRPr="00903979">
        <w:rPr>
          <w:b w:val="0"/>
          <w:sz w:val="22"/>
          <w:szCs w:val="22"/>
          <w:u w:val="none"/>
        </w:rPr>
        <w:t xml:space="preserve">– plan 5 000,00 </w:t>
      </w:r>
      <w:r w:rsidR="00520FDD">
        <w:rPr>
          <w:b w:val="0"/>
          <w:sz w:val="22"/>
          <w:szCs w:val="22"/>
          <w:u w:val="none"/>
        </w:rPr>
        <w:t xml:space="preserve">zł </w:t>
      </w:r>
      <w:r w:rsidR="006353B3" w:rsidRPr="00903979">
        <w:rPr>
          <w:b w:val="0"/>
          <w:sz w:val="22"/>
          <w:szCs w:val="22"/>
          <w:u w:val="none"/>
        </w:rPr>
        <w:t>realizacja 3 800,00 zł</w:t>
      </w:r>
      <w:r w:rsidR="003C7C7C">
        <w:rPr>
          <w:b w:val="0"/>
          <w:sz w:val="22"/>
          <w:szCs w:val="22"/>
          <w:u w:val="none"/>
        </w:rPr>
        <w:t>,</w:t>
      </w:r>
      <w:r w:rsidR="006353B3" w:rsidRPr="00903979">
        <w:rPr>
          <w:b w:val="0"/>
          <w:sz w:val="22"/>
          <w:szCs w:val="22"/>
          <w:u w:val="none"/>
        </w:rPr>
        <w:t xml:space="preserve"> tj. 76,00 % planu</w:t>
      </w:r>
      <w:r w:rsidRPr="00903979">
        <w:rPr>
          <w:b w:val="0"/>
          <w:sz w:val="22"/>
          <w:szCs w:val="22"/>
          <w:u w:val="none"/>
        </w:rPr>
        <w:t xml:space="preserve"> z tego:</w:t>
      </w:r>
    </w:p>
    <w:p w:rsidR="00323CCB" w:rsidRPr="00903979" w:rsidRDefault="00323CCB" w:rsidP="00780CA6">
      <w:pPr>
        <w:pStyle w:val="Akapitzlist"/>
        <w:numPr>
          <w:ilvl w:val="0"/>
          <w:numId w:val="24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Wydatki bieżące </w:t>
      </w:r>
      <w:r w:rsidR="006353B3" w:rsidRPr="00903979">
        <w:rPr>
          <w:b w:val="0"/>
          <w:sz w:val="22"/>
          <w:szCs w:val="22"/>
          <w:u w:val="none"/>
        </w:rPr>
        <w:t>3 800</w:t>
      </w:r>
      <w:r w:rsidRPr="00903979">
        <w:rPr>
          <w:b w:val="0"/>
          <w:sz w:val="22"/>
          <w:szCs w:val="22"/>
          <w:u w:val="none"/>
        </w:rPr>
        <w:t>,00 zł w tym:</w:t>
      </w:r>
    </w:p>
    <w:p w:rsidR="00323CCB" w:rsidRPr="00903979" w:rsidRDefault="00323CCB" w:rsidP="00780CA6">
      <w:pPr>
        <w:pStyle w:val="Akapitzlist"/>
        <w:numPr>
          <w:ilvl w:val="0"/>
          <w:numId w:val="246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Świadczenia na rzecz osób fizycznych </w:t>
      </w:r>
      <w:r w:rsidR="006353B3" w:rsidRPr="00903979">
        <w:rPr>
          <w:b w:val="0"/>
          <w:sz w:val="22"/>
          <w:szCs w:val="22"/>
          <w:u w:val="none"/>
        </w:rPr>
        <w:t>3 800,00</w:t>
      </w:r>
      <w:r w:rsidRPr="00903979">
        <w:rPr>
          <w:b w:val="0"/>
          <w:sz w:val="22"/>
          <w:szCs w:val="22"/>
          <w:u w:val="none"/>
        </w:rPr>
        <w:t xml:space="preserve"> zł.</w:t>
      </w:r>
      <w:r w:rsidR="006353B3" w:rsidRPr="00903979">
        <w:rPr>
          <w:b w:val="0"/>
          <w:sz w:val="22"/>
          <w:szCs w:val="22"/>
          <w:u w:val="none"/>
        </w:rPr>
        <w:t xml:space="preserve"> Nagrody Wójta Gminy za szczególne osiągnięcia w sporcie.</w:t>
      </w:r>
    </w:p>
    <w:p w:rsidR="000470C9" w:rsidRPr="00903979" w:rsidRDefault="000470C9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i/>
          <w:sz w:val="22"/>
          <w:szCs w:val="22"/>
          <w:u w:val="none"/>
        </w:rPr>
      </w:pPr>
    </w:p>
    <w:p w:rsidR="00FF00E4" w:rsidRPr="00903979" w:rsidRDefault="00FF00E4" w:rsidP="005A4FA6">
      <w:pPr>
        <w:autoSpaceDE w:val="0"/>
        <w:autoSpaceDN w:val="0"/>
        <w:adjustRightInd w:val="0"/>
        <w:spacing w:line="276" w:lineRule="auto"/>
        <w:jc w:val="both"/>
        <w:rPr>
          <w:i/>
          <w:sz w:val="22"/>
          <w:szCs w:val="22"/>
          <w:u w:val="none"/>
        </w:rPr>
      </w:pPr>
      <w:r w:rsidRPr="00903979">
        <w:rPr>
          <w:i/>
          <w:sz w:val="22"/>
          <w:szCs w:val="22"/>
          <w:u w:val="none"/>
        </w:rPr>
        <w:t>Podsumowanie</w:t>
      </w:r>
    </w:p>
    <w:p w:rsidR="00C12439" w:rsidRPr="00903979" w:rsidRDefault="00C12439" w:rsidP="005A4FA6">
      <w:pPr>
        <w:autoSpaceDE w:val="0"/>
        <w:autoSpaceDN w:val="0"/>
        <w:adjustRightInd w:val="0"/>
        <w:spacing w:line="276" w:lineRule="auto"/>
        <w:jc w:val="both"/>
        <w:rPr>
          <w:i/>
          <w:sz w:val="22"/>
          <w:szCs w:val="22"/>
          <w:u w:val="none"/>
        </w:rPr>
      </w:pPr>
    </w:p>
    <w:p w:rsidR="00FF00E4" w:rsidRPr="00903979" w:rsidRDefault="00FF00E4" w:rsidP="005A4FA6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Dochody budżetu gminy Łodygowice w okresie sprawozdawczym zostały wykonane w wysokości </w:t>
      </w:r>
      <w:r w:rsidR="007933E4" w:rsidRPr="00903979">
        <w:rPr>
          <w:rFonts w:ascii="Times New Roman" w:hAnsi="Times New Roman" w:cs="Times New Roman"/>
        </w:rPr>
        <w:t xml:space="preserve">38 568 169,30 </w:t>
      </w:r>
      <w:r w:rsidR="003C7C7C">
        <w:rPr>
          <w:rFonts w:ascii="Times New Roman" w:hAnsi="Times New Roman" w:cs="Times New Roman"/>
        </w:rPr>
        <w:t xml:space="preserve">zł, </w:t>
      </w:r>
      <w:r w:rsidRPr="00903979">
        <w:rPr>
          <w:rFonts w:ascii="Times New Roman" w:hAnsi="Times New Roman" w:cs="Times New Roman"/>
        </w:rPr>
        <w:t xml:space="preserve">tj. </w:t>
      </w:r>
      <w:r w:rsidR="007933E4" w:rsidRPr="00903979">
        <w:rPr>
          <w:rFonts w:ascii="Times New Roman" w:hAnsi="Times New Roman" w:cs="Times New Roman"/>
        </w:rPr>
        <w:t>99,16</w:t>
      </w:r>
      <w:r w:rsidRPr="00903979">
        <w:rPr>
          <w:rFonts w:ascii="Times New Roman" w:hAnsi="Times New Roman" w:cs="Times New Roman"/>
        </w:rPr>
        <w:t xml:space="preserve"> % planu z tego:</w:t>
      </w:r>
    </w:p>
    <w:p w:rsidR="00FF00E4" w:rsidRPr="00903979" w:rsidRDefault="00FF00E4" w:rsidP="00780CA6">
      <w:pPr>
        <w:pStyle w:val="NormalnyWeb"/>
        <w:numPr>
          <w:ilvl w:val="0"/>
          <w:numId w:val="254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Dochody bieżące </w:t>
      </w:r>
      <w:r w:rsidR="00931C62" w:rsidRPr="00903979">
        <w:rPr>
          <w:rFonts w:ascii="Times New Roman" w:hAnsi="Times New Roman" w:cs="Times New Roman"/>
        </w:rPr>
        <w:t>35 654 227,84</w:t>
      </w:r>
      <w:r w:rsidRPr="00903979">
        <w:rPr>
          <w:rFonts w:ascii="Times New Roman" w:hAnsi="Times New Roman" w:cs="Times New Roman"/>
        </w:rPr>
        <w:t xml:space="preserve"> zł</w:t>
      </w:r>
      <w:r w:rsidR="003C7C7C">
        <w:rPr>
          <w:rFonts w:ascii="Times New Roman" w:hAnsi="Times New Roman" w:cs="Times New Roman"/>
        </w:rPr>
        <w:t>,</w:t>
      </w:r>
      <w:r w:rsidRPr="00903979">
        <w:rPr>
          <w:rFonts w:ascii="Times New Roman" w:hAnsi="Times New Roman" w:cs="Times New Roman"/>
        </w:rPr>
        <w:t xml:space="preserve"> tj. </w:t>
      </w:r>
      <w:r w:rsidR="00931C62" w:rsidRPr="00903979">
        <w:rPr>
          <w:rFonts w:ascii="Times New Roman" w:hAnsi="Times New Roman" w:cs="Times New Roman"/>
        </w:rPr>
        <w:t>92,44</w:t>
      </w:r>
      <w:r w:rsidR="003C7C7C">
        <w:rPr>
          <w:rFonts w:ascii="Times New Roman" w:hAnsi="Times New Roman" w:cs="Times New Roman"/>
        </w:rPr>
        <w:t xml:space="preserve"> % wykonania dochodów ogółem;</w:t>
      </w:r>
    </w:p>
    <w:p w:rsidR="00FF00E4" w:rsidRPr="00903979" w:rsidRDefault="00FF00E4" w:rsidP="00780CA6">
      <w:pPr>
        <w:pStyle w:val="NormalnyWeb"/>
        <w:numPr>
          <w:ilvl w:val="0"/>
          <w:numId w:val="254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Dochody majątkowe </w:t>
      </w:r>
      <w:r w:rsidR="00520FDD">
        <w:rPr>
          <w:rFonts w:ascii="Times New Roman" w:hAnsi="Times New Roman" w:cs="Times New Roman"/>
        </w:rPr>
        <w:t>2 913 941,46</w:t>
      </w:r>
      <w:r w:rsidRPr="00903979">
        <w:rPr>
          <w:rFonts w:ascii="Times New Roman" w:hAnsi="Times New Roman" w:cs="Times New Roman"/>
        </w:rPr>
        <w:t xml:space="preserve"> zł</w:t>
      </w:r>
      <w:r w:rsidR="003C7C7C">
        <w:rPr>
          <w:rFonts w:ascii="Times New Roman" w:hAnsi="Times New Roman" w:cs="Times New Roman"/>
        </w:rPr>
        <w:t>,</w:t>
      </w:r>
      <w:r w:rsidRPr="00903979">
        <w:rPr>
          <w:rFonts w:ascii="Times New Roman" w:hAnsi="Times New Roman" w:cs="Times New Roman"/>
        </w:rPr>
        <w:t xml:space="preserve"> tj. </w:t>
      </w:r>
      <w:r w:rsidR="00931C62" w:rsidRPr="00903979">
        <w:rPr>
          <w:rFonts w:ascii="Times New Roman" w:hAnsi="Times New Roman" w:cs="Times New Roman"/>
        </w:rPr>
        <w:t>7,56</w:t>
      </w:r>
      <w:r w:rsidRPr="00903979">
        <w:rPr>
          <w:rFonts w:ascii="Times New Roman" w:hAnsi="Times New Roman" w:cs="Times New Roman"/>
        </w:rPr>
        <w:t xml:space="preserve"> % wykonania dochodów ogółem</w:t>
      </w:r>
      <w:r w:rsidR="003C7C7C">
        <w:rPr>
          <w:rFonts w:ascii="Times New Roman" w:hAnsi="Times New Roman" w:cs="Times New Roman"/>
        </w:rPr>
        <w:t>.</w:t>
      </w:r>
    </w:p>
    <w:p w:rsidR="00FF00E4" w:rsidRPr="00903979" w:rsidRDefault="00FF00E4" w:rsidP="005A4FA6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>W strukturze wykonanych dochodów:</w:t>
      </w:r>
    </w:p>
    <w:p w:rsidR="00FF00E4" w:rsidRPr="00903979" w:rsidRDefault="00FF00E4" w:rsidP="00780CA6">
      <w:pPr>
        <w:pStyle w:val="NormalnyWeb"/>
        <w:numPr>
          <w:ilvl w:val="2"/>
          <w:numId w:val="254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Dochody własne </w:t>
      </w:r>
      <w:r w:rsidR="000277AC" w:rsidRPr="00903979">
        <w:rPr>
          <w:rFonts w:ascii="Times New Roman" w:hAnsi="Times New Roman" w:cs="Times New Roman"/>
        </w:rPr>
        <w:t xml:space="preserve">(bez środków) </w:t>
      </w:r>
      <w:r w:rsidR="00931C62" w:rsidRPr="00903979">
        <w:rPr>
          <w:rFonts w:ascii="Times New Roman" w:hAnsi="Times New Roman" w:cs="Times New Roman"/>
        </w:rPr>
        <w:t>15</w:t>
      </w:r>
      <w:r w:rsidR="000277AC" w:rsidRPr="00903979">
        <w:rPr>
          <w:rFonts w:ascii="Times New Roman" w:hAnsi="Times New Roman" w:cs="Times New Roman"/>
        </w:rPr>
        <w:t> 135 367,33</w:t>
      </w:r>
      <w:r w:rsidRPr="00903979">
        <w:rPr>
          <w:rFonts w:ascii="Times New Roman" w:hAnsi="Times New Roman" w:cs="Times New Roman"/>
        </w:rPr>
        <w:t xml:space="preserve"> zł</w:t>
      </w:r>
      <w:r w:rsidR="003C7C7C">
        <w:rPr>
          <w:rFonts w:ascii="Times New Roman" w:hAnsi="Times New Roman" w:cs="Times New Roman"/>
        </w:rPr>
        <w:t>,</w:t>
      </w:r>
      <w:r w:rsidRPr="00903979">
        <w:rPr>
          <w:rFonts w:ascii="Times New Roman" w:hAnsi="Times New Roman" w:cs="Times New Roman"/>
        </w:rPr>
        <w:t xml:space="preserve"> stanowią </w:t>
      </w:r>
      <w:r w:rsidR="000277AC" w:rsidRPr="00903979">
        <w:rPr>
          <w:rFonts w:ascii="Times New Roman" w:hAnsi="Times New Roman" w:cs="Times New Roman"/>
        </w:rPr>
        <w:t>39,24</w:t>
      </w:r>
      <w:r w:rsidRPr="00903979">
        <w:rPr>
          <w:rFonts w:ascii="Times New Roman" w:hAnsi="Times New Roman" w:cs="Times New Roman"/>
        </w:rPr>
        <w:t xml:space="preserve"> % osiągniętych dochodów</w:t>
      </w:r>
      <w:r w:rsidR="003C7C7C">
        <w:rPr>
          <w:rFonts w:ascii="Times New Roman" w:hAnsi="Times New Roman" w:cs="Times New Roman"/>
        </w:rPr>
        <w:t>;</w:t>
      </w:r>
    </w:p>
    <w:p w:rsidR="00FF00E4" w:rsidRPr="00903979" w:rsidRDefault="00FF00E4" w:rsidP="00780CA6">
      <w:pPr>
        <w:pStyle w:val="NormalnyWeb"/>
        <w:numPr>
          <w:ilvl w:val="2"/>
          <w:numId w:val="254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Subwencje ogólne z budżetu państwa </w:t>
      </w:r>
      <w:r w:rsidR="00FA2837" w:rsidRPr="00903979">
        <w:rPr>
          <w:rFonts w:ascii="Times New Roman" w:hAnsi="Times New Roman" w:cs="Times New Roman"/>
        </w:rPr>
        <w:t>16 280 269,00</w:t>
      </w:r>
      <w:r w:rsidRPr="00903979">
        <w:rPr>
          <w:rFonts w:ascii="Times New Roman" w:hAnsi="Times New Roman" w:cs="Times New Roman"/>
        </w:rPr>
        <w:t xml:space="preserve"> zł, stanowią </w:t>
      </w:r>
      <w:r w:rsidR="00FA2837" w:rsidRPr="00903979">
        <w:rPr>
          <w:rFonts w:ascii="Times New Roman" w:hAnsi="Times New Roman" w:cs="Times New Roman"/>
        </w:rPr>
        <w:t>42,21</w:t>
      </w:r>
      <w:r w:rsidRPr="00903979">
        <w:rPr>
          <w:rFonts w:ascii="Times New Roman" w:hAnsi="Times New Roman" w:cs="Times New Roman"/>
        </w:rPr>
        <w:t xml:space="preserve"> % osiągniętych dochodów</w:t>
      </w:r>
      <w:r w:rsidR="003C7C7C">
        <w:rPr>
          <w:rFonts w:ascii="Times New Roman" w:hAnsi="Times New Roman" w:cs="Times New Roman"/>
        </w:rPr>
        <w:t>;</w:t>
      </w:r>
    </w:p>
    <w:p w:rsidR="00FF00E4" w:rsidRPr="00903979" w:rsidRDefault="00FF00E4" w:rsidP="00780CA6">
      <w:pPr>
        <w:pStyle w:val="NormalnyWeb"/>
        <w:numPr>
          <w:ilvl w:val="2"/>
          <w:numId w:val="254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Dotacje celowe i środki </w:t>
      </w:r>
      <w:r w:rsidR="00FA2837" w:rsidRPr="00903979">
        <w:rPr>
          <w:rFonts w:ascii="Times New Roman" w:hAnsi="Times New Roman" w:cs="Times New Roman"/>
        </w:rPr>
        <w:t>7 152 532,97</w:t>
      </w:r>
      <w:r w:rsidRPr="00903979">
        <w:rPr>
          <w:rFonts w:ascii="Times New Roman" w:hAnsi="Times New Roman" w:cs="Times New Roman"/>
        </w:rPr>
        <w:t xml:space="preserve"> zł, stanowią </w:t>
      </w:r>
      <w:r w:rsidR="000277AC" w:rsidRPr="00903979">
        <w:rPr>
          <w:rFonts w:ascii="Times New Roman" w:hAnsi="Times New Roman" w:cs="Times New Roman"/>
        </w:rPr>
        <w:t>18,55</w:t>
      </w:r>
      <w:r w:rsidRPr="00903979">
        <w:rPr>
          <w:rFonts w:ascii="Times New Roman" w:hAnsi="Times New Roman" w:cs="Times New Roman"/>
        </w:rPr>
        <w:t xml:space="preserve"> % osiągniętych dochodów</w:t>
      </w:r>
      <w:r w:rsidR="003C7C7C">
        <w:rPr>
          <w:rFonts w:ascii="Times New Roman" w:hAnsi="Times New Roman" w:cs="Times New Roman"/>
        </w:rPr>
        <w:t>.</w:t>
      </w:r>
    </w:p>
    <w:p w:rsidR="00FF00E4" w:rsidRPr="00903979" w:rsidRDefault="00FF00E4" w:rsidP="005A4FA6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Przychody wykonane ogółem to kwota w wysokości </w:t>
      </w:r>
      <w:r w:rsidR="00EB2D22" w:rsidRPr="00903979">
        <w:rPr>
          <w:rFonts w:ascii="Times New Roman" w:hAnsi="Times New Roman" w:cs="Times New Roman"/>
        </w:rPr>
        <w:t>5 388 392,66</w:t>
      </w:r>
      <w:r w:rsidRPr="00903979">
        <w:rPr>
          <w:rFonts w:ascii="Times New Roman" w:hAnsi="Times New Roman" w:cs="Times New Roman"/>
        </w:rPr>
        <w:t xml:space="preserve"> zł w tym z tytułu:</w:t>
      </w:r>
    </w:p>
    <w:p w:rsidR="00EB2D22" w:rsidRPr="00903979" w:rsidRDefault="00EB2D22" w:rsidP="00780CA6">
      <w:pPr>
        <w:pStyle w:val="Akapitzlist"/>
        <w:numPr>
          <w:ilvl w:val="0"/>
          <w:numId w:val="251"/>
        </w:numPr>
        <w:overflowPunct w:val="0"/>
        <w:autoSpaceDE w:val="0"/>
        <w:autoSpaceDN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Kredytów i pożyczek w wysokości 4</w:t>
      </w:r>
      <w:r w:rsidR="00520FDD">
        <w:rPr>
          <w:b w:val="0"/>
          <w:sz w:val="22"/>
          <w:szCs w:val="22"/>
          <w:u w:val="none"/>
        </w:rPr>
        <w:t> 807 810,</w:t>
      </w:r>
      <w:r w:rsidRPr="00903979">
        <w:rPr>
          <w:b w:val="0"/>
          <w:sz w:val="22"/>
          <w:szCs w:val="22"/>
          <w:u w:val="none"/>
        </w:rPr>
        <w:t>00 zł</w:t>
      </w:r>
      <w:r w:rsidR="00644177" w:rsidRPr="00903979">
        <w:rPr>
          <w:b w:val="0"/>
          <w:sz w:val="22"/>
          <w:szCs w:val="22"/>
          <w:u w:val="none"/>
        </w:rPr>
        <w:t xml:space="preserve"> w tym:</w:t>
      </w:r>
    </w:p>
    <w:p w:rsidR="00644177" w:rsidRPr="00903979" w:rsidRDefault="00644177" w:rsidP="00780CA6">
      <w:pPr>
        <w:pStyle w:val="Akapitzlist"/>
        <w:numPr>
          <w:ilvl w:val="5"/>
          <w:numId w:val="112"/>
        </w:numPr>
        <w:overflowPunct w:val="0"/>
        <w:autoSpaceDE w:val="0"/>
        <w:autoSpaceDN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Kredyty 3 980 000,00 zł</w:t>
      </w:r>
      <w:r w:rsidR="003C7C7C">
        <w:rPr>
          <w:b w:val="0"/>
          <w:sz w:val="22"/>
          <w:szCs w:val="22"/>
          <w:u w:val="none"/>
        </w:rPr>
        <w:t>,</w:t>
      </w:r>
    </w:p>
    <w:p w:rsidR="00644177" w:rsidRPr="00903979" w:rsidRDefault="00644177" w:rsidP="00780CA6">
      <w:pPr>
        <w:pStyle w:val="Akapitzlist"/>
        <w:numPr>
          <w:ilvl w:val="5"/>
          <w:numId w:val="112"/>
        </w:numPr>
        <w:overflowPunct w:val="0"/>
        <w:autoSpaceDE w:val="0"/>
        <w:autoSpaceDN w:val="0"/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Pożyczki 827 810,00 zł z czego:</w:t>
      </w:r>
    </w:p>
    <w:p w:rsidR="00D44264" w:rsidRPr="003C7C7C" w:rsidRDefault="00D44264" w:rsidP="005A4FA6">
      <w:pPr>
        <w:pStyle w:val="Akapitzlist"/>
        <w:numPr>
          <w:ilvl w:val="0"/>
          <w:numId w:val="250"/>
        </w:numPr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3C7C7C">
        <w:rPr>
          <w:b w:val="0"/>
          <w:sz w:val="22"/>
          <w:szCs w:val="22"/>
          <w:u w:val="none"/>
        </w:rPr>
        <w:t>w tym na wyprzedzające finansowanie działań  finansowanych ze środków pochodzących</w:t>
      </w:r>
      <w:r w:rsidR="003C7C7C">
        <w:rPr>
          <w:b w:val="0"/>
          <w:sz w:val="22"/>
          <w:szCs w:val="22"/>
          <w:u w:val="none"/>
        </w:rPr>
        <w:br/>
      </w:r>
      <w:r w:rsidRPr="003C7C7C">
        <w:rPr>
          <w:b w:val="0"/>
          <w:sz w:val="22"/>
          <w:szCs w:val="22"/>
          <w:u w:val="none"/>
        </w:rPr>
        <w:t>z budżetu Unii Europejskiej</w:t>
      </w:r>
      <w:r w:rsidR="003C7C7C">
        <w:rPr>
          <w:b w:val="0"/>
          <w:sz w:val="22"/>
          <w:szCs w:val="22"/>
          <w:u w:val="none"/>
        </w:rPr>
        <w:t xml:space="preserve"> </w:t>
      </w:r>
      <w:r w:rsidRPr="003C7C7C">
        <w:rPr>
          <w:b w:val="0"/>
          <w:sz w:val="22"/>
          <w:szCs w:val="22"/>
          <w:u w:val="none"/>
        </w:rPr>
        <w:t>278 598,00 z</w:t>
      </w:r>
      <w:r w:rsidR="00520FDD" w:rsidRPr="003C7C7C">
        <w:rPr>
          <w:b w:val="0"/>
          <w:sz w:val="22"/>
          <w:szCs w:val="22"/>
          <w:u w:val="none"/>
        </w:rPr>
        <w:t>ł</w:t>
      </w:r>
      <w:r w:rsidR="003C7C7C">
        <w:rPr>
          <w:b w:val="0"/>
          <w:sz w:val="22"/>
          <w:szCs w:val="22"/>
          <w:u w:val="none"/>
        </w:rPr>
        <w:t>;</w:t>
      </w:r>
    </w:p>
    <w:p w:rsidR="00FF00E4" w:rsidRPr="00903979" w:rsidRDefault="00D44264" w:rsidP="00780CA6">
      <w:pPr>
        <w:pStyle w:val="Akapitzlist"/>
        <w:numPr>
          <w:ilvl w:val="0"/>
          <w:numId w:val="251"/>
        </w:numPr>
        <w:overflowPunct w:val="0"/>
        <w:autoSpaceDE w:val="0"/>
        <w:autoSpaceDN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wolnych </w:t>
      </w:r>
      <w:r w:rsidR="00FF00E4" w:rsidRPr="00903979">
        <w:rPr>
          <w:b w:val="0"/>
          <w:sz w:val="22"/>
          <w:szCs w:val="22"/>
          <w:u w:val="none"/>
        </w:rPr>
        <w:t>środków jako nadwyżki środków pieniężnych na rachunku bieżącym budżetu jednostki samorządu terytorialnego, wynikających z rozliczeń kredytów i pożyczek z lat ubiegłych</w:t>
      </w:r>
      <w:r w:rsidR="003C7C7C">
        <w:rPr>
          <w:b w:val="0"/>
          <w:sz w:val="22"/>
          <w:szCs w:val="22"/>
          <w:u w:val="none"/>
        </w:rPr>
        <w:br/>
      </w:r>
      <w:r w:rsidR="00FF00E4" w:rsidRPr="00903979">
        <w:rPr>
          <w:b w:val="0"/>
          <w:sz w:val="22"/>
          <w:szCs w:val="22"/>
          <w:u w:val="none"/>
        </w:rPr>
        <w:t>w wysokości 580 582,66 zł</w:t>
      </w:r>
      <w:r w:rsidR="003C7C7C">
        <w:rPr>
          <w:b w:val="0"/>
          <w:sz w:val="22"/>
          <w:szCs w:val="22"/>
          <w:u w:val="none"/>
        </w:rPr>
        <w:t>.</w:t>
      </w:r>
    </w:p>
    <w:p w:rsidR="00FF00E4" w:rsidRPr="00903979" w:rsidRDefault="00FF00E4" w:rsidP="005A4FA6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Wydatki zostały wykonane w wysokości </w:t>
      </w:r>
      <w:r w:rsidR="00EB2D22" w:rsidRPr="00903979">
        <w:rPr>
          <w:rFonts w:ascii="Times New Roman" w:hAnsi="Times New Roman" w:cs="Times New Roman"/>
        </w:rPr>
        <w:t>41 017 497,55</w:t>
      </w:r>
      <w:r w:rsidRPr="00903979">
        <w:rPr>
          <w:rFonts w:ascii="Times New Roman" w:hAnsi="Times New Roman" w:cs="Times New Roman"/>
        </w:rPr>
        <w:t xml:space="preserve"> zł</w:t>
      </w:r>
      <w:r w:rsidR="003C7C7C">
        <w:rPr>
          <w:rFonts w:ascii="Times New Roman" w:hAnsi="Times New Roman" w:cs="Times New Roman"/>
        </w:rPr>
        <w:t xml:space="preserve">, </w:t>
      </w:r>
      <w:r w:rsidRPr="00903979">
        <w:rPr>
          <w:rFonts w:ascii="Times New Roman" w:hAnsi="Times New Roman" w:cs="Times New Roman"/>
        </w:rPr>
        <w:t xml:space="preserve">tj. </w:t>
      </w:r>
      <w:r w:rsidR="00574DD2" w:rsidRPr="00903979">
        <w:rPr>
          <w:rFonts w:ascii="Times New Roman" w:hAnsi="Times New Roman" w:cs="Times New Roman"/>
        </w:rPr>
        <w:t>96,88</w:t>
      </w:r>
      <w:r w:rsidRPr="00903979">
        <w:rPr>
          <w:rFonts w:ascii="Times New Roman" w:hAnsi="Times New Roman" w:cs="Times New Roman"/>
        </w:rPr>
        <w:t xml:space="preserve"> % planu z tego:</w:t>
      </w:r>
    </w:p>
    <w:p w:rsidR="00FF00E4" w:rsidRPr="00903979" w:rsidRDefault="00FF00E4" w:rsidP="00780CA6">
      <w:pPr>
        <w:pStyle w:val="NormalnyWeb"/>
        <w:numPr>
          <w:ilvl w:val="0"/>
          <w:numId w:val="255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>Wydatki bieżące</w:t>
      </w:r>
      <w:r w:rsidR="003C7C7C">
        <w:rPr>
          <w:rFonts w:ascii="Times New Roman" w:hAnsi="Times New Roman" w:cs="Times New Roman"/>
        </w:rPr>
        <w:t xml:space="preserve"> </w:t>
      </w:r>
      <w:r w:rsidR="00574DD2" w:rsidRPr="00903979">
        <w:rPr>
          <w:rFonts w:ascii="Times New Roman" w:hAnsi="Times New Roman" w:cs="Times New Roman"/>
        </w:rPr>
        <w:t>29 452 422,99</w:t>
      </w:r>
      <w:r w:rsidRPr="00903979">
        <w:rPr>
          <w:rFonts w:ascii="Times New Roman" w:hAnsi="Times New Roman" w:cs="Times New Roman"/>
        </w:rPr>
        <w:t xml:space="preserve"> zł, tj. </w:t>
      </w:r>
      <w:r w:rsidR="00574DD2" w:rsidRPr="00903979">
        <w:rPr>
          <w:rFonts w:ascii="Times New Roman" w:hAnsi="Times New Roman" w:cs="Times New Roman"/>
        </w:rPr>
        <w:t>71,80</w:t>
      </w:r>
      <w:r w:rsidRPr="00903979">
        <w:rPr>
          <w:rFonts w:ascii="Times New Roman" w:hAnsi="Times New Roman" w:cs="Times New Roman"/>
        </w:rPr>
        <w:t xml:space="preserve"> % wykonania wydatków ogółem</w:t>
      </w:r>
      <w:r w:rsidR="003C7C7C">
        <w:rPr>
          <w:rFonts w:ascii="Times New Roman" w:hAnsi="Times New Roman" w:cs="Times New Roman"/>
        </w:rPr>
        <w:t>,</w:t>
      </w:r>
    </w:p>
    <w:p w:rsidR="00FF00E4" w:rsidRPr="00903979" w:rsidRDefault="00FF00E4" w:rsidP="00780CA6">
      <w:pPr>
        <w:pStyle w:val="NormalnyWeb"/>
        <w:numPr>
          <w:ilvl w:val="0"/>
          <w:numId w:val="255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Wydatki majątkowe </w:t>
      </w:r>
      <w:r w:rsidRPr="00903979">
        <w:rPr>
          <w:rFonts w:ascii="Times New Roman" w:hAnsi="Times New Roman" w:cs="Times New Roman"/>
        </w:rPr>
        <w:tab/>
      </w:r>
      <w:r w:rsidR="00574DD2" w:rsidRPr="00903979">
        <w:rPr>
          <w:rFonts w:ascii="Times New Roman" w:hAnsi="Times New Roman" w:cs="Times New Roman"/>
        </w:rPr>
        <w:t>11 565 074,56</w:t>
      </w:r>
      <w:r w:rsidRPr="00903979">
        <w:rPr>
          <w:rFonts w:ascii="Times New Roman" w:hAnsi="Times New Roman" w:cs="Times New Roman"/>
        </w:rPr>
        <w:t xml:space="preserve"> zł, tj. </w:t>
      </w:r>
      <w:r w:rsidR="00296EA4" w:rsidRPr="00903979">
        <w:rPr>
          <w:rFonts w:ascii="Times New Roman" w:hAnsi="Times New Roman" w:cs="Times New Roman"/>
        </w:rPr>
        <w:t>28,20</w:t>
      </w:r>
      <w:r w:rsidRPr="00903979">
        <w:rPr>
          <w:rFonts w:ascii="Times New Roman" w:hAnsi="Times New Roman" w:cs="Times New Roman"/>
        </w:rPr>
        <w:t xml:space="preserve"> % wykonania wydatków ogółem</w:t>
      </w:r>
      <w:r w:rsidR="003C7C7C">
        <w:rPr>
          <w:rFonts w:ascii="Times New Roman" w:hAnsi="Times New Roman" w:cs="Times New Roman"/>
        </w:rPr>
        <w:t>.</w:t>
      </w:r>
    </w:p>
    <w:p w:rsidR="00FF00E4" w:rsidRPr="00903979" w:rsidRDefault="00FF00E4" w:rsidP="005A4FA6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Rozchody budżetu wyniosły </w:t>
      </w:r>
      <w:r w:rsidR="00296EA4" w:rsidRPr="00903979">
        <w:rPr>
          <w:rFonts w:ascii="Times New Roman" w:hAnsi="Times New Roman" w:cs="Times New Roman"/>
        </w:rPr>
        <w:t>2 068 197,60</w:t>
      </w:r>
      <w:r w:rsidRPr="00903979">
        <w:rPr>
          <w:rFonts w:ascii="Times New Roman" w:hAnsi="Times New Roman" w:cs="Times New Roman"/>
        </w:rPr>
        <w:t xml:space="preserve"> zł z tego:</w:t>
      </w:r>
    </w:p>
    <w:p w:rsidR="00FF00E4" w:rsidRPr="00903979" w:rsidRDefault="00FF00E4" w:rsidP="00780CA6">
      <w:pPr>
        <w:pStyle w:val="NormalnyWeb"/>
        <w:numPr>
          <w:ilvl w:val="6"/>
          <w:numId w:val="52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>Kredyty</w:t>
      </w:r>
      <w:r w:rsidR="00AA612B" w:rsidRPr="00903979">
        <w:rPr>
          <w:rFonts w:ascii="Times New Roman" w:hAnsi="Times New Roman" w:cs="Times New Roman"/>
        </w:rPr>
        <w:t xml:space="preserve">  </w:t>
      </w:r>
      <w:r w:rsidRPr="00903979">
        <w:rPr>
          <w:rFonts w:ascii="Times New Roman" w:hAnsi="Times New Roman" w:cs="Times New Roman"/>
        </w:rPr>
        <w:t xml:space="preserve"> </w:t>
      </w:r>
      <w:r w:rsidR="00AA612B" w:rsidRPr="00903979">
        <w:rPr>
          <w:rFonts w:ascii="Times New Roman" w:hAnsi="Times New Roman" w:cs="Times New Roman"/>
        </w:rPr>
        <w:t>1 688 721,72</w:t>
      </w:r>
      <w:r w:rsidR="00F94732">
        <w:rPr>
          <w:rFonts w:ascii="Times New Roman" w:hAnsi="Times New Roman" w:cs="Times New Roman"/>
        </w:rPr>
        <w:t xml:space="preserve"> </w:t>
      </w:r>
      <w:r w:rsidRPr="00903979">
        <w:rPr>
          <w:rFonts w:ascii="Times New Roman" w:hAnsi="Times New Roman" w:cs="Times New Roman"/>
        </w:rPr>
        <w:t>zł</w:t>
      </w:r>
      <w:r w:rsidR="003C7C7C">
        <w:rPr>
          <w:rFonts w:ascii="Times New Roman" w:hAnsi="Times New Roman" w:cs="Times New Roman"/>
        </w:rPr>
        <w:t>,</w:t>
      </w:r>
    </w:p>
    <w:p w:rsidR="00FF00E4" w:rsidRPr="00903979" w:rsidRDefault="00FF00E4" w:rsidP="00780CA6">
      <w:pPr>
        <w:pStyle w:val="NormalnyWeb"/>
        <w:numPr>
          <w:ilvl w:val="6"/>
          <w:numId w:val="52"/>
        </w:numPr>
        <w:spacing w:before="0" w:beforeAutospacing="0" w:after="0" w:afterAutospacing="0"/>
        <w:ind w:left="284" w:hanging="284"/>
        <w:jc w:val="both"/>
        <w:rPr>
          <w:rFonts w:ascii="Times New Roman" w:hAnsi="Times New Roman" w:cs="Times New Roman"/>
        </w:rPr>
      </w:pPr>
      <w:r w:rsidRPr="00903979">
        <w:rPr>
          <w:rFonts w:ascii="Times New Roman" w:hAnsi="Times New Roman" w:cs="Times New Roman"/>
        </w:rPr>
        <w:t xml:space="preserve">Pożyczki </w:t>
      </w:r>
      <w:r w:rsidR="00AA612B" w:rsidRPr="00903979">
        <w:rPr>
          <w:rFonts w:ascii="Times New Roman" w:hAnsi="Times New Roman" w:cs="Times New Roman"/>
        </w:rPr>
        <w:t xml:space="preserve">  379 475,88</w:t>
      </w:r>
      <w:r w:rsidRPr="00903979">
        <w:rPr>
          <w:rFonts w:ascii="Times New Roman" w:hAnsi="Times New Roman" w:cs="Times New Roman"/>
        </w:rPr>
        <w:t xml:space="preserve"> zł</w:t>
      </w:r>
      <w:r w:rsidR="003C7C7C">
        <w:rPr>
          <w:rFonts w:ascii="Times New Roman" w:hAnsi="Times New Roman" w:cs="Times New Roman"/>
        </w:rPr>
        <w:t>.</w:t>
      </w:r>
    </w:p>
    <w:p w:rsidR="00FF00E4" w:rsidRPr="00903979" w:rsidRDefault="009A2D04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Deficyt budżetu</w:t>
      </w:r>
      <w:r w:rsidR="00FF00E4" w:rsidRPr="00903979">
        <w:rPr>
          <w:b w:val="0"/>
          <w:sz w:val="22"/>
          <w:szCs w:val="22"/>
          <w:u w:val="none"/>
        </w:rPr>
        <w:t xml:space="preserve"> – </w:t>
      </w:r>
      <w:r w:rsidRPr="00903979">
        <w:rPr>
          <w:b w:val="0"/>
          <w:sz w:val="22"/>
          <w:szCs w:val="22"/>
          <w:u w:val="none"/>
        </w:rPr>
        <w:t xml:space="preserve">ujemna </w:t>
      </w:r>
      <w:r w:rsidR="00FF00E4" w:rsidRPr="00903979">
        <w:rPr>
          <w:b w:val="0"/>
          <w:sz w:val="22"/>
          <w:szCs w:val="22"/>
          <w:u w:val="none"/>
        </w:rPr>
        <w:t>różnica między dochodami</w:t>
      </w:r>
      <w:r w:rsidR="00331DD0" w:rsidRPr="00903979">
        <w:rPr>
          <w:b w:val="0"/>
          <w:sz w:val="22"/>
          <w:szCs w:val="22"/>
          <w:u w:val="none"/>
        </w:rPr>
        <w:t xml:space="preserve"> publicznymi</w:t>
      </w:r>
      <w:r w:rsidR="00FF00E4" w:rsidRPr="00903979">
        <w:rPr>
          <w:b w:val="0"/>
          <w:sz w:val="22"/>
          <w:szCs w:val="22"/>
          <w:u w:val="none"/>
        </w:rPr>
        <w:t xml:space="preserve">, a wydatkami </w:t>
      </w:r>
      <w:r w:rsidR="00331DD0" w:rsidRPr="00903979">
        <w:rPr>
          <w:b w:val="0"/>
          <w:sz w:val="22"/>
          <w:szCs w:val="22"/>
          <w:u w:val="none"/>
        </w:rPr>
        <w:t>publicznymi, ustalona dla okresu rozliczeniowego, stanowi deficyt</w:t>
      </w:r>
      <w:r w:rsidR="00FF00E4" w:rsidRPr="00903979">
        <w:rPr>
          <w:b w:val="0"/>
          <w:sz w:val="22"/>
          <w:szCs w:val="22"/>
          <w:u w:val="none"/>
        </w:rPr>
        <w:t xml:space="preserve"> </w:t>
      </w:r>
      <w:r w:rsidR="00331DD0" w:rsidRPr="00903979">
        <w:rPr>
          <w:b w:val="0"/>
          <w:sz w:val="22"/>
          <w:szCs w:val="22"/>
          <w:u w:val="none"/>
        </w:rPr>
        <w:t>który zamknął się kwotą w wysokości – 2 449 328,25 zł</w:t>
      </w:r>
      <w:r w:rsidR="00FF00E4" w:rsidRPr="00903979">
        <w:rPr>
          <w:b w:val="0"/>
          <w:sz w:val="22"/>
          <w:szCs w:val="22"/>
          <w:u w:val="none"/>
        </w:rPr>
        <w:t>.</w:t>
      </w:r>
    </w:p>
    <w:p w:rsidR="00FF00E4" w:rsidRPr="00903979" w:rsidRDefault="00FF00E4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>Zobowiązania wg tytułów dłużnych oraz poręczeń:</w:t>
      </w:r>
    </w:p>
    <w:p w:rsidR="00FF00E4" w:rsidRPr="003C7C7C" w:rsidRDefault="00FF00E4" w:rsidP="005A4FA6">
      <w:pPr>
        <w:pStyle w:val="Akapitzlist"/>
        <w:numPr>
          <w:ilvl w:val="4"/>
          <w:numId w:val="253"/>
        </w:numPr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3C7C7C">
        <w:rPr>
          <w:b w:val="0"/>
          <w:sz w:val="22"/>
          <w:szCs w:val="22"/>
          <w:u w:val="none"/>
        </w:rPr>
        <w:t xml:space="preserve">Zobowiązania według tytułów dłużnych (wg wartości nominalnej) </w:t>
      </w:r>
      <w:r w:rsidR="006160CA" w:rsidRPr="003C7C7C">
        <w:rPr>
          <w:b w:val="0"/>
          <w:sz w:val="22"/>
          <w:szCs w:val="22"/>
          <w:u w:val="none"/>
        </w:rPr>
        <w:t>17 999 741,00</w:t>
      </w:r>
      <w:r w:rsidRPr="003C7C7C">
        <w:rPr>
          <w:b w:val="0"/>
          <w:sz w:val="22"/>
          <w:szCs w:val="22"/>
          <w:u w:val="none"/>
        </w:rPr>
        <w:t xml:space="preserve"> zł </w:t>
      </w:r>
      <w:r w:rsidR="003C7C7C" w:rsidRPr="003C7C7C">
        <w:rPr>
          <w:b w:val="0"/>
          <w:sz w:val="22"/>
          <w:szCs w:val="22"/>
          <w:u w:val="none"/>
        </w:rPr>
        <w:t xml:space="preserve"> </w:t>
      </w:r>
      <w:r w:rsidRPr="003C7C7C">
        <w:rPr>
          <w:b w:val="0"/>
          <w:sz w:val="22"/>
          <w:szCs w:val="22"/>
          <w:u w:val="none"/>
        </w:rPr>
        <w:t>z tego:</w:t>
      </w:r>
    </w:p>
    <w:p w:rsidR="003C7C7C" w:rsidRPr="003C7C7C" w:rsidRDefault="00FF00E4" w:rsidP="00780CA6">
      <w:pPr>
        <w:pStyle w:val="Akapitzlist"/>
        <w:numPr>
          <w:ilvl w:val="0"/>
          <w:numId w:val="252"/>
        </w:numPr>
        <w:tabs>
          <w:tab w:val="left" w:pos="5812"/>
          <w:tab w:val="left" w:pos="7230"/>
        </w:tabs>
        <w:autoSpaceDE w:val="0"/>
        <w:autoSpaceDN w:val="0"/>
        <w:adjustRightInd w:val="0"/>
        <w:spacing w:line="276" w:lineRule="auto"/>
        <w:ind w:left="567" w:hanging="283"/>
        <w:jc w:val="left"/>
        <w:rPr>
          <w:b w:val="0"/>
          <w:sz w:val="22"/>
          <w:szCs w:val="22"/>
          <w:u w:val="none"/>
        </w:rPr>
      </w:pPr>
      <w:r w:rsidRPr="003C7C7C">
        <w:rPr>
          <w:b w:val="0"/>
          <w:sz w:val="22"/>
          <w:szCs w:val="22"/>
          <w:u w:val="none"/>
        </w:rPr>
        <w:t xml:space="preserve">Kredyty </w:t>
      </w:r>
      <w:r w:rsidR="00766188">
        <w:rPr>
          <w:b w:val="0"/>
          <w:sz w:val="22"/>
          <w:szCs w:val="22"/>
          <w:u w:val="none"/>
        </w:rPr>
        <w:t xml:space="preserve">16 152 </w:t>
      </w:r>
      <w:r w:rsidR="006160CA" w:rsidRPr="003C7C7C">
        <w:rPr>
          <w:b w:val="0"/>
          <w:sz w:val="22"/>
          <w:szCs w:val="22"/>
          <w:u w:val="none"/>
        </w:rPr>
        <w:t>400,00</w:t>
      </w:r>
      <w:r w:rsidRPr="003C7C7C">
        <w:rPr>
          <w:b w:val="0"/>
          <w:sz w:val="22"/>
          <w:szCs w:val="22"/>
          <w:u w:val="none"/>
        </w:rPr>
        <w:t xml:space="preserve"> zł</w:t>
      </w:r>
      <w:r w:rsidR="003C7C7C" w:rsidRPr="003C7C7C">
        <w:rPr>
          <w:b w:val="0"/>
          <w:sz w:val="22"/>
          <w:szCs w:val="22"/>
          <w:u w:val="none"/>
        </w:rPr>
        <w:t>,</w:t>
      </w:r>
    </w:p>
    <w:p w:rsidR="00FF00E4" w:rsidRPr="003C7C7C" w:rsidRDefault="00FF00E4" w:rsidP="00780CA6">
      <w:pPr>
        <w:pStyle w:val="Akapitzlist"/>
        <w:numPr>
          <w:ilvl w:val="0"/>
          <w:numId w:val="252"/>
        </w:numPr>
        <w:tabs>
          <w:tab w:val="left" w:pos="5812"/>
          <w:tab w:val="left" w:pos="7230"/>
        </w:tabs>
        <w:autoSpaceDE w:val="0"/>
        <w:autoSpaceDN w:val="0"/>
        <w:adjustRightInd w:val="0"/>
        <w:spacing w:line="276" w:lineRule="auto"/>
        <w:ind w:left="567" w:hanging="283"/>
        <w:jc w:val="left"/>
        <w:rPr>
          <w:b w:val="0"/>
          <w:sz w:val="22"/>
          <w:szCs w:val="22"/>
          <w:u w:val="none"/>
        </w:rPr>
      </w:pPr>
      <w:r w:rsidRPr="003C7C7C">
        <w:rPr>
          <w:b w:val="0"/>
          <w:sz w:val="22"/>
          <w:szCs w:val="22"/>
          <w:u w:val="none"/>
        </w:rPr>
        <w:t xml:space="preserve">Pożyczki w wysokości </w:t>
      </w:r>
      <w:r w:rsidR="00766188">
        <w:rPr>
          <w:b w:val="0"/>
          <w:sz w:val="22"/>
          <w:szCs w:val="22"/>
          <w:u w:val="none"/>
        </w:rPr>
        <w:t xml:space="preserve">1 847 </w:t>
      </w:r>
      <w:r w:rsidR="006160CA" w:rsidRPr="003C7C7C">
        <w:rPr>
          <w:b w:val="0"/>
          <w:sz w:val="22"/>
          <w:szCs w:val="22"/>
          <w:u w:val="none"/>
        </w:rPr>
        <w:t>341,00</w:t>
      </w:r>
      <w:r w:rsidRPr="003C7C7C">
        <w:rPr>
          <w:b w:val="0"/>
          <w:sz w:val="22"/>
          <w:szCs w:val="22"/>
          <w:u w:val="none"/>
        </w:rPr>
        <w:t xml:space="preserve"> zł </w:t>
      </w:r>
      <w:r w:rsidR="00655638" w:rsidRPr="003C7C7C">
        <w:rPr>
          <w:b w:val="0"/>
          <w:sz w:val="22"/>
          <w:szCs w:val="22"/>
          <w:u w:val="none"/>
        </w:rPr>
        <w:t>w tym:</w:t>
      </w:r>
    </w:p>
    <w:p w:rsidR="00655638" w:rsidRPr="003C7C7C" w:rsidRDefault="00655638" w:rsidP="005A4FA6">
      <w:pPr>
        <w:pStyle w:val="Akapitzlist"/>
        <w:numPr>
          <w:ilvl w:val="0"/>
          <w:numId w:val="250"/>
        </w:numPr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3C7C7C">
        <w:rPr>
          <w:b w:val="0"/>
          <w:sz w:val="22"/>
          <w:szCs w:val="22"/>
          <w:u w:val="none"/>
        </w:rPr>
        <w:t>na wyprzedzające finansowanie działań  finansowanych ze środków pochodzących z budżetu Unii Europejskiej 278 598,00 z</w:t>
      </w:r>
      <w:r w:rsidR="003C7C7C">
        <w:rPr>
          <w:b w:val="0"/>
          <w:sz w:val="22"/>
          <w:szCs w:val="22"/>
          <w:u w:val="none"/>
        </w:rPr>
        <w:t>ł;</w:t>
      </w:r>
    </w:p>
    <w:p w:rsidR="00FF00E4" w:rsidRPr="00903979" w:rsidRDefault="00FF00E4" w:rsidP="00780CA6">
      <w:pPr>
        <w:pStyle w:val="Akapitzlist"/>
        <w:numPr>
          <w:ilvl w:val="0"/>
          <w:numId w:val="25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lastRenderedPageBreak/>
        <w:t>Poręczenia:</w:t>
      </w:r>
    </w:p>
    <w:p w:rsidR="00FF00E4" w:rsidRPr="00903979" w:rsidRDefault="00FF00E4" w:rsidP="00780CA6">
      <w:pPr>
        <w:pStyle w:val="Akapitzlist"/>
        <w:numPr>
          <w:ilvl w:val="0"/>
          <w:numId w:val="257"/>
        </w:numPr>
        <w:autoSpaceDE w:val="0"/>
        <w:autoSpaceDN w:val="0"/>
        <w:adjustRightInd w:val="0"/>
        <w:spacing w:line="276" w:lineRule="auto"/>
        <w:ind w:left="567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Wartość nominalna niewymagalnych zobowiązań z tytułu udzielonego poręczenia na koniec okresu sprawozdawczego to kwota w wysokości </w:t>
      </w:r>
      <w:r w:rsidR="00655638" w:rsidRPr="00903979">
        <w:rPr>
          <w:b w:val="0"/>
          <w:sz w:val="22"/>
          <w:szCs w:val="22"/>
          <w:u w:val="none"/>
        </w:rPr>
        <w:t>12 944 251,60</w:t>
      </w:r>
      <w:r w:rsidRPr="00903979">
        <w:rPr>
          <w:b w:val="0"/>
          <w:sz w:val="22"/>
          <w:szCs w:val="22"/>
          <w:u w:val="none"/>
        </w:rPr>
        <w:t xml:space="preserve"> zł. </w:t>
      </w:r>
    </w:p>
    <w:p w:rsidR="00FF00E4" w:rsidRPr="00903979" w:rsidRDefault="00FF00E4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Łączna kwota długu gminy na </w:t>
      </w:r>
      <w:r w:rsidR="00C11EB7" w:rsidRPr="00903979">
        <w:rPr>
          <w:b w:val="0"/>
          <w:sz w:val="22"/>
          <w:szCs w:val="22"/>
          <w:u w:val="none"/>
        </w:rPr>
        <w:t>31</w:t>
      </w:r>
      <w:r w:rsidR="003C7C7C">
        <w:rPr>
          <w:b w:val="0"/>
          <w:sz w:val="22"/>
          <w:szCs w:val="22"/>
          <w:u w:val="none"/>
        </w:rPr>
        <w:t>.</w:t>
      </w:r>
      <w:r w:rsidR="00C11EB7" w:rsidRPr="00903979">
        <w:rPr>
          <w:b w:val="0"/>
          <w:sz w:val="22"/>
          <w:szCs w:val="22"/>
          <w:u w:val="none"/>
        </w:rPr>
        <w:t>12</w:t>
      </w:r>
      <w:r w:rsidR="003C7C7C">
        <w:rPr>
          <w:b w:val="0"/>
          <w:sz w:val="22"/>
          <w:szCs w:val="22"/>
          <w:u w:val="none"/>
        </w:rPr>
        <w:t>.</w:t>
      </w:r>
      <w:r w:rsidR="00C11EB7" w:rsidRPr="00903979">
        <w:rPr>
          <w:b w:val="0"/>
          <w:sz w:val="22"/>
          <w:szCs w:val="22"/>
          <w:u w:val="none"/>
        </w:rPr>
        <w:t>2011</w:t>
      </w:r>
      <w:r w:rsidRPr="00903979">
        <w:rPr>
          <w:b w:val="0"/>
          <w:sz w:val="22"/>
          <w:szCs w:val="22"/>
          <w:u w:val="none"/>
        </w:rPr>
        <w:t xml:space="preserve"> r. wynosi </w:t>
      </w:r>
      <w:r w:rsidR="00C11EB7" w:rsidRPr="00903979">
        <w:rPr>
          <w:b w:val="0"/>
          <w:sz w:val="22"/>
          <w:szCs w:val="22"/>
          <w:u w:val="none"/>
        </w:rPr>
        <w:t>17 999 741,00</w:t>
      </w:r>
      <w:r w:rsidRPr="00903979">
        <w:rPr>
          <w:b w:val="0"/>
          <w:sz w:val="22"/>
          <w:szCs w:val="22"/>
          <w:u w:val="none"/>
        </w:rPr>
        <w:t xml:space="preserve"> zł</w:t>
      </w:r>
      <w:r w:rsidR="003C7C7C">
        <w:rPr>
          <w:b w:val="0"/>
          <w:sz w:val="22"/>
          <w:szCs w:val="22"/>
          <w:u w:val="none"/>
        </w:rPr>
        <w:t>,</w:t>
      </w:r>
      <w:r w:rsidRPr="00903979">
        <w:rPr>
          <w:b w:val="0"/>
          <w:sz w:val="22"/>
          <w:szCs w:val="22"/>
          <w:u w:val="none"/>
        </w:rPr>
        <w:t xml:space="preserve"> tj. </w:t>
      </w:r>
      <w:r w:rsidR="00C11EB7" w:rsidRPr="00903979">
        <w:rPr>
          <w:b w:val="0"/>
          <w:sz w:val="22"/>
          <w:szCs w:val="22"/>
          <w:u w:val="none"/>
        </w:rPr>
        <w:t>46,67</w:t>
      </w:r>
      <w:r w:rsidRPr="00903979">
        <w:rPr>
          <w:b w:val="0"/>
          <w:sz w:val="22"/>
          <w:szCs w:val="22"/>
          <w:u w:val="none"/>
        </w:rPr>
        <w:t xml:space="preserve"> % </w:t>
      </w:r>
      <w:r w:rsidR="00373403">
        <w:rPr>
          <w:b w:val="0"/>
          <w:sz w:val="22"/>
          <w:szCs w:val="22"/>
          <w:u w:val="none"/>
        </w:rPr>
        <w:t xml:space="preserve">wykonanych </w:t>
      </w:r>
      <w:r w:rsidRPr="00903979">
        <w:rPr>
          <w:b w:val="0"/>
          <w:sz w:val="22"/>
          <w:szCs w:val="22"/>
          <w:u w:val="none"/>
        </w:rPr>
        <w:t xml:space="preserve">dochodów budżetowych. </w:t>
      </w:r>
    </w:p>
    <w:p w:rsidR="00FF00E4" w:rsidRPr="00903979" w:rsidRDefault="00FF00E4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903979">
        <w:rPr>
          <w:b w:val="0"/>
          <w:sz w:val="22"/>
          <w:szCs w:val="22"/>
          <w:u w:val="none"/>
        </w:rPr>
        <w:t xml:space="preserve">Poziom zadłużenia gminy nie przekroczył poziomu określonego ustawą o finansach publicznych </w:t>
      </w:r>
      <w:r w:rsidRPr="00903979">
        <w:rPr>
          <w:b w:val="0"/>
          <w:sz w:val="22"/>
          <w:szCs w:val="22"/>
          <w:u w:val="none"/>
        </w:rPr>
        <w:br/>
        <w:t xml:space="preserve">(60,00 % </w:t>
      </w:r>
      <w:r w:rsidR="00C11EB7" w:rsidRPr="00903979">
        <w:rPr>
          <w:b w:val="0"/>
          <w:sz w:val="22"/>
          <w:szCs w:val="22"/>
          <w:u w:val="none"/>
        </w:rPr>
        <w:t>wykonanych</w:t>
      </w:r>
      <w:r w:rsidRPr="00903979">
        <w:rPr>
          <w:b w:val="0"/>
          <w:sz w:val="22"/>
          <w:szCs w:val="22"/>
          <w:u w:val="none"/>
        </w:rPr>
        <w:t xml:space="preserve"> dochodów</w:t>
      </w:r>
      <w:r w:rsidR="006D5584" w:rsidRPr="00903979">
        <w:rPr>
          <w:b w:val="0"/>
          <w:sz w:val="22"/>
          <w:szCs w:val="22"/>
          <w:u w:val="none"/>
        </w:rPr>
        <w:t xml:space="preserve"> ogółem gminy na koniec roku budżetowego</w:t>
      </w:r>
      <w:r w:rsidRPr="00903979">
        <w:rPr>
          <w:b w:val="0"/>
          <w:sz w:val="22"/>
          <w:szCs w:val="22"/>
          <w:u w:val="none"/>
        </w:rPr>
        <w:t>)</w:t>
      </w:r>
      <w:r w:rsidR="00831B0E" w:rsidRPr="00903979">
        <w:rPr>
          <w:b w:val="0"/>
          <w:sz w:val="22"/>
          <w:szCs w:val="22"/>
          <w:u w:val="none"/>
        </w:rPr>
        <w:t>.</w:t>
      </w:r>
    </w:p>
    <w:p w:rsidR="00FF00E4" w:rsidRPr="003C7C7C" w:rsidRDefault="00FF00E4" w:rsidP="005A4FA6">
      <w:pPr>
        <w:autoSpaceDE w:val="0"/>
        <w:autoSpaceDN w:val="0"/>
        <w:adjustRightInd w:val="0"/>
        <w:spacing w:line="276" w:lineRule="auto"/>
        <w:rPr>
          <w:b w:val="0"/>
          <w:sz w:val="22"/>
          <w:szCs w:val="22"/>
          <w:u w:val="none"/>
        </w:rPr>
      </w:pPr>
    </w:p>
    <w:p w:rsidR="0017701B" w:rsidRPr="00DD3204" w:rsidRDefault="00C12439" w:rsidP="00DD3204">
      <w:pPr>
        <w:spacing w:before="58" w:line="250" w:lineRule="exact"/>
        <w:ind w:left="34" w:firstLine="272"/>
        <w:jc w:val="both"/>
        <w:rPr>
          <w:sz w:val="22"/>
          <w:szCs w:val="22"/>
          <w:u w:val="none"/>
        </w:rPr>
      </w:pPr>
      <w:r w:rsidRPr="003C7C7C">
        <w:rPr>
          <w:b w:val="0"/>
          <w:sz w:val="22"/>
          <w:szCs w:val="22"/>
          <w:u w:val="none"/>
        </w:rPr>
        <w:br w:type="page"/>
      </w:r>
      <w:r w:rsidR="0017701B" w:rsidRPr="00DD3204">
        <w:rPr>
          <w:bCs/>
          <w:color w:val="000000"/>
          <w:sz w:val="22"/>
          <w:szCs w:val="22"/>
          <w:u w:val="none"/>
        </w:rPr>
        <w:lastRenderedPageBreak/>
        <w:t>KSZTAŁTOWANI</w:t>
      </w:r>
      <w:r w:rsidR="00830753" w:rsidRPr="00DD3204">
        <w:rPr>
          <w:bCs/>
          <w:color w:val="000000"/>
          <w:sz w:val="22"/>
          <w:szCs w:val="22"/>
          <w:u w:val="none"/>
        </w:rPr>
        <w:t>E</w:t>
      </w:r>
      <w:r w:rsidR="0017701B" w:rsidRPr="00DD3204">
        <w:rPr>
          <w:bCs/>
          <w:color w:val="000000"/>
          <w:sz w:val="22"/>
          <w:szCs w:val="22"/>
          <w:u w:val="none"/>
        </w:rPr>
        <w:t xml:space="preserve"> SIĘ WIELOLETNIEJ PROGNOZY FINANSOWEJ, PRZEBIEG REALIZACJI PRZEDSIĘWZIĘĆ NA LATA 2011 – 2028 GMINY ŁODYGOWICE</w:t>
      </w:r>
    </w:p>
    <w:p w:rsidR="0017701B" w:rsidRPr="00DD3204" w:rsidRDefault="0017701B" w:rsidP="00830753">
      <w:pPr>
        <w:autoSpaceDE w:val="0"/>
        <w:autoSpaceDN w:val="0"/>
        <w:adjustRightInd w:val="0"/>
        <w:spacing w:line="276" w:lineRule="auto"/>
        <w:rPr>
          <w:color w:val="000000"/>
          <w:sz w:val="22"/>
          <w:szCs w:val="22"/>
          <w:u w:val="none"/>
        </w:rPr>
      </w:pPr>
      <w:r w:rsidRPr="00DD3204">
        <w:rPr>
          <w:bCs/>
          <w:color w:val="000000"/>
          <w:sz w:val="22"/>
          <w:szCs w:val="22"/>
          <w:u w:val="none"/>
        </w:rPr>
        <w:t xml:space="preserve">WEDŁUG STANU NA </w:t>
      </w:r>
      <w:r w:rsidR="00830753" w:rsidRPr="00DD3204">
        <w:rPr>
          <w:bCs/>
          <w:color w:val="000000"/>
          <w:sz w:val="22"/>
          <w:szCs w:val="22"/>
          <w:u w:val="none"/>
        </w:rPr>
        <w:t>31 grudnia 2011 r.</w:t>
      </w:r>
    </w:p>
    <w:p w:rsidR="00606A0C" w:rsidRPr="00DD3204" w:rsidRDefault="00606A0C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bCs/>
          <w:color w:val="000000"/>
          <w:sz w:val="22"/>
          <w:szCs w:val="22"/>
          <w:u w:val="none"/>
        </w:rPr>
      </w:pP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2"/>
          <w:szCs w:val="22"/>
          <w:u w:val="none"/>
        </w:rPr>
      </w:pPr>
      <w:r w:rsidRPr="00DD3204">
        <w:rPr>
          <w:bCs/>
          <w:color w:val="000000"/>
          <w:sz w:val="22"/>
          <w:szCs w:val="22"/>
          <w:u w:val="none"/>
        </w:rPr>
        <w:t>Wprowadzenie</w:t>
      </w:r>
    </w:p>
    <w:p w:rsidR="0017701B" w:rsidRPr="00DD3204" w:rsidRDefault="0017701B" w:rsidP="000B7CB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Wieloletnia prognoza finansowa, zgodnie z art. 227 ust. 1 ustawy z dnia 27 sierpnia 2009 r. </w:t>
      </w:r>
      <w:r w:rsidR="00B635D6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o finansach publicznych, obejmuje okres roku budżetowego oraz co najmniej trzech kolejnych lat. Okres objęty prognozą nie może być jednak krótszy niż okres, na jaki przyjęto limity wydatków na przedsięwzięcia, o których mowa w art. 226 ust. 3 pkt 4 ufp. Limity wydatków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na przedsięwzięcia, o których mowa w art. 226 ust. 3 pkt 4 ufp, w przypadku Gminy Łodygowice zostały określone do </w:t>
      </w:r>
      <w:r w:rsidR="008C1B9F" w:rsidRPr="00DD3204">
        <w:rPr>
          <w:b w:val="0"/>
          <w:color w:val="000000"/>
          <w:sz w:val="22"/>
          <w:szCs w:val="22"/>
          <w:u w:val="none"/>
        </w:rPr>
        <w:t xml:space="preserve">roku </w:t>
      </w:r>
      <w:r w:rsidRPr="00DD3204">
        <w:rPr>
          <w:b w:val="0"/>
          <w:color w:val="000000"/>
          <w:sz w:val="22"/>
          <w:szCs w:val="22"/>
          <w:u w:val="none"/>
        </w:rPr>
        <w:t>2028</w:t>
      </w:r>
      <w:r w:rsidR="008C1B9F" w:rsidRPr="00DD3204">
        <w:rPr>
          <w:b w:val="0"/>
          <w:color w:val="000000"/>
          <w:sz w:val="22"/>
          <w:szCs w:val="22"/>
          <w:u w:val="none"/>
        </w:rPr>
        <w:t>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2"/>
          <w:szCs w:val="22"/>
          <w:u w:val="none"/>
        </w:rPr>
      </w:pPr>
      <w:r w:rsidRPr="00DD3204">
        <w:rPr>
          <w:bCs/>
          <w:color w:val="000000"/>
          <w:sz w:val="22"/>
          <w:szCs w:val="22"/>
          <w:u w:val="none"/>
        </w:rPr>
        <w:t>1. Konstrukcja wieloletniej prognozy finansowej</w:t>
      </w:r>
    </w:p>
    <w:p w:rsidR="0017701B" w:rsidRPr="00DD3204" w:rsidRDefault="0017701B" w:rsidP="000B7CB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WPF został opracowany </w:t>
      </w:r>
      <w:r w:rsidR="005446CD">
        <w:rPr>
          <w:b w:val="0"/>
          <w:color w:val="000000"/>
          <w:sz w:val="22"/>
          <w:szCs w:val="22"/>
          <w:u w:val="none"/>
        </w:rPr>
        <w:t>na podstawie zapisów</w:t>
      </w:r>
      <w:r w:rsidRPr="00DD3204">
        <w:rPr>
          <w:b w:val="0"/>
          <w:color w:val="000000"/>
          <w:sz w:val="22"/>
          <w:szCs w:val="22"/>
          <w:u w:val="none"/>
        </w:rPr>
        <w:t xml:space="preserve"> ufp w formie uchwały Rady Gminy Łodygowice posiadającej 2 załączniki:</w:t>
      </w:r>
    </w:p>
    <w:p w:rsidR="0017701B" w:rsidRPr="00DD3204" w:rsidRDefault="0017701B" w:rsidP="00780CA6">
      <w:pPr>
        <w:pStyle w:val="Akapitzlist"/>
        <w:numPr>
          <w:ilvl w:val="0"/>
          <w:numId w:val="28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załącznik Nr 1 – zawiera podstawowe dane przyjęte do wieloletniej prognozy finansowej, </w:t>
      </w:r>
      <w:r w:rsidRPr="00DD3204">
        <w:rPr>
          <w:b w:val="0"/>
          <w:color w:val="000000"/>
          <w:sz w:val="22"/>
          <w:szCs w:val="22"/>
          <w:u w:val="none"/>
        </w:rPr>
        <w:br/>
        <w:t>w tym źródła sfinansowania deficytu lub przeznaczenie nadwyżki budżetu w latach 2011-2028,</w:t>
      </w:r>
    </w:p>
    <w:p w:rsidR="0017701B" w:rsidRPr="00DD3204" w:rsidRDefault="0017701B" w:rsidP="00780CA6">
      <w:pPr>
        <w:pStyle w:val="Akapitzlist"/>
        <w:numPr>
          <w:ilvl w:val="0"/>
          <w:numId w:val="28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załącznik Nr 2 –zawiera wykaz pr</w:t>
      </w:r>
      <w:r w:rsidR="003C7C7C">
        <w:rPr>
          <w:b w:val="0"/>
          <w:color w:val="000000"/>
          <w:sz w:val="22"/>
          <w:szCs w:val="22"/>
          <w:u w:val="none"/>
        </w:rPr>
        <w:t>zedsięwzięć na lata 2011 – 2028.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Wartości przyjęte w WPF i w budżecie na 2011 r. są spójne w zakresie wyniku budżetu i związanych </w:t>
      </w:r>
      <w:r w:rsidRPr="00DD3204">
        <w:rPr>
          <w:b w:val="0"/>
          <w:color w:val="000000"/>
          <w:sz w:val="22"/>
          <w:szCs w:val="22"/>
          <w:u w:val="none"/>
        </w:rPr>
        <w:br/>
        <w:t>z nim kwot przychodów i rozchodów oraz długu gminy (art. 229 ufp).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bCs/>
          <w:color w:val="000000"/>
          <w:sz w:val="22"/>
          <w:szCs w:val="22"/>
          <w:u w:val="none"/>
        </w:rPr>
      </w:pPr>
      <w:r w:rsidRPr="00DD3204">
        <w:rPr>
          <w:bCs/>
          <w:color w:val="000000"/>
          <w:sz w:val="22"/>
          <w:szCs w:val="22"/>
          <w:u w:val="none"/>
        </w:rPr>
        <w:t>2. Założenia</w:t>
      </w:r>
      <w:r w:rsidRPr="00DD3204">
        <w:rPr>
          <w:b w:val="0"/>
          <w:bCs/>
          <w:color w:val="000000"/>
          <w:sz w:val="22"/>
          <w:szCs w:val="22"/>
          <w:u w:val="none"/>
        </w:rPr>
        <w:t xml:space="preserve"> </w:t>
      </w:r>
      <w:r w:rsidRPr="00DD3204">
        <w:rPr>
          <w:bCs/>
          <w:color w:val="000000"/>
          <w:sz w:val="22"/>
          <w:szCs w:val="22"/>
          <w:u w:val="none"/>
        </w:rPr>
        <w:t>makroekonomiczne i czynniki wpływające na realistyczność prognozy</w:t>
      </w:r>
    </w:p>
    <w:p w:rsidR="0017701B" w:rsidRPr="00DD3204" w:rsidRDefault="0017701B" w:rsidP="000B7CBB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>Przy opracowywaniu posiłkowano się „Wytycznymi dotyczącymi założeń makroekonomicznych na potrzeby wieloletnich prognoz finansowych j.s.t.” Ministerstwa Finansów,</w:t>
      </w:r>
      <w:r w:rsidR="000B7CBB">
        <w:rPr>
          <w:b w:val="0"/>
          <w:sz w:val="22"/>
          <w:szCs w:val="22"/>
          <w:u w:val="none"/>
        </w:rPr>
        <w:br/>
      </w:r>
      <w:r w:rsidRPr="00DD3204">
        <w:rPr>
          <w:b w:val="0"/>
          <w:sz w:val="22"/>
          <w:szCs w:val="22"/>
          <w:u w:val="none"/>
        </w:rPr>
        <w:t>w którym zostały określone dla każdego roku podstawowe wielkości makroekonomiczne. Ponieważ, są to wskaźniki globalne, dokonano uśrednienia planowanych kwot w poszczególnych latach</w:t>
      </w:r>
      <w:r w:rsidR="003C7C7C">
        <w:rPr>
          <w:b w:val="0"/>
          <w:sz w:val="22"/>
          <w:szCs w:val="22"/>
          <w:u w:val="none"/>
        </w:rPr>
        <w:t xml:space="preserve"> </w:t>
      </w:r>
      <w:r w:rsidRPr="00DD3204">
        <w:rPr>
          <w:b w:val="0"/>
          <w:sz w:val="22"/>
          <w:szCs w:val="22"/>
          <w:u w:val="none"/>
        </w:rPr>
        <w:t>dla opracowania WPF Gminy Łodygowice na lata 2011- 2028, przyjmując strukturę wykonanych dochodów bieżących</w:t>
      </w:r>
      <w:r w:rsidR="000B7CBB">
        <w:rPr>
          <w:b w:val="0"/>
          <w:sz w:val="22"/>
          <w:szCs w:val="22"/>
          <w:u w:val="none"/>
        </w:rPr>
        <w:t xml:space="preserve"> </w:t>
      </w:r>
      <w:r w:rsidRPr="00DD3204">
        <w:rPr>
          <w:b w:val="0"/>
          <w:sz w:val="22"/>
          <w:szCs w:val="22"/>
          <w:u w:val="none"/>
        </w:rPr>
        <w:t>i majątkowych, oraz wydatków bieżących i majątkowych z wykonania</w:t>
      </w:r>
      <w:r w:rsidR="003C7C7C">
        <w:rPr>
          <w:b w:val="0"/>
          <w:sz w:val="22"/>
          <w:szCs w:val="22"/>
          <w:u w:val="none"/>
        </w:rPr>
        <w:t xml:space="preserve"> </w:t>
      </w:r>
      <w:r w:rsidRPr="00DD3204">
        <w:rPr>
          <w:b w:val="0"/>
          <w:sz w:val="22"/>
          <w:szCs w:val="22"/>
          <w:u w:val="none"/>
        </w:rPr>
        <w:t xml:space="preserve">lat poprzednich budżetu gminy. </w:t>
      </w:r>
    </w:p>
    <w:p w:rsidR="0017701B" w:rsidRPr="00DD3204" w:rsidRDefault="0017701B" w:rsidP="000B7CB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Prognozowane dochody i wydatki oraz przychody i rozchody związane z finansowaniem deficytu, a także spłatą długu opierają się na przewidywaniach, co do przyszłych warunków działań gminy. Realistyczność WPF zależy od wielu czynników, które można podzielić na dwie kategorie:</w:t>
      </w:r>
    </w:p>
    <w:p w:rsidR="0017701B" w:rsidRPr="00DD3204" w:rsidRDefault="0017701B" w:rsidP="00780CA6">
      <w:pPr>
        <w:pStyle w:val="Akapitzlist"/>
        <w:numPr>
          <w:ilvl w:val="0"/>
          <w:numId w:val="28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czynniki wewnętrzne, zależne od decyzji organów gminy</w:t>
      </w:r>
      <w:r w:rsidR="00430122">
        <w:rPr>
          <w:b w:val="0"/>
          <w:color w:val="000000"/>
          <w:sz w:val="22"/>
          <w:szCs w:val="22"/>
          <w:u w:val="none"/>
        </w:rPr>
        <w:t>:</w:t>
      </w:r>
    </w:p>
    <w:p w:rsidR="0017701B" w:rsidRPr="00DD3204" w:rsidRDefault="0017701B" w:rsidP="00780CA6">
      <w:pPr>
        <w:pStyle w:val="Akapitzlist"/>
        <w:numPr>
          <w:ilvl w:val="0"/>
          <w:numId w:val="282"/>
        </w:num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to przede wszystkim polityka finansowa gminy</w:t>
      </w:r>
      <w:r w:rsidR="00170216">
        <w:rPr>
          <w:b w:val="0"/>
          <w:color w:val="000000"/>
          <w:sz w:val="22"/>
          <w:szCs w:val="22"/>
          <w:u w:val="none"/>
        </w:rPr>
        <w:t>,</w:t>
      </w:r>
    </w:p>
    <w:p w:rsidR="0017701B" w:rsidRPr="00DD3204" w:rsidRDefault="0017701B" w:rsidP="00780CA6">
      <w:pPr>
        <w:pStyle w:val="Akapitzlist"/>
        <w:numPr>
          <w:ilvl w:val="0"/>
          <w:numId w:val="28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czynniki zewnętrzne, niezależne od decyzji organów gminy - to przede wszystkim:</w:t>
      </w:r>
    </w:p>
    <w:p w:rsidR="0017701B" w:rsidRPr="003C7C7C" w:rsidRDefault="0017701B" w:rsidP="003C7C7C">
      <w:pPr>
        <w:pStyle w:val="Akapitzlist"/>
        <w:numPr>
          <w:ilvl w:val="1"/>
          <w:numId w:val="28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color w:val="000000"/>
          <w:sz w:val="22"/>
          <w:szCs w:val="22"/>
          <w:u w:val="none"/>
        </w:rPr>
      </w:pPr>
      <w:r w:rsidRPr="003C7C7C">
        <w:rPr>
          <w:b w:val="0"/>
          <w:color w:val="000000"/>
          <w:sz w:val="22"/>
          <w:szCs w:val="22"/>
          <w:u w:val="none"/>
        </w:rPr>
        <w:t>przebieg procesów gospodarczych w kraju (stopa bezrobocia, inflacja, poziom PKB, oprocentowanie kredytów bankowych itd.),</w:t>
      </w:r>
    </w:p>
    <w:p w:rsidR="0017701B" w:rsidRPr="00DD3204" w:rsidRDefault="0017701B" w:rsidP="00780CA6">
      <w:pPr>
        <w:pStyle w:val="Akapitzlist"/>
        <w:numPr>
          <w:ilvl w:val="1"/>
          <w:numId w:val="28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regulacje prawne obowiązujące samorządy (w tym: stabilność prawa w zakresie gwarantowanych dochodów j.s.t. oraz adekwatność tych dochodów w stosunku </w:t>
      </w:r>
      <w:r w:rsidR="00C33F1A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>do wyznaczonych ustawowo zadań; limity zadłużenia, limity wydatków na obsługę dł</w:t>
      </w:r>
      <w:r w:rsidR="008C1B9F" w:rsidRPr="00DD3204">
        <w:rPr>
          <w:b w:val="0"/>
          <w:color w:val="000000"/>
          <w:sz w:val="22"/>
          <w:szCs w:val="22"/>
          <w:u w:val="none"/>
        </w:rPr>
        <w:t>ugu i inne nieprzewidziane czynniki</w:t>
      </w:r>
      <w:r w:rsidRPr="00DD3204">
        <w:rPr>
          <w:b w:val="0"/>
          <w:color w:val="000000"/>
          <w:sz w:val="22"/>
          <w:szCs w:val="22"/>
          <w:u w:val="none"/>
        </w:rPr>
        <w:t>),</w:t>
      </w:r>
    </w:p>
    <w:p w:rsidR="0017701B" w:rsidRPr="00DD3204" w:rsidRDefault="0017701B" w:rsidP="00780CA6">
      <w:pPr>
        <w:pStyle w:val="Akapitzlist"/>
        <w:numPr>
          <w:ilvl w:val="1"/>
          <w:numId w:val="283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lokalne potrzeby społeczne i uwarunkowania gospodarcze.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2"/>
          <w:szCs w:val="22"/>
          <w:u w:val="none"/>
        </w:rPr>
      </w:pPr>
      <w:r w:rsidRPr="00DD3204">
        <w:rPr>
          <w:bCs/>
          <w:color w:val="000000"/>
          <w:sz w:val="22"/>
          <w:szCs w:val="22"/>
          <w:u w:val="none"/>
        </w:rPr>
        <w:t xml:space="preserve">3. Dochody budżetu </w:t>
      </w:r>
    </w:p>
    <w:p w:rsidR="0017701B" w:rsidRPr="00DD3204" w:rsidRDefault="0017701B" w:rsidP="000B7CB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Dochody budżetu zostały przedstawione w WPF w szczegółowości wynikającej z art. 226 ufp, </w:t>
      </w:r>
      <w:r w:rsidRPr="00DD3204">
        <w:rPr>
          <w:b w:val="0"/>
          <w:color w:val="000000"/>
          <w:sz w:val="22"/>
          <w:szCs w:val="22"/>
          <w:u w:val="none"/>
        </w:rPr>
        <w:br/>
      </w:r>
      <w:r w:rsidR="00E24D5E" w:rsidRPr="00DD3204">
        <w:rPr>
          <w:b w:val="0"/>
          <w:color w:val="000000"/>
          <w:sz w:val="22"/>
          <w:szCs w:val="22"/>
          <w:u w:val="none"/>
        </w:rPr>
        <w:t xml:space="preserve">czyli </w:t>
      </w:r>
      <w:r w:rsidRPr="00DD3204">
        <w:rPr>
          <w:b w:val="0"/>
          <w:color w:val="000000"/>
          <w:sz w:val="22"/>
          <w:szCs w:val="22"/>
          <w:u w:val="none"/>
        </w:rPr>
        <w:t xml:space="preserve">w podziale na dochody bieżące i dochody majątkowe, w tym dochody ze sprzedaży majątku. </w:t>
      </w:r>
      <w:r w:rsidRPr="00DD3204">
        <w:rPr>
          <w:b w:val="0"/>
          <w:color w:val="000000"/>
          <w:sz w:val="22"/>
          <w:szCs w:val="22"/>
          <w:u w:val="none"/>
        </w:rPr>
        <w:lastRenderedPageBreak/>
        <w:t xml:space="preserve">Określenie wartości wykonanych dochodów wg źródeł ich pochodzenia, przedstawia zestawienie dochodów załączone do </w:t>
      </w:r>
      <w:r w:rsidR="00E81BE1" w:rsidRPr="00DD3204">
        <w:rPr>
          <w:b w:val="0"/>
          <w:color w:val="000000"/>
          <w:sz w:val="22"/>
          <w:szCs w:val="22"/>
          <w:u w:val="none"/>
        </w:rPr>
        <w:t>sprawozdania</w:t>
      </w:r>
      <w:r w:rsidRPr="00DD3204">
        <w:rPr>
          <w:b w:val="0"/>
          <w:color w:val="000000"/>
          <w:sz w:val="22"/>
          <w:szCs w:val="22"/>
          <w:u w:val="none"/>
        </w:rPr>
        <w:t xml:space="preserve"> z wykonania budżetu za 2011 r.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 omawianym okresie sprawozdawczym dochody ogółem zostały wykonane w wysokości </w:t>
      </w:r>
      <w:r w:rsidR="00E81BE1" w:rsidRPr="00DD3204">
        <w:rPr>
          <w:b w:val="0"/>
          <w:color w:val="000000"/>
          <w:sz w:val="22"/>
          <w:szCs w:val="22"/>
          <w:u w:val="none"/>
        </w:rPr>
        <w:t>38 568 169,30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tj. </w:t>
      </w:r>
      <w:r w:rsidR="00E81BE1" w:rsidRPr="00DD3204">
        <w:rPr>
          <w:b w:val="0"/>
          <w:color w:val="000000"/>
          <w:sz w:val="22"/>
          <w:szCs w:val="22"/>
          <w:u w:val="none"/>
        </w:rPr>
        <w:t>99,16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 z tego: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i/>
          <w:color w:val="000000"/>
          <w:sz w:val="22"/>
          <w:szCs w:val="22"/>
          <w:u w:val="none"/>
        </w:rPr>
      </w:pPr>
      <w:r w:rsidRPr="00DD3204">
        <w:rPr>
          <w:bCs/>
          <w:i/>
          <w:color w:val="000000"/>
          <w:sz w:val="22"/>
          <w:szCs w:val="22"/>
          <w:u w:val="none"/>
        </w:rPr>
        <w:t>3.1. Dochody bieżące</w:t>
      </w:r>
    </w:p>
    <w:p w:rsidR="0017701B" w:rsidRPr="00DD3204" w:rsidRDefault="0017701B" w:rsidP="007D67E9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Dochody bieżące są to dochody budżetowe niebędące dochodami majątkowymi (art. 235 ust. 2 ufp). Dochody bieżące są wielkością kształtującą zarówno wynik budżetu bieżącego, jak i limit obciążenia budżetu spłatami zadłużenia, ich wykonanie to </w:t>
      </w:r>
      <w:r w:rsidR="00E81BE1" w:rsidRPr="00DD3204">
        <w:rPr>
          <w:b w:val="0"/>
          <w:color w:val="000000"/>
          <w:sz w:val="22"/>
          <w:szCs w:val="22"/>
          <w:u w:val="none"/>
        </w:rPr>
        <w:t>35 654 227,84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tj.</w:t>
      </w:r>
      <w:r w:rsidR="00E81BE1" w:rsidRPr="00DD3204">
        <w:rPr>
          <w:b w:val="0"/>
          <w:color w:val="000000"/>
          <w:sz w:val="22"/>
          <w:szCs w:val="22"/>
          <w:u w:val="none"/>
        </w:rPr>
        <w:t>99,72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</w:t>
      </w:r>
      <w:r w:rsidR="00AA1CB1" w:rsidRPr="00DD3204">
        <w:rPr>
          <w:b w:val="0"/>
          <w:color w:val="000000"/>
          <w:sz w:val="22"/>
          <w:szCs w:val="22"/>
          <w:u w:val="none"/>
        </w:rPr>
        <w:t xml:space="preserve">, </w:t>
      </w:r>
      <w:r w:rsidR="007D67E9">
        <w:rPr>
          <w:b w:val="0"/>
          <w:color w:val="000000"/>
          <w:sz w:val="22"/>
          <w:szCs w:val="22"/>
          <w:u w:val="none"/>
        </w:rPr>
        <w:br/>
      </w:r>
      <w:r w:rsidR="00AA1CB1" w:rsidRPr="00DD3204">
        <w:rPr>
          <w:b w:val="0"/>
          <w:color w:val="000000"/>
          <w:sz w:val="22"/>
          <w:szCs w:val="22"/>
          <w:u w:val="none"/>
        </w:rPr>
        <w:t xml:space="preserve">w tym dotacje i </w:t>
      </w:r>
      <w:r w:rsidR="0037472F" w:rsidRPr="00DD3204">
        <w:rPr>
          <w:b w:val="0"/>
          <w:color w:val="000000"/>
          <w:sz w:val="22"/>
          <w:szCs w:val="22"/>
          <w:u w:val="none"/>
        </w:rPr>
        <w:t>ś</w:t>
      </w:r>
      <w:r w:rsidR="00AA1CB1" w:rsidRPr="00DD3204">
        <w:rPr>
          <w:b w:val="0"/>
          <w:color w:val="000000"/>
          <w:sz w:val="22"/>
          <w:szCs w:val="22"/>
          <w:u w:val="none"/>
        </w:rPr>
        <w:t xml:space="preserve">rodki </w:t>
      </w:r>
      <w:r w:rsidR="0037472F" w:rsidRPr="00DD3204">
        <w:rPr>
          <w:b w:val="0"/>
          <w:color w:val="000000"/>
          <w:sz w:val="22"/>
          <w:szCs w:val="22"/>
          <w:u w:val="none"/>
        </w:rPr>
        <w:t xml:space="preserve">na realizację przedsięwzięć </w:t>
      </w:r>
      <w:r w:rsidR="00170216" w:rsidRPr="00170216">
        <w:rPr>
          <w:b w:val="0"/>
          <w:color w:val="000000" w:themeColor="text1"/>
          <w:sz w:val="22"/>
          <w:szCs w:val="22"/>
          <w:u w:val="none"/>
        </w:rPr>
        <w:t>745 983,82</w:t>
      </w:r>
      <w:r w:rsidR="0037472F" w:rsidRPr="00170216">
        <w:rPr>
          <w:b w:val="0"/>
          <w:color w:val="000000" w:themeColor="text1"/>
          <w:sz w:val="22"/>
          <w:szCs w:val="22"/>
          <w:u w:val="none"/>
        </w:rPr>
        <w:t xml:space="preserve"> zł.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i/>
          <w:color w:val="000000"/>
          <w:sz w:val="22"/>
          <w:szCs w:val="22"/>
          <w:u w:val="none"/>
        </w:rPr>
      </w:pPr>
      <w:r w:rsidRPr="00DD3204">
        <w:rPr>
          <w:bCs/>
          <w:i/>
          <w:color w:val="000000"/>
          <w:sz w:val="22"/>
          <w:szCs w:val="22"/>
          <w:u w:val="none"/>
        </w:rPr>
        <w:t>3.2. Dochody majątkowe</w:t>
      </w:r>
    </w:p>
    <w:p w:rsidR="0017701B" w:rsidRPr="00DD3204" w:rsidRDefault="0017701B" w:rsidP="000B7CBB">
      <w:pPr>
        <w:autoSpaceDE w:val="0"/>
        <w:autoSpaceDN w:val="0"/>
        <w:adjustRightInd w:val="0"/>
        <w:spacing w:line="276" w:lineRule="auto"/>
        <w:ind w:firstLine="708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Dochody majątkowe obejmują dochody z tytułu sprzedaży majątku i przekształcenia prawa użytkowania wieczystego w prawo własności oraz dotacje i środki przeznaczone na inwestycje </w:t>
      </w:r>
      <w:r w:rsidR="00170216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(art. 235 ust. 3). W WPF wyeksponowane zostały jedynie dochody ze sprzedaży majątku. </w:t>
      </w:r>
      <w:r w:rsidR="00F97CE0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Plan dochodów majątkowych to kwota w wysokości </w:t>
      </w:r>
      <w:r w:rsidR="005E0703" w:rsidRPr="00DD3204">
        <w:rPr>
          <w:b w:val="0"/>
          <w:bCs/>
          <w:iCs/>
          <w:sz w:val="22"/>
          <w:szCs w:val="22"/>
          <w:u w:val="none"/>
        </w:rPr>
        <w:t>3 141 528,08</w:t>
      </w:r>
      <w:r w:rsidRPr="00DD3204">
        <w:rPr>
          <w:b w:val="0"/>
          <w:bCs/>
          <w:iCs/>
          <w:sz w:val="22"/>
          <w:szCs w:val="22"/>
          <w:u w:val="none"/>
        </w:rPr>
        <w:t xml:space="preserve"> zł, realizacja </w:t>
      </w:r>
      <w:r w:rsidR="005E0703" w:rsidRPr="00DD3204">
        <w:rPr>
          <w:b w:val="0"/>
          <w:bCs/>
          <w:iCs/>
          <w:sz w:val="22"/>
          <w:szCs w:val="22"/>
          <w:u w:val="none"/>
        </w:rPr>
        <w:t>2 913 941,46</w:t>
      </w:r>
      <w:r w:rsidRPr="00DD3204">
        <w:rPr>
          <w:b w:val="0"/>
          <w:bCs/>
          <w:iCs/>
          <w:sz w:val="22"/>
          <w:szCs w:val="22"/>
          <w:u w:val="none"/>
        </w:rPr>
        <w:t xml:space="preserve"> zł</w:t>
      </w:r>
      <w:r w:rsidR="000B7CBB">
        <w:rPr>
          <w:b w:val="0"/>
          <w:bCs/>
          <w:iCs/>
          <w:sz w:val="22"/>
          <w:szCs w:val="22"/>
          <w:u w:val="none"/>
        </w:rPr>
        <w:t>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 zestawieniu załączonym do </w:t>
      </w:r>
      <w:r w:rsidR="005E0703" w:rsidRPr="00DD3204">
        <w:rPr>
          <w:b w:val="0"/>
          <w:color w:val="000000"/>
          <w:sz w:val="22"/>
          <w:szCs w:val="22"/>
          <w:u w:val="none"/>
        </w:rPr>
        <w:t>sprawozdania</w:t>
      </w:r>
      <w:r w:rsidRPr="00DD3204">
        <w:rPr>
          <w:b w:val="0"/>
          <w:color w:val="000000"/>
          <w:sz w:val="22"/>
          <w:szCs w:val="22"/>
          <w:u w:val="none"/>
        </w:rPr>
        <w:t xml:space="preserve"> z wykonania budżetu za br. przedstawiono poszczególne źródła tych dochodów.</w:t>
      </w:r>
    </w:p>
    <w:p w:rsidR="0017701B" w:rsidRPr="00DD3204" w:rsidRDefault="0017701B" w:rsidP="0017701B">
      <w:pPr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W 2011 uwzględniono także środki stanowiące refundacj</w:t>
      </w:r>
      <w:r w:rsidR="00F97CE0">
        <w:rPr>
          <w:b w:val="0"/>
          <w:color w:val="000000"/>
          <w:sz w:val="22"/>
          <w:szCs w:val="22"/>
          <w:u w:val="none"/>
        </w:rPr>
        <w:t>ę</w:t>
      </w:r>
      <w:r w:rsidRPr="00DD3204">
        <w:rPr>
          <w:b w:val="0"/>
          <w:color w:val="000000"/>
          <w:sz w:val="22"/>
          <w:szCs w:val="22"/>
          <w:u w:val="none"/>
        </w:rPr>
        <w:t xml:space="preserve"> wydatków poniesionych w roku ubiegłym </w:t>
      </w:r>
      <w:r w:rsidRPr="00DD3204">
        <w:rPr>
          <w:b w:val="0"/>
          <w:sz w:val="22"/>
          <w:szCs w:val="22"/>
          <w:u w:val="none"/>
        </w:rPr>
        <w:t xml:space="preserve">w ramach działania 313,322,323 Odnowa i rozwój wsi” objętego Programem Rozwoju Obszarów Wiejskich na lata 2007-2013 Europejskiego Funduszu Rolnego na rzecz Obszarów Wiejskich, na zadanie pn. „Centrum kulturalne” w Łodygowicach realizowanego w roku 2010. </w:t>
      </w:r>
      <w:r w:rsidRPr="00DD3204">
        <w:rPr>
          <w:b w:val="0"/>
          <w:sz w:val="22"/>
          <w:szCs w:val="22"/>
          <w:u w:val="none"/>
        </w:rPr>
        <w:br/>
        <w:t xml:space="preserve">W omawianym okresie gmina otrzymała środki finansowe w formie refundacji w wysokości </w:t>
      </w:r>
      <w:r w:rsidRPr="00DD3204">
        <w:rPr>
          <w:b w:val="0"/>
          <w:sz w:val="22"/>
          <w:szCs w:val="22"/>
          <w:u w:val="none"/>
        </w:rPr>
        <w:br/>
        <w:t xml:space="preserve">354 103,08 zł. 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Dochody ze sprzedaży majątku, podobnie jak dochody bieżące, stanowią wielkość uwzględnianą do obliczenia limitu obciążenia budżetu spłatami zadłużenia, o którym mowa w art. 243 ufp. Wykonanie tych dochodów w omawianym okresie to kwota w wysokości </w:t>
      </w:r>
      <w:r w:rsidR="002829AE" w:rsidRPr="00DD3204">
        <w:rPr>
          <w:b w:val="0"/>
          <w:color w:val="000000"/>
          <w:sz w:val="22"/>
          <w:szCs w:val="22"/>
          <w:u w:val="none"/>
        </w:rPr>
        <w:t>93 606,00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="000B7CBB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tj. </w:t>
      </w:r>
      <w:r w:rsidR="002829AE" w:rsidRPr="00DD3204">
        <w:rPr>
          <w:b w:val="0"/>
          <w:color w:val="000000"/>
          <w:sz w:val="22"/>
          <w:szCs w:val="22"/>
          <w:u w:val="none"/>
        </w:rPr>
        <w:t>99,99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planu.</w:t>
      </w:r>
    </w:p>
    <w:p w:rsidR="0017701B" w:rsidRPr="00DD3204" w:rsidRDefault="0017701B" w:rsidP="0017701B">
      <w:pPr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Dotacje i środki przeznaczone na inwestycje zostały przyjęte w WPF w wysokości kwot wykazanych </w:t>
      </w:r>
      <w:r w:rsidRPr="00903044">
        <w:rPr>
          <w:b w:val="0"/>
          <w:color w:val="000000" w:themeColor="text1"/>
          <w:sz w:val="22"/>
          <w:szCs w:val="22"/>
          <w:u w:val="none"/>
        </w:rPr>
        <w:t xml:space="preserve">w załączniku Nr </w:t>
      </w:r>
      <w:r w:rsidR="00903044">
        <w:rPr>
          <w:b w:val="0"/>
          <w:color w:val="000000" w:themeColor="text1"/>
          <w:sz w:val="22"/>
          <w:szCs w:val="22"/>
          <w:u w:val="none"/>
        </w:rPr>
        <w:t>1</w:t>
      </w:r>
      <w:r w:rsidR="00052B9A">
        <w:rPr>
          <w:b w:val="0"/>
          <w:color w:val="000000" w:themeColor="text1"/>
          <w:sz w:val="22"/>
          <w:szCs w:val="22"/>
          <w:u w:val="none"/>
        </w:rPr>
        <w:t>4</w:t>
      </w:r>
      <w:r w:rsidR="00A078EA">
        <w:rPr>
          <w:b w:val="0"/>
          <w:color w:val="000000" w:themeColor="text1"/>
          <w:sz w:val="22"/>
          <w:szCs w:val="22"/>
          <w:u w:val="none"/>
        </w:rPr>
        <w:t xml:space="preserve"> (1)</w:t>
      </w:r>
      <w:r w:rsidR="00903044">
        <w:rPr>
          <w:b w:val="0"/>
          <w:color w:val="000000" w:themeColor="text1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>jako źródła finansowania wieloletnich przedsięwzięć inwestycyjnych (m.in.: budżet UE, budżet państwa, inne)</w:t>
      </w:r>
      <w:r w:rsidR="00AA1CB1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="00903044">
        <w:rPr>
          <w:b w:val="0"/>
          <w:color w:val="000000"/>
          <w:sz w:val="22"/>
          <w:szCs w:val="22"/>
          <w:u w:val="none"/>
        </w:rPr>
        <w:t>591 106,</w:t>
      </w:r>
      <w:r w:rsidR="00903044" w:rsidRPr="0074117E">
        <w:rPr>
          <w:b w:val="0"/>
          <w:color w:val="000000" w:themeColor="text1"/>
          <w:sz w:val="22"/>
          <w:szCs w:val="22"/>
          <w:u w:val="none"/>
        </w:rPr>
        <w:t>38</w:t>
      </w:r>
      <w:r w:rsidR="00AA1CB1" w:rsidRPr="0074117E">
        <w:rPr>
          <w:b w:val="0"/>
          <w:color w:val="000000" w:themeColor="text1"/>
          <w:sz w:val="22"/>
          <w:szCs w:val="22"/>
          <w:u w:val="none"/>
        </w:rPr>
        <w:t xml:space="preserve"> zł</w:t>
      </w:r>
      <w:r w:rsidR="000B7CBB">
        <w:rPr>
          <w:b w:val="0"/>
          <w:color w:val="000000" w:themeColor="text1"/>
          <w:sz w:val="22"/>
          <w:szCs w:val="22"/>
          <w:u w:val="none"/>
        </w:rPr>
        <w:t>,</w:t>
      </w:r>
      <w:r w:rsidR="00AA1CB1" w:rsidRPr="0074117E">
        <w:rPr>
          <w:b w:val="0"/>
          <w:color w:val="000000" w:themeColor="text1"/>
          <w:sz w:val="22"/>
          <w:szCs w:val="22"/>
          <w:u w:val="none"/>
        </w:rPr>
        <w:t xml:space="preserve"> tj. </w:t>
      </w:r>
      <w:r w:rsidR="00903044" w:rsidRPr="0074117E">
        <w:rPr>
          <w:b w:val="0"/>
          <w:color w:val="000000" w:themeColor="text1"/>
          <w:sz w:val="22"/>
          <w:szCs w:val="22"/>
          <w:u w:val="none"/>
        </w:rPr>
        <w:t>84,24</w:t>
      </w:r>
      <w:r w:rsidR="00AA1CB1" w:rsidRPr="0074117E">
        <w:rPr>
          <w:b w:val="0"/>
          <w:color w:val="000000" w:themeColor="text1"/>
          <w:sz w:val="22"/>
          <w:szCs w:val="22"/>
          <w:u w:val="none"/>
        </w:rPr>
        <w:t xml:space="preserve"> % planu</w:t>
      </w:r>
      <w:r w:rsidR="00AA1CB1" w:rsidRPr="00DD3204">
        <w:rPr>
          <w:b w:val="0"/>
          <w:color w:val="000000"/>
          <w:sz w:val="22"/>
          <w:szCs w:val="22"/>
          <w:u w:val="none"/>
        </w:rPr>
        <w:t>.</w:t>
      </w:r>
      <w:r w:rsidRPr="00DD3204">
        <w:rPr>
          <w:b w:val="0"/>
          <w:color w:val="000000"/>
          <w:sz w:val="22"/>
          <w:szCs w:val="22"/>
          <w:u w:val="none"/>
        </w:rPr>
        <w:t xml:space="preserve"> 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2"/>
          <w:szCs w:val="22"/>
          <w:u w:val="none"/>
        </w:rPr>
      </w:pPr>
      <w:r w:rsidRPr="00DD3204">
        <w:rPr>
          <w:bCs/>
          <w:color w:val="000000"/>
          <w:sz w:val="22"/>
          <w:szCs w:val="22"/>
          <w:u w:val="none"/>
        </w:rPr>
        <w:t>4. Wydatki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Wydatki budżetu zostały przedstawione w WPF w szczegółowości wynikającej z art. 226 ufp. Określenie wartości wydatków bieżących i wydatków majątkowych nastąpiło przy uwzględnieniu ograniczeń i limitów określonych w ufp. Omówienie wg poszczególnych grup zostało dokonane </w:t>
      </w:r>
      <w:r w:rsidRPr="00DD3204">
        <w:rPr>
          <w:b w:val="0"/>
          <w:color w:val="000000"/>
          <w:sz w:val="22"/>
          <w:szCs w:val="22"/>
          <w:u w:val="none"/>
        </w:rPr>
        <w:br/>
      </w:r>
      <w:r w:rsidR="0037472F" w:rsidRPr="00DD3204">
        <w:rPr>
          <w:b w:val="0"/>
          <w:color w:val="000000"/>
          <w:sz w:val="22"/>
          <w:szCs w:val="22"/>
          <w:u w:val="none"/>
        </w:rPr>
        <w:t>sprawozdaniu</w:t>
      </w:r>
      <w:r w:rsidRPr="00DD3204">
        <w:rPr>
          <w:b w:val="0"/>
          <w:color w:val="000000"/>
          <w:sz w:val="22"/>
          <w:szCs w:val="22"/>
          <w:u w:val="none"/>
        </w:rPr>
        <w:t xml:space="preserve"> z wykonania budżetu. Wydatki na </w:t>
      </w:r>
      <w:r w:rsidR="0037472F" w:rsidRPr="00DD3204">
        <w:rPr>
          <w:b w:val="0"/>
          <w:color w:val="000000"/>
          <w:sz w:val="22"/>
          <w:szCs w:val="22"/>
          <w:u w:val="none"/>
        </w:rPr>
        <w:t>31.12</w:t>
      </w:r>
      <w:r w:rsidRPr="00DD3204">
        <w:rPr>
          <w:b w:val="0"/>
          <w:color w:val="000000"/>
          <w:sz w:val="22"/>
          <w:szCs w:val="22"/>
          <w:u w:val="none"/>
        </w:rPr>
        <w:t xml:space="preserve">.2011 r. zrealizowane zostały w wysokości </w:t>
      </w:r>
      <w:r w:rsidR="0037472F" w:rsidRPr="00DD3204">
        <w:rPr>
          <w:b w:val="0"/>
          <w:color w:val="000000"/>
          <w:sz w:val="22"/>
          <w:szCs w:val="22"/>
          <w:u w:val="none"/>
        </w:rPr>
        <w:t>41 017 497,55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co stanowi </w:t>
      </w:r>
      <w:r w:rsidR="0037472F" w:rsidRPr="00DD3204">
        <w:rPr>
          <w:b w:val="0"/>
          <w:color w:val="000000"/>
          <w:sz w:val="22"/>
          <w:szCs w:val="22"/>
          <w:u w:val="none"/>
        </w:rPr>
        <w:t>96,88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 z tego: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i/>
          <w:color w:val="000000"/>
          <w:sz w:val="22"/>
          <w:szCs w:val="22"/>
          <w:u w:val="none"/>
        </w:rPr>
      </w:pPr>
      <w:r w:rsidRPr="00DD3204">
        <w:rPr>
          <w:bCs/>
          <w:i/>
          <w:color w:val="000000"/>
          <w:sz w:val="22"/>
          <w:szCs w:val="22"/>
          <w:u w:val="none"/>
        </w:rPr>
        <w:t xml:space="preserve">4.1. Wydatki bieżące 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Wydatki bieżące są to wydatki budżetowe niebędące wydatkami majątkowymi (art. 236 ufp).</w:t>
      </w:r>
      <w:r w:rsidRPr="00DD3204">
        <w:rPr>
          <w:b w:val="0"/>
          <w:sz w:val="22"/>
          <w:szCs w:val="22"/>
          <w:u w:val="none"/>
        </w:rPr>
        <w:t xml:space="preserve"> </w:t>
      </w:r>
      <w:r w:rsidRPr="00DD3204">
        <w:rPr>
          <w:b w:val="0"/>
          <w:sz w:val="22"/>
          <w:szCs w:val="22"/>
          <w:u w:val="none"/>
        </w:rPr>
        <w:br/>
        <w:t xml:space="preserve">Wartość zrealizowanych wydatków bieżących to kwota w wysokości </w:t>
      </w:r>
      <w:r w:rsidR="00400B12" w:rsidRPr="00DD3204">
        <w:rPr>
          <w:b w:val="0"/>
          <w:sz w:val="22"/>
          <w:szCs w:val="22"/>
          <w:u w:val="none"/>
        </w:rPr>
        <w:t>29 452 422,99</w:t>
      </w:r>
      <w:r w:rsidRPr="00DD3204">
        <w:rPr>
          <w:b w:val="0"/>
          <w:sz w:val="22"/>
          <w:szCs w:val="22"/>
          <w:u w:val="none"/>
        </w:rPr>
        <w:t xml:space="preserve"> zł, co stanowi, </w:t>
      </w:r>
      <w:r w:rsidRPr="00DD3204">
        <w:rPr>
          <w:b w:val="0"/>
          <w:sz w:val="22"/>
          <w:szCs w:val="22"/>
          <w:u w:val="none"/>
        </w:rPr>
        <w:br/>
      </w:r>
      <w:r w:rsidR="00400B12" w:rsidRPr="00DD3204">
        <w:rPr>
          <w:b w:val="0"/>
          <w:sz w:val="22"/>
          <w:szCs w:val="22"/>
          <w:u w:val="none"/>
        </w:rPr>
        <w:t>96,91</w:t>
      </w:r>
      <w:r w:rsidRPr="00DD3204">
        <w:rPr>
          <w:b w:val="0"/>
          <w:sz w:val="22"/>
          <w:szCs w:val="22"/>
          <w:u w:val="none"/>
        </w:rPr>
        <w:t xml:space="preserve"> % planu</w:t>
      </w:r>
      <w:r w:rsidR="000B7CBB">
        <w:rPr>
          <w:b w:val="0"/>
          <w:sz w:val="22"/>
          <w:szCs w:val="22"/>
          <w:u w:val="none"/>
        </w:rPr>
        <w:t>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Proces planowania wydatków bieżących zdeterminowała obowiązująca od 2011 r. regulacja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art. 242 ufp, która wyklucza możliwość uchwalenia budżetu, w sytuacji, gdy planowane wydatki bieżące są wyższe niż planowane dochody bieżące powiększone o nadwyżkę budżetową z lat ubiegłych i wolne środki (nadwyżka środków pieniężnych na rachunku bieżącym budżetu j.s.t. </w:t>
      </w:r>
      <w:r w:rsidRPr="00DD3204">
        <w:rPr>
          <w:b w:val="0"/>
          <w:color w:val="000000"/>
          <w:sz w:val="22"/>
          <w:szCs w:val="22"/>
          <w:u w:val="none"/>
        </w:rPr>
        <w:lastRenderedPageBreak/>
        <w:t xml:space="preserve">wynikających z rozliczeń wyemitowanych papierów wartościowych, kredytów i pożyczek </w:t>
      </w:r>
      <w:r w:rsidR="00C33F1A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>z lat ubiegłych).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>Zasada ta obowiązuje również do wykonania budżetu na koniec roku.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W latach objętych prognozą wydatki bieżące do dochodów bieżących są planowane tak aby zachowana była relacja wynikająca z art.</w:t>
      </w:r>
      <w:r w:rsidR="00930E32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>242 ufp. Zatem wynik operacyjny brutto po stronie wykonania w okresie sprawozdawczym</w:t>
      </w:r>
      <w:r w:rsidR="00930E32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to kwota w wysokości </w:t>
      </w:r>
      <w:r w:rsidR="00C81033" w:rsidRPr="00DD3204">
        <w:rPr>
          <w:b w:val="0"/>
          <w:color w:val="000000"/>
          <w:sz w:val="22"/>
          <w:szCs w:val="22"/>
          <w:u w:val="none"/>
        </w:rPr>
        <w:t>6 201 804,85</w:t>
      </w:r>
      <w:r w:rsidRPr="00DD3204">
        <w:rPr>
          <w:b w:val="0"/>
          <w:color w:val="000000"/>
          <w:sz w:val="22"/>
          <w:szCs w:val="22"/>
          <w:u w:val="none"/>
        </w:rPr>
        <w:t xml:space="preserve"> zł.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Relacja z art. 243 ufp limituje obciążenie budżetu spłatami zadłużenia. Obowiązuje od 2014 r. i opiera się na średniej arytmetycznej z 3 lat poprzedzających rok planowany, stanowiącej różnicę między dochodami bieżącymi powiększonymi o dochody ze sprzedaży majątku a wydatkami bieżącymi.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Dla 2014 r. będą to lata 2011-2013. </w:t>
      </w:r>
    </w:p>
    <w:p w:rsidR="0017701B" w:rsidRPr="00A16AEE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A16AEE">
        <w:rPr>
          <w:b w:val="0"/>
          <w:color w:val="000000"/>
          <w:sz w:val="22"/>
          <w:szCs w:val="22"/>
          <w:u w:val="none"/>
        </w:rPr>
        <w:t>W prognozie wyeksponowano zgodnie z art. 226 ufp: obsługę długu, gwarancje i poręczenia, wynagrodzenia i składki od nich naliczane, wydatki związane z funkcjonowaniem organów j.s.t. oraz przedsięwzięcia</w:t>
      </w:r>
      <w:r w:rsidR="00A16AEE">
        <w:rPr>
          <w:b w:val="0"/>
          <w:color w:val="000000"/>
          <w:sz w:val="22"/>
          <w:szCs w:val="22"/>
          <w:u w:val="none"/>
        </w:rPr>
        <w:t xml:space="preserve"> z tego:</w:t>
      </w:r>
    </w:p>
    <w:p w:rsidR="0017701B" w:rsidRPr="00DD3204" w:rsidRDefault="0017701B" w:rsidP="00780CA6">
      <w:pPr>
        <w:pStyle w:val="Akapitzlist"/>
        <w:numPr>
          <w:ilvl w:val="2"/>
          <w:numId w:val="23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bCs/>
          <w:i/>
          <w:iCs/>
          <w:color w:val="000000"/>
          <w:sz w:val="22"/>
          <w:szCs w:val="22"/>
          <w:u w:val="none"/>
        </w:rPr>
      </w:pPr>
      <w:r w:rsidRPr="00DD3204">
        <w:rPr>
          <w:b w:val="0"/>
          <w:bCs/>
          <w:i/>
          <w:iCs/>
          <w:color w:val="000000"/>
          <w:sz w:val="22"/>
          <w:szCs w:val="22"/>
          <w:u w:val="none"/>
        </w:rPr>
        <w:t>Obsługa długu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Wydatki obejmują odsetki </w:t>
      </w:r>
      <w:r w:rsidR="00930E32">
        <w:rPr>
          <w:b w:val="0"/>
          <w:color w:val="000000"/>
          <w:sz w:val="22"/>
          <w:szCs w:val="22"/>
          <w:u w:val="none"/>
        </w:rPr>
        <w:t>bankowe</w:t>
      </w:r>
      <w:r w:rsidRPr="00DD3204">
        <w:rPr>
          <w:b w:val="0"/>
          <w:color w:val="000000"/>
          <w:sz w:val="22"/>
          <w:szCs w:val="22"/>
          <w:u w:val="none"/>
        </w:rPr>
        <w:t xml:space="preserve"> związane z zaciągniętym</w:t>
      </w:r>
      <w:r w:rsidR="000B7CBB">
        <w:rPr>
          <w:b w:val="0"/>
          <w:color w:val="000000"/>
          <w:sz w:val="22"/>
          <w:szCs w:val="22"/>
          <w:u w:val="none"/>
        </w:rPr>
        <w:t>i</w:t>
      </w:r>
      <w:r w:rsidR="00407A5C">
        <w:rPr>
          <w:b w:val="0"/>
          <w:color w:val="000000"/>
          <w:sz w:val="22"/>
          <w:szCs w:val="22"/>
          <w:u w:val="none"/>
        </w:rPr>
        <w:t xml:space="preserve"> kredytami i pożyczkami.</w:t>
      </w:r>
      <w:r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="00407A5C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>Odsetki stanowią wielkości szacunkowe określone na podstawie zawartych umów</w:t>
      </w:r>
      <w:r w:rsidR="007F5A1A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>i harmonogramów spłat istniejącego zadłużenia</w:t>
      </w:r>
      <w:r w:rsidR="007F5A1A" w:rsidRPr="00DD3204">
        <w:rPr>
          <w:b w:val="0"/>
          <w:color w:val="000000"/>
          <w:sz w:val="22"/>
          <w:szCs w:val="22"/>
          <w:u w:val="none"/>
        </w:rPr>
        <w:t>.</w:t>
      </w:r>
      <w:r w:rsidRPr="00DD3204">
        <w:rPr>
          <w:b w:val="0"/>
          <w:color w:val="000000"/>
          <w:sz w:val="22"/>
          <w:szCs w:val="22"/>
          <w:u w:val="none"/>
        </w:rPr>
        <w:t xml:space="preserve"> Planowana obsługa długu w omawianym okresie sprawozdawczym </w:t>
      </w:r>
      <w:r w:rsidR="00407A5C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>to kwota</w:t>
      </w:r>
      <w:r w:rsidR="007F5A1A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 xml:space="preserve">w wysokości </w:t>
      </w:r>
      <w:r w:rsidR="007F5A1A" w:rsidRPr="00DD3204">
        <w:rPr>
          <w:b w:val="0"/>
          <w:color w:val="000000"/>
          <w:sz w:val="22"/>
          <w:szCs w:val="22"/>
          <w:u w:val="none"/>
        </w:rPr>
        <w:t>780</w:t>
      </w:r>
      <w:r w:rsidRPr="00DD3204">
        <w:rPr>
          <w:b w:val="0"/>
          <w:color w:val="000000"/>
          <w:sz w:val="22"/>
          <w:szCs w:val="22"/>
          <w:u w:val="none"/>
        </w:rPr>
        <w:t xml:space="preserve"> 000,00 zł, wartość wykonana to kwota </w:t>
      </w:r>
      <w:r w:rsidR="007F5A1A" w:rsidRPr="00DD3204">
        <w:rPr>
          <w:b w:val="0"/>
          <w:color w:val="000000"/>
          <w:sz w:val="22"/>
          <w:szCs w:val="22"/>
          <w:u w:val="none"/>
        </w:rPr>
        <w:t>779 199,49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tj. </w:t>
      </w:r>
      <w:r w:rsidR="007F5A1A" w:rsidRPr="00DD3204">
        <w:rPr>
          <w:b w:val="0"/>
          <w:color w:val="000000"/>
          <w:sz w:val="22"/>
          <w:szCs w:val="22"/>
          <w:u w:val="none"/>
        </w:rPr>
        <w:t>99,90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</w:t>
      </w:r>
    </w:p>
    <w:p w:rsidR="0017701B" w:rsidRPr="00DD3204" w:rsidRDefault="0017701B" w:rsidP="00780CA6">
      <w:pPr>
        <w:pStyle w:val="Akapitzlist"/>
        <w:numPr>
          <w:ilvl w:val="2"/>
          <w:numId w:val="23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bCs/>
          <w:i/>
          <w:iCs/>
          <w:color w:val="000000"/>
          <w:sz w:val="22"/>
          <w:szCs w:val="22"/>
          <w:u w:val="none"/>
        </w:rPr>
      </w:pPr>
      <w:r w:rsidRPr="00DD3204">
        <w:rPr>
          <w:b w:val="0"/>
          <w:bCs/>
          <w:i/>
          <w:iCs/>
          <w:color w:val="000000"/>
          <w:sz w:val="22"/>
          <w:szCs w:val="22"/>
          <w:u w:val="none"/>
        </w:rPr>
        <w:t>Gwarancje i poręczenia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bCs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 xml:space="preserve">Obejmują zadanie związane z udzieleniem poręczenia zawartego pomiędzy </w:t>
      </w:r>
      <w:proofErr w:type="spellStart"/>
      <w:r w:rsidRPr="00DD3204">
        <w:rPr>
          <w:b w:val="0"/>
          <w:sz w:val="22"/>
          <w:szCs w:val="22"/>
          <w:u w:val="none"/>
        </w:rPr>
        <w:t>NFOŚiGW</w:t>
      </w:r>
      <w:proofErr w:type="spellEnd"/>
      <w:r w:rsidRPr="00DD3204">
        <w:rPr>
          <w:b w:val="0"/>
          <w:sz w:val="22"/>
          <w:szCs w:val="22"/>
          <w:u w:val="none"/>
        </w:rPr>
        <w:t xml:space="preserve"> </w:t>
      </w:r>
      <w:r w:rsidRPr="00DD3204">
        <w:rPr>
          <w:b w:val="0"/>
          <w:sz w:val="22"/>
          <w:szCs w:val="22"/>
          <w:u w:val="none"/>
        </w:rPr>
        <w:br/>
        <w:t xml:space="preserve">z siedzibą w Warszawie, a Gminą Łodygowice na spłatę części pożyczki wraz z należnymi odsetkami (od kwoty poręczonej), zaciągniętej w wysokości 75 802 800,00 zł przez Związek Międzygminny </w:t>
      </w:r>
      <w:r w:rsidRPr="00DD3204">
        <w:rPr>
          <w:b w:val="0"/>
          <w:sz w:val="22"/>
          <w:szCs w:val="22"/>
          <w:u w:val="none"/>
        </w:rPr>
        <w:br/>
        <w:t xml:space="preserve">ds. Ekologii w Żywcu w Narodowym Funduszu Ochrony Środowiska i Gospodarki Wodnej </w:t>
      </w:r>
      <w:r w:rsidR="00407A5C">
        <w:rPr>
          <w:b w:val="0"/>
          <w:sz w:val="22"/>
          <w:szCs w:val="22"/>
          <w:u w:val="none"/>
        </w:rPr>
        <w:br/>
      </w:r>
      <w:r w:rsidRPr="00DD3204">
        <w:rPr>
          <w:b w:val="0"/>
          <w:sz w:val="22"/>
          <w:szCs w:val="22"/>
          <w:u w:val="none"/>
        </w:rPr>
        <w:t xml:space="preserve">na podstawie pożyczki. Poręczenie obejmuje 14,82003% kwoty pożyczki tj. 11 234 000,00 zł powiększonej o odsetki z tytułu oprocentowania w kwocie 4 703 209,70 zł, na realizację Projektu pod nazwą „Oczyszczanie ścieków na Żywiecczyźnie” – budowa kanalizacji w Gminie Łodygowice. Łączna wartość poręczenia to kwota w wysokości 15 937 209,70 zł. 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 xml:space="preserve">Wartość nominalna niewymagalnych zobowiązań z tytułu udzielonego poręczenia na koniec okresu sprawozdawczego to kwota w wysokości </w:t>
      </w:r>
      <w:r w:rsidR="00724201" w:rsidRPr="00DD3204">
        <w:rPr>
          <w:b w:val="0"/>
          <w:sz w:val="22"/>
          <w:szCs w:val="22"/>
          <w:u w:val="none"/>
        </w:rPr>
        <w:t>12 944 251,60</w:t>
      </w:r>
      <w:r w:rsidRPr="00DD3204">
        <w:rPr>
          <w:b w:val="0"/>
          <w:sz w:val="22"/>
          <w:szCs w:val="22"/>
          <w:u w:val="none"/>
        </w:rPr>
        <w:t xml:space="preserve"> zł.</w:t>
      </w:r>
      <w:r w:rsidRPr="00DD3204">
        <w:rPr>
          <w:b w:val="0"/>
          <w:color w:val="FF0000"/>
          <w:sz w:val="22"/>
          <w:szCs w:val="22"/>
          <w:u w:val="none"/>
        </w:rPr>
        <w:t xml:space="preserve"> </w:t>
      </w:r>
      <w:r w:rsidRPr="00DD3204">
        <w:rPr>
          <w:b w:val="0"/>
          <w:sz w:val="22"/>
          <w:szCs w:val="22"/>
          <w:u w:val="none"/>
        </w:rPr>
        <w:t xml:space="preserve">Poręczenie jest terminowe i zostało udzielone do 31.03.2025 roku. 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 xml:space="preserve">Planowane wydatki – wypłaty z tytułu poręczeń, ujęte w budżecie 2011 r. to kwota w wysokości 1 256 871,10 zł. </w:t>
      </w:r>
      <w:r w:rsidR="00724201" w:rsidRPr="00DD3204">
        <w:rPr>
          <w:b w:val="0"/>
          <w:sz w:val="22"/>
          <w:szCs w:val="22"/>
          <w:u w:val="none"/>
        </w:rPr>
        <w:t xml:space="preserve">W okresie sprawozdawczym nie zaszła konieczność realizacji wydatków, </w:t>
      </w:r>
      <w:r w:rsidR="00407A5C">
        <w:rPr>
          <w:b w:val="0"/>
          <w:sz w:val="22"/>
          <w:szCs w:val="22"/>
          <w:u w:val="none"/>
        </w:rPr>
        <w:br/>
      </w:r>
      <w:r w:rsidR="00724201" w:rsidRPr="00DD3204">
        <w:rPr>
          <w:b w:val="0"/>
          <w:sz w:val="22"/>
          <w:szCs w:val="22"/>
          <w:u w:val="none"/>
        </w:rPr>
        <w:t>stąd wykonanie</w:t>
      </w:r>
      <w:r w:rsidRPr="00DD3204">
        <w:rPr>
          <w:b w:val="0"/>
          <w:sz w:val="22"/>
          <w:szCs w:val="22"/>
          <w:u w:val="none"/>
        </w:rPr>
        <w:t xml:space="preserve"> </w:t>
      </w:r>
      <w:r w:rsidR="00724201" w:rsidRPr="00DD3204">
        <w:rPr>
          <w:b w:val="0"/>
          <w:sz w:val="22"/>
          <w:szCs w:val="22"/>
          <w:u w:val="none"/>
        </w:rPr>
        <w:t xml:space="preserve"> nie występuje.</w:t>
      </w:r>
    </w:p>
    <w:p w:rsidR="0017701B" w:rsidRPr="00DD3204" w:rsidRDefault="0017701B" w:rsidP="00780CA6">
      <w:pPr>
        <w:pStyle w:val="Akapitzlist"/>
        <w:numPr>
          <w:ilvl w:val="2"/>
          <w:numId w:val="23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bCs/>
          <w:i/>
          <w:iCs/>
          <w:color w:val="000000"/>
          <w:sz w:val="22"/>
          <w:szCs w:val="22"/>
          <w:u w:val="none"/>
        </w:rPr>
      </w:pPr>
      <w:r w:rsidRPr="00DD3204">
        <w:rPr>
          <w:b w:val="0"/>
          <w:bCs/>
          <w:i/>
          <w:iCs/>
          <w:color w:val="000000"/>
          <w:sz w:val="22"/>
          <w:szCs w:val="22"/>
          <w:u w:val="none"/>
        </w:rPr>
        <w:t>Wynagrodzenia i składki od nich naliczane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Wydatki obejmują wynagrodzenia i składki od nich naliczane pracowników zatrudnionych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w Urzędzie Gminy oraz w jednostkach organizacyjnych gminy, a także wynagrodzenia prowizyjne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dla inkasentów podatkowych oraz wynagrodzenia bezosobowe i składki od nich naliczane wypłacane </w:t>
      </w:r>
      <w:r w:rsidRPr="00DD3204">
        <w:rPr>
          <w:b w:val="0"/>
          <w:color w:val="000000"/>
          <w:sz w:val="22"/>
          <w:szCs w:val="22"/>
          <w:u w:val="none"/>
        </w:rPr>
        <w:br/>
        <w:t>z tytułu umów zlecenia, dzieło. W 2011 r. założono wzrost wynagrodzeń zasadniczych</w:t>
      </w:r>
      <w:r w:rsidR="000B7CBB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>dla nauczycieli, zgodnie z regulacjami prawnymi przyjętymi przez rząd. Planowane wydatki w 2011 r. obejmują kwotę w wysokości 16</w:t>
      </w:r>
      <w:r w:rsidR="00B2455A" w:rsidRPr="00DD3204">
        <w:rPr>
          <w:b w:val="0"/>
          <w:color w:val="000000"/>
          <w:sz w:val="22"/>
          <w:szCs w:val="22"/>
          <w:u w:val="none"/>
        </w:rPr>
        <w:t> 533 133,71</w:t>
      </w:r>
      <w:r w:rsidRPr="00DD3204">
        <w:rPr>
          <w:b w:val="0"/>
          <w:color w:val="000000"/>
          <w:sz w:val="22"/>
          <w:szCs w:val="22"/>
          <w:u w:val="none"/>
        </w:rPr>
        <w:t xml:space="preserve"> zł, realizacja wynosi </w:t>
      </w:r>
      <w:r w:rsidR="00B2455A" w:rsidRPr="00DD3204">
        <w:rPr>
          <w:b w:val="0"/>
          <w:color w:val="000000"/>
          <w:sz w:val="22"/>
          <w:szCs w:val="22"/>
          <w:u w:val="none"/>
        </w:rPr>
        <w:t>16 490 665,14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tj.</w:t>
      </w:r>
      <w:r w:rsidR="00B2455A" w:rsidRPr="00DD3204">
        <w:rPr>
          <w:b w:val="0"/>
          <w:color w:val="000000"/>
          <w:sz w:val="22"/>
          <w:szCs w:val="22"/>
          <w:u w:val="none"/>
        </w:rPr>
        <w:t>99,74</w:t>
      </w:r>
      <w:r w:rsidRPr="00DD3204">
        <w:rPr>
          <w:b w:val="0"/>
          <w:color w:val="000000"/>
          <w:sz w:val="22"/>
          <w:szCs w:val="22"/>
          <w:u w:val="none"/>
        </w:rPr>
        <w:t>1 %</w:t>
      </w:r>
      <w:r w:rsidR="009B056C" w:rsidRPr="00DD3204">
        <w:rPr>
          <w:b w:val="0"/>
          <w:color w:val="000000"/>
          <w:sz w:val="22"/>
          <w:szCs w:val="22"/>
          <w:u w:val="none"/>
        </w:rPr>
        <w:t>.</w:t>
      </w:r>
    </w:p>
    <w:p w:rsidR="0017701B" w:rsidRPr="00DD3204" w:rsidRDefault="0017701B" w:rsidP="00780CA6">
      <w:pPr>
        <w:pStyle w:val="Akapitzlist"/>
        <w:numPr>
          <w:ilvl w:val="2"/>
          <w:numId w:val="23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bCs/>
          <w:i/>
          <w:iCs/>
          <w:color w:val="000000"/>
          <w:sz w:val="22"/>
          <w:szCs w:val="22"/>
          <w:u w:val="none"/>
        </w:rPr>
      </w:pPr>
      <w:r w:rsidRPr="00DD3204">
        <w:rPr>
          <w:b w:val="0"/>
          <w:bCs/>
          <w:i/>
          <w:iCs/>
          <w:color w:val="000000"/>
          <w:sz w:val="22"/>
          <w:szCs w:val="22"/>
          <w:u w:val="none"/>
        </w:rPr>
        <w:t xml:space="preserve">Wydatki związane z funkcjonowaniem organów </w:t>
      </w:r>
      <w:proofErr w:type="spellStart"/>
      <w:r w:rsidR="000B7CBB">
        <w:rPr>
          <w:b w:val="0"/>
          <w:bCs/>
          <w:i/>
          <w:iCs/>
          <w:color w:val="000000"/>
          <w:sz w:val="22"/>
          <w:szCs w:val="22"/>
          <w:u w:val="none"/>
        </w:rPr>
        <w:t>jst</w:t>
      </w:r>
      <w:proofErr w:type="spellEnd"/>
    </w:p>
    <w:p w:rsidR="0017701B" w:rsidRPr="00DD3204" w:rsidRDefault="0017701B" w:rsidP="00122EF5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Są to wydatki Urzędu Gminy </w:t>
      </w:r>
      <w:r w:rsidR="00A16AEE">
        <w:rPr>
          <w:b w:val="0"/>
          <w:color w:val="000000"/>
          <w:sz w:val="22"/>
          <w:szCs w:val="22"/>
          <w:u w:val="none"/>
        </w:rPr>
        <w:t xml:space="preserve">oraz </w:t>
      </w:r>
      <w:r w:rsidRPr="00DD3204">
        <w:rPr>
          <w:b w:val="0"/>
          <w:color w:val="000000"/>
          <w:sz w:val="22"/>
          <w:szCs w:val="22"/>
          <w:u w:val="none"/>
        </w:rPr>
        <w:t>związane z funkcjonowaniem Rady Gminy Łodygowice, sklasyfikowane w rozdziałach 75022 i 75023. Planowana kwota w okresie sprawozdawczym wynosi 2</w:t>
      </w:r>
      <w:r w:rsidR="00B2455A" w:rsidRPr="00DD3204">
        <w:rPr>
          <w:b w:val="0"/>
          <w:color w:val="000000"/>
          <w:sz w:val="22"/>
          <w:szCs w:val="22"/>
          <w:u w:val="none"/>
        </w:rPr>
        <w:t> 309 272,90</w:t>
      </w:r>
      <w:r w:rsidRPr="00DD3204">
        <w:rPr>
          <w:b w:val="0"/>
          <w:color w:val="000000"/>
          <w:sz w:val="22"/>
          <w:szCs w:val="22"/>
          <w:u w:val="none"/>
        </w:rPr>
        <w:t xml:space="preserve"> zł, wykonanie </w:t>
      </w:r>
      <w:r w:rsidR="00B2455A" w:rsidRPr="00DD3204">
        <w:rPr>
          <w:b w:val="0"/>
          <w:color w:val="000000"/>
          <w:sz w:val="22"/>
          <w:szCs w:val="22"/>
          <w:u w:val="none"/>
        </w:rPr>
        <w:t>2 288 864,51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122EF5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tj. </w:t>
      </w:r>
      <w:r w:rsidR="00B2455A" w:rsidRPr="00DD3204">
        <w:rPr>
          <w:b w:val="0"/>
          <w:color w:val="000000"/>
          <w:sz w:val="22"/>
          <w:szCs w:val="22"/>
          <w:u w:val="none"/>
        </w:rPr>
        <w:t>99,12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planu.</w:t>
      </w:r>
    </w:p>
    <w:p w:rsidR="0017701B" w:rsidRPr="00DD3204" w:rsidRDefault="0017701B" w:rsidP="00780CA6">
      <w:pPr>
        <w:pStyle w:val="Akapitzlist"/>
        <w:numPr>
          <w:ilvl w:val="2"/>
          <w:numId w:val="230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bCs/>
          <w:i/>
          <w:iCs/>
          <w:color w:val="000000"/>
          <w:sz w:val="22"/>
          <w:szCs w:val="22"/>
          <w:u w:val="none"/>
        </w:rPr>
      </w:pPr>
      <w:r w:rsidRPr="00DD3204">
        <w:rPr>
          <w:b w:val="0"/>
          <w:bCs/>
          <w:i/>
          <w:iCs/>
          <w:color w:val="000000"/>
          <w:sz w:val="22"/>
          <w:szCs w:val="22"/>
          <w:u w:val="none"/>
        </w:rPr>
        <w:lastRenderedPageBreak/>
        <w:t>Przedsięwzięcia</w:t>
      </w:r>
    </w:p>
    <w:p w:rsidR="0017701B" w:rsidRPr="00DD3204" w:rsidRDefault="0017701B" w:rsidP="00122EF5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Pozycja ta obejmuje planowaną na 2011 r. kwotę </w:t>
      </w:r>
      <w:r w:rsidR="00AF7E89" w:rsidRPr="00DD3204">
        <w:rPr>
          <w:b w:val="0"/>
          <w:color w:val="000000"/>
          <w:sz w:val="22"/>
          <w:szCs w:val="22"/>
          <w:u w:val="none"/>
        </w:rPr>
        <w:t>7 629 337,50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122EF5">
        <w:rPr>
          <w:b w:val="0"/>
          <w:color w:val="000000"/>
          <w:sz w:val="22"/>
          <w:szCs w:val="22"/>
          <w:u w:val="none"/>
        </w:rPr>
        <w:t>. Z</w:t>
      </w:r>
      <w:r w:rsidRPr="00DD3204">
        <w:rPr>
          <w:b w:val="0"/>
          <w:color w:val="000000"/>
          <w:sz w:val="22"/>
          <w:szCs w:val="22"/>
          <w:u w:val="none"/>
        </w:rPr>
        <w:t xml:space="preserve">realizowano </w:t>
      </w:r>
      <w:r w:rsidR="00AF7E89" w:rsidRPr="00DD3204">
        <w:rPr>
          <w:b w:val="0"/>
          <w:color w:val="000000"/>
          <w:sz w:val="22"/>
          <w:szCs w:val="22"/>
          <w:u w:val="none"/>
        </w:rPr>
        <w:t>7 133 917,31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 xml:space="preserve">, </w:t>
      </w:r>
      <w:r w:rsidR="00AF7E89" w:rsidRPr="00DD3204">
        <w:rPr>
          <w:b w:val="0"/>
          <w:color w:val="000000"/>
          <w:sz w:val="22"/>
          <w:szCs w:val="22"/>
          <w:u w:val="none"/>
        </w:rPr>
        <w:t xml:space="preserve">tj. 93,51 % </w:t>
      </w:r>
      <w:r w:rsidRPr="00DD3204">
        <w:rPr>
          <w:b w:val="0"/>
          <w:color w:val="000000"/>
          <w:sz w:val="22"/>
          <w:szCs w:val="22"/>
          <w:u w:val="none"/>
        </w:rPr>
        <w:t xml:space="preserve">wydatków na planowane i realizowane przedsięwzięcia wieloletnie (wykraczające poza rok budżetowy) o charakterze: </w:t>
      </w:r>
    </w:p>
    <w:p w:rsidR="0017701B" w:rsidRPr="00DD3204" w:rsidRDefault="0017701B" w:rsidP="00780CA6">
      <w:pPr>
        <w:pStyle w:val="Akapitzlist"/>
        <w:numPr>
          <w:ilvl w:val="0"/>
          <w:numId w:val="28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wydatków bieżących planowanych w wysokości </w:t>
      </w:r>
      <w:r w:rsidR="00AF7E89" w:rsidRPr="00DD3204">
        <w:rPr>
          <w:b w:val="0"/>
          <w:color w:val="000000"/>
          <w:sz w:val="22"/>
          <w:szCs w:val="22"/>
          <w:u w:val="none"/>
        </w:rPr>
        <w:t>1 960 937,49</w:t>
      </w:r>
      <w:r w:rsidRPr="00DD3204">
        <w:rPr>
          <w:b w:val="0"/>
          <w:color w:val="000000"/>
          <w:sz w:val="22"/>
          <w:szCs w:val="22"/>
          <w:u w:val="none"/>
        </w:rPr>
        <w:t xml:space="preserve"> zł (zrealizowano </w:t>
      </w:r>
      <w:r w:rsidR="00AF7E89" w:rsidRPr="00DD3204">
        <w:rPr>
          <w:b w:val="0"/>
          <w:color w:val="000000"/>
          <w:sz w:val="22"/>
          <w:szCs w:val="22"/>
          <w:u w:val="none"/>
        </w:rPr>
        <w:t>1 715 855,87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="00122EF5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tj. </w:t>
      </w:r>
      <w:r w:rsidR="00AF7E89" w:rsidRPr="00DD3204">
        <w:rPr>
          <w:b w:val="0"/>
          <w:color w:val="000000"/>
          <w:sz w:val="22"/>
          <w:szCs w:val="22"/>
          <w:u w:val="none"/>
        </w:rPr>
        <w:t>87,50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planu) na: programy, projekty i zadania, w tym związane z programami finansowanymi </w:t>
      </w:r>
      <w:r w:rsidRPr="00DD3204">
        <w:rPr>
          <w:b w:val="0"/>
          <w:color w:val="000000"/>
          <w:sz w:val="22"/>
          <w:szCs w:val="22"/>
          <w:u w:val="none"/>
        </w:rPr>
        <w:br/>
        <w:t>z udziałem środków unijnych, umowy, których realizacja w roku budżetowym i w latach następnych jest niezbędna do zapewnienia ciągłości działania jednostki i z których wynikające płatności wykraczają poza rok budżetowy.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Przedsięwzięcia wieloletnie wykazane w załączniku </w:t>
      </w:r>
      <w:r w:rsidRPr="00DD3204">
        <w:rPr>
          <w:b w:val="0"/>
          <w:sz w:val="22"/>
          <w:szCs w:val="22"/>
          <w:u w:val="none"/>
        </w:rPr>
        <w:t xml:space="preserve">Nr </w:t>
      </w:r>
      <w:r w:rsidR="00A078EA">
        <w:rPr>
          <w:b w:val="0"/>
          <w:sz w:val="22"/>
          <w:szCs w:val="22"/>
          <w:u w:val="none"/>
        </w:rPr>
        <w:t>1</w:t>
      </w:r>
      <w:r w:rsidR="00052B9A">
        <w:rPr>
          <w:b w:val="0"/>
          <w:sz w:val="22"/>
          <w:szCs w:val="22"/>
          <w:u w:val="none"/>
        </w:rPr>
        <w:t>5</w:t>
      </w:r>
      <w:r w:rsidR="00A078EA">
        <w:rPr>
          <w:b w:val="0"/>
          <w:sz w:val="22"/>
          <w:szCs w:val="22"/>
          <w:u w:val="none"/>
        </w:rPr>
        <w:t xml:space="preserve"> (</w:t>
      </w:r>
      <w:r w:rsidR="001950CD">
        <w:rPr>
          <w:b w:val="0"/>
          <w:sz w:val="22"/>
          <w:szCs w:val="22"/>
          <w:u w:val="none"/>
        </w:rPr>
        <w:t>2</w:t>
      </w:r>
      <w:r w:rsidR="00A078EA">
        <w:rPr>
          <w:b w:val="0"/>
          <w:sz w:val="22"/>
          <w:szCs w:val="22"/>
          <w:u w:val="none"/>
        </w:rPr>
        <w:t>)</w:t>
      </w:r>
      <w:r w:rsidRPr="00DD3204">
        <w:rPr>
          <w:b w:val="0"/>
          <w:color w:val="000000"/>
          <w:sz w:val="22"/>
          <w:szCs w:val="22"/>
          <w:u w:val="none"/>
        </w:rPr>
        <w:t xml:space="preserve">, obejmują </w:t>
      </w:r>
      <w:r w:rsidR="003E4BAB" w:rsidRPr="00DD3204">
        <w:rPr>
          <w:b w:val="0"/>
          <w:color w:val="000000"/>
          <w:sz w:val="22"/>
          <w:szCs w:val="22"/>
          <w:u w:val="none"/>
        </w:rPr>
        <w:t>l</w:t>
      </w:r>
      <w:r w:rsidRPr="00DD3204">
        <w:rPr>
          <w:b w:val="0"/>
          <w:color w:val="000000"/>
          <w:sz w:val="22"/>
          <w:szCs w:val="22"/>
          <w:u w:val="none"/>
        </w:rPr>
        <w:t xml:space="preserve">ata 2011-2028: </w:t>
      </w:r>
    </w:p>
    <w:p w:rsidR="0017701B" w:rsidRPr="00DD3204" w:rsidRDefault="003E4BAB" w:rsidP="00780CA6">
      <w:pPr>
        <w:pStyle w:val="Akapitzlist"/>
        <w:numPr>
          <w:ilvl w:val="0"/>
          <w:numId w:val="28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zrealizowan</w:t>
      </w:r>
      <w:r w:rsidR="00833592">
        <w:rPr>
          <w:b w:val="0"/>
          <w:color w:val="000000"/>
          <w:sz w:val="22"/>
          <w:szCs w:val="22"/>
          <w:u w:val="none"/>
        </w:rPr>
        <w:t>e</w:t>
      </w:r>
      <w:r w:rsidRPr="00DD3204">
        <w:rPr>
          <w:b w:val="0"/>
          <w:color w:val="000000"/>
          <w:sz w:val="22"/>
          <w:szCs w:val="22"/>
          <w:u w:val="none"/>
        </w:rPr>
        <w:t xml:space="preserve"> został</w:t>
      </w:r>
      <w:r w:rsidR="00833592">
        <w:rPr>
          <w:b w:val="0"/>
          <w:color w:val="000000"/>
          <w:sz w:val="22"/>
          <w:szCs w:val="22"/>
          <w:u w:val="none"/>
        </w:rPr>
        <w:t>y</w:t>
      </w:r>
      <w:r w:rsidR="0017701B" w:rsidRPr="00DD3204">
        <w:rPr>
          <w:b w:val="0"/>
          <w:color w:val="000000"/>
          <w:sz w:val="22"/>
          <w:szCs w:val="22"/>
          <w:u w:val="none"/>
        </w:rPr>
        <w:t xml:space="preserve"> przy udziale środków dostępnych w ramach Programu Operacyjnego Kapitał Ludzki, Innowacyjna Gospodarka, Regionalnego Programu Operacyjnego Województwa Śląskiego na lata 2007 - 2013, a także środków pozyskanych z Programu Rozwoju Obszarów Wiejskich na lata 2007 </w:t>
      </w:r>
      <w:r w:rsidR="00361F2D" w:rsidRPr="00DD3204">
        <w:rPr>
          <w:b w:val="0"/>
          <w:color w:val="000000"/>
          <w:sz w:val="22"/>
          <w:szCs w:val="22"/>
          <w:u w:val="none"/>
        </w:rPr>
        <w:t>–</w:t>
      </w:r>
      <w:r w:rsidR="0017701B" w:rsidRPr="00DD3204">
        <w:rPr>
          <w:b w:val="0"/>
          <w:color w:val="000000"/>
          <w:sz w:val="22"/>
          <w:szCs w:val="22"/>
          <w:u w:val="none"/>
        </w:rPr>
        <w:t xml:space="preserve"> 2013</w:t>
      </w:r>
      <w:r w:rsidR="00361F2D" w:rsidRPr="00DD3204">
        <w:rPr>
          <w:b w:val="0"/>
          <w:color w:val="000000"/>
          <w:sz w:val="22"/>
          <w:szCs w:val="22"/>
          <w:u w:val="none"/>
        </w:rPr>
        <w:t>, Program</w:t>
      </w:r>
      <w:r w:rsidRPr="00DD3204">
        <w:rPr>
          <w:b w:val="0"/>
          <w:color w:val="000000"/>
          <w:sz w:val="22"/>
          <w:szCs w:val="22"/>
          <w:u w:val="none"/>
        </w:rPr>
        <w:t>u</w:t>
      </w:r>
      <w:r w:rsidR="00361F2D" w:rsidRPr="00DD3204">
        <w:rPr>
          <w:b w:val="0"/>
          <w:color w:val="000000"/>
          <w:sz w:val="22"/>
          <w:szCs w:val="22"/>
          <w:u w:val="none"/>
        </w:rPr>
        <w:t xml:space="preserve"> Współpracy Transgranicznej Republika Czeska Polska 2007-2013 – Fundusz </w:t>
      </w:r>
      <w:proofErr w:type="spellStart"/>
      <w:r w:rsidR="00361F2D" w:rsidRPr="00DD3204">
        <w:rPr>
          <w:b w:val="0"/>
          <w:color w:val="000000"/>
          <w:sz w:val="22"/>
          <w:szCs w:val="22"/>
          <w:u w:val="none"/>
        </w:rPr>
        <w:t>Mikroprojektów</w:t>
      </w:r>
      <w:proofErr w:type="spellEnd"/>
      <w:r w:rsidR="00361F2D" w:rsidRPr="00DD3204">
        <w:rPr>
          <w:b w:val="0"/>
          <w:color w:val="000000"/>
          <w:sz w:val="22"/>
          <w:szCs w:val="22"/>
          <w:u w:val="none"/>
        </w:rPr>
        <w:t xml:space="preserve"> Euroregion </w:t>
      </w:r>
      <w:r w:rsidR="005204FC" w:rsidRPr="00DD3204">
        <w:rPr>
          <w:b w:val="0"/>
          <w:color w:val="000000"/>
          <w:sz w:val="22"/>
          <w:szCs w:val="22"/>
          <w:u w:val="none"/>
        </w:rPr>
        <w:t>Beskidy</w:t>
      </w:r>
      <w:r w:rsidR="000B7CBB">
        <w:rPr>
          <w:b w:val="0"/>
          <w:color w:val="000000"/>
          <w:sz w:val="22"/>
          <w:szCs w:val="22"/>
          <w:u w:val="none"/>
        </w:rPr>
        <w:t>;</w:t>
      </w:r>
    </w:p>
    <w:p w:rsidR="0017701B" w:rsidRPr="00DD3204" w:rsidRDefault="0017701B" w:rsidP="00780CA6">
      <w:pPr>
        <w:pStyle w:val="Akapitzlist"/>
        <w:numPr>
          <w:ilvl w:val="0"/>
          <w:numId w:val="28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pozostałe przedsięwzięcia wieloletnie wykazane w załączniku Nr</w:t>
      </w:r>
      <w:r w:rsidR="00A078EA">
        <w:rPr>
          <w:b w:val="0"/>
          <w:color w:val="000000"/>
          <w:sz w:val="22"/>
          <w:szCs w:val="22"/>
          <w:u w:val="none"/>
        </w:rPr>
        <w:t xml:space="preserve"> 1</w:t>
      </w:r>
      <w:r w:rsidR="00052B9A">
        <w:rPr>
          <w:b w:val="0"/>
          <w:color w:val="000000"/>
          <w:sz w:val="22"/>
          <w:szCs w:val="22"/>
          <w:u w:val="none"/>
        </w:rPr>
        <w:t>5</w:t>
      </w:r>
      <w:r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="00A078EA">
        <w:rPr>
          <w:b w:val="0"/>
          <w:color w:val="000000"/>
          <w:sz w:val="22"/>
          <w:szCs w:val="22"/>
          <w:u w:val="none"/>
        </w:rPr>
        <w:t>(</w:t>
      </w:r>
      <w:r w:rsidR="00833592">
        <w:rPr>
          <w:b w:val="0"/>
          <w:color w:val="000000"/>
          <w:sz w:val="22"/>
          <w:szCs w:val="22"/>
          <w:u w:val="none"/>
        </w:rPr>
        <w:t>2</w:t>
      </w:r>
      <w:r w:rsidR="00A078EA">
        <w:rPr>
          <w:b w:val="0"/>
          <w:color w:val="000000"/>
          <w:sz w:val="22"/>
          <w:szCs w:val="22"/>
          <w:u w:val="none"/>
        </w:rPr>
        <w:t>)</w:t>
      </w:r>
      <w:r w:rsidR="00833592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 xml:space="preserve">obejmują zadania, które </w:t>
      </w:r>
      <w:r w:rsidR="00833592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>są realizowane oraz planowane do realizacji w latach następnych przy udziale środków własnych budżetu gminy. Są to m.in. zadania związane z zimowym utrzymaniem dróg, lokalnym transportem zbiorowym, wykonywaniem usług paszportowych w ramach zawartego porozumienia z Miastem Żywiec, utrzymaniem Związku Międzygminnego</w:t>
      </w:r>
      <w:r w:rsidR="005D194A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 xml:space="preserve">ds. Kanalizacji w ramach zadania </w:t>
      </w:r>
      <w:r w:rsidR="000B7CBB">
        <w:rPr>
          <w:b w:val="0"/>
          <w:color w:val="000000"/>
          <w:sz w:val="22"/>
          <w:szCs w:val="22"/>
          <w:u w:val="none"/>
        </w:rPr>
        <w:t>„</w:t>
      </w:r>
      <w:r w:rsidRPr="00DD3204">
        <w:rPr>
          <w:b w:val="0"/>
          <w:color w:val="000000"/>
          <w:sz w:val="22"/>
          <w:szCs w:val="22"/>
          <w:u w:val="none"/>
        </w:rPr>
        <w:t>Budowa sieci kanalizacyjn</w:t>
      </w:r>
      <w:r w:rsidR="000B7CBB">
        <w:rPr>
          <w:b w:val="0"/>
          <w:color w:val="000000"/>
          <w:sz w:val="22"/>
          <w:szCs w:val="22"/>
          <w:u w:val="none"/>
        </w:rPr>
        <w:t>ej na terenie Gminy Łodygowice”;</w:t>
      </w:r>
    </w:p>
    <w:p w:rsidR="0017701B" w:rsidRPr="00DD3204" w:rsidRDefault="0017701B" w:rsidP="00780CA6">
      <w:pPr>
        <w:pStyle w:val="Akapitzlist"/>
        <w:numPr>
          <w:ilvl w:val="0"/>
          <w:numId w:val="286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przedsięwzięcia związane z udzielonym poręczeniem </w:t>
      </w:r>
      <w:r w:rsidRPr="00DD3204">
        <w:rPr>
          <w:b w:val="0"/>
          <w:sz w:val="22"/>
          <w:szCs w:val="22"/>
          <w:u w:val="none"/>
        </w:rPr>
        <w:t xml:space="preserve">zawartym pomiędzy </w:t>
      </w:r>
      <w:proofErr w:type="spellStart"/>
      <w:r w:rsidRPr="00DD3204">
        <w:rPr>
          <w:b w:val="0"/>
          <w:sz w:val="22"/>
          <w:szCs w:val="22"/>
          <w:u w:val="none"/>
        </w:rPr>
        <w:t>NFOŚiGW</w:t>
      </w:r>
      <w:proofErr w:type="spellEnd"/>
      <w:r w:rsidRPr="00DD3204">
        <w:rPr>
          <w:b w:val="0"/>
          <w:sz w:val="22"/>
          <w:szCs w:val="22"/>
          <w:u w:val="none"/>
        </w:rPr>
        <w:t xml:space="preserve"> z siedzibą </w:t>
      </w:r>
      <w:r w:rsidRPr="00DD3204">
        <w:rPr>
          <w:b w:val="0"/>
          <w:sz w:val="22"/>
          <w:szCs w:val="22"/>
          <w:u w:val="none"/>
        </w:rPr>
        <w:br/>
        <w:t>w Warszawie, a Gminą Łodygowice na spłatę części pożyczki - omówione wyżej. Plan w okresie sprawozdawczym to kwota w wysokości 1 256 871,10 zł</w:t>
      </w:r>
      <w:r w:rsidR="00C15BFD" w:rsidRPr="00DD3204">
        <w:rPr>
          <w:b w:val="0"/>
          <w:sz w:val="22"/>
          <w:szCs w:val="22"/>
          <w:u w:val="none"/>
        </w:rPr>
        <w:t>.</w:t>
      </w:r>
      <w:r w:rsidRPr="00DD3204">
        <w:rPr>
          <w:b w:val="0"/>
          <w:sz w:val="22"/>
          <w:szCs w:val="22"/>
          <w:u w:val="none"/>
        </w:rPr>
        <w:t xml:space="preserve"> </w:t>
      </w:r>
      <w:r w:rsidR="00C15BFD" w:rsidRPr="00DD3204">
        <w:rPr>
          <w:b w:val="0"/>
          <w:sz w:val="22"/>
          <w:szCs w:val="22"/>
          <w:u w:val="none"/>
        </w:rPr>
        <w:t>W okresie sprawozdawczym nie zaszła konieczność realizacji wydatków, stąd wykonanie  nie występuje</w:t>
      </w:r>
      <w:r w:rsidRPr="00DD3204">
        <w:rPr>
          <w:b w:val="0"/>
          <w:sz w:val="22"/>
          <w:szCs w:val="22"/>
          <w:u w:val="none"/>
        </w:rPr>
        <w:t>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 świetle art. 226 ust. 3 przyjęto, że celem wszystkich typów umów zamieszczonych </w:t>
      </w:r>
      <w:r w:rsidR="001950CD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>w wykazie jest cel ustawowy, tj. zapewnienie ciągłości działania jednostki.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Do wykazu umów nie zostały uwzględnione umowy związane z ciągłością działania jednostek budżetowych, lecz zawarte zgodnie z Prawem zamówień publicznych na czas nieokreślony, </w:t>
      </w:r>
      <w:r w:rsidRPr="00DD3204">
        <w:rPr>
          <w:b w:val="0"/>
          <w:color w:val="000000"/>
          <w:sz w:val="22"/>
          <w:szCs w:val="22"/>
          <w:u w:val="none"/>
        </w:rPr>
        <w:br/>
        <w:t>co do których niemożliwe było określenie okresu realizacji i łącznych nakładów finansowych.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i/>
          <w:color w:val="000000"/>
          <w:sz w:val="22"/>
          <w:szCs w:val="22"/>
          <w:u w:val="none"/>
        </w:rPr>
      </w:pPr>
      <w:r w:rsidRPr="00DD3204">
        <w:rPr>
          <w:bCs/>
          <w:i/>
          <w:color w:val="000000"/>
          <w:sz w:val="22"/>
          <w:szCs w:val="22"/>
          <w:u w:val="none"/>
        </w:rPr>
        <w:t>4.2. Wydatki majątkowe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Wydatki majątkowe są to wydatki budżetu, do których zalicza się inwestycje i zakupy inwestycyjne,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wg stanu na </w:t>
      </w:r>
      <w:r w:rsidR="009117C2" w:rsidRPr="00DD3204">
        <w:rPr>
          <w:b w:val="0"/>
          <w:color w:val="000000"/>
          <w:sz w:val="22"/>
          <w:szCs w:val="22"/>
          <w:u w:val="none"/>
        </w:rPr>
        <w:t>31.12.2011 r.</w:t>
      </w:r>
      <w:r w:rsidRPr="00DD3204">
        <w:rPr>
          <w:b w:val="0"/>
          <w:color w:val="000000"/>
          <w:sz w:val="22"/>
          <w:szCs w:val="22"/>
          <w:u w:val="none"/>
        </w:rPr>
        <w:t xml:space="preserve"> to kwota </w:t>
      </w:r>
      <w:r w:rsidR="009117C2" w:rsidRPr="00DD3204">
        <w:rPr>
          <w:b w:val="0"/>
          <w:color w:val="000000"/>
          <w:sz w:val="22"/>
          <w:szCs w:val="22"/>
          <w:u w:val="none"/>
        </w:rPr>
        <w:t>11 949 129,60</w:t>
      </w:r>
      <w:r w:rsidRPr="00DD3204">
        <w:rPr>
          <w:b w:val="0"/>
          <w:color w:val="000000"/>
          <w:sz w:val="22"/>
          <w:szCs w:val="22"/>
          <w:u w:val="none"/>
        </w:rPr>
        <w:t xml:space="preserve"> zł po stronie planu, realizacja to wartość zawierająca kwotę w wysokości </w:t>
      </w:r>
      <w:r w:rsidR="009117C2" w:rsidRPr="00DD3204">
        <w:rPr>
          <w:b w:val="0"/>
          <w:color w:val="000000"/>
          <w:sz w:val="22"/>
          <w:szCs w:val="22"/>
          <w:u w:val="none"/>
        </w:rPr>
        <w:t>11 565 074,56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tj. </w:t>
      </w:r>
      <w:r w:rsidR="009117C2" w:rsidRPr="00DD3204">
        <w:rPr>
          <w:b w:val="0"/>
          <w:color w:val="000000"/>
          <w:sz w:val="22"/>
          <w:szCs w:val="22"/>
          <w:u w:val="none"/>
        </w:rPr>
        <w:t>96,79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Wydatki obejmują:</w:t>
      </w:r>
    </w:p>
    <w:p w:rsidR="0017701B" w:rsidRPr="00DD3204" w:rsidRDefault="0017701B" w:rsidP="00780CA6">
      <w:pPr>
        <w:pStyle w:val="Akapitzlist"/>
        <w:numPr>
          <w:ilvl w:val="0"/>
          <w:numId w:val="29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wydatki na </w:t>
      </w:r>
      <w:r w:rsidRPr="00833592">
        <w:rPr>
          <w:b w:val="0"/>
          <w:color w:val="000000"/>
          <w:sz w:val="22"/>
          <w:szCs w:val="22"/>
          <w:u w:val="none"/>
        </w:rPr>
        <w:t xml:space="preserve">wieloletnie </w:t>
      </w:r>
      <w:r w:rsidRPr="00833592">
        <w:rPr>
          <w:b w:val="0"/>
          <w:bCs/>
          <w:iCs/>
          <w:color w:val="000000"/>
          <w:sz w:val="22"/>
          <w:szCs w:val="22"/>
          <w:u w:val="none"/>
        </w:rPr>
        <w:t>przedsięwzięcia</w:t>
      </w:r>
      <w:r w:rsidRPr="00DD3204">
        <w:rPr>
          <w:b w:val="0"/>
          <w:bCs/>
          <w:i/>
          <w:iCs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 xml:space="preserve">inwestycyjne w latach 2011-2028, które omówione zostały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w załączniku </w:t>
      </w:r>
      <w:r w:rsidR="002F2948" w:rsidRPr="00DD3204">
        <w:rPr>
          <w:b w:val="0"/>
          <w:color w:val="000000"/>
          <w:sz w:val="22"/>
          <w:szCs w:val="22"/>
          <w:u w:val="none"/>
        </w:rPr>
        <w:t xml:space="preserve">Nr </w:t>
      </w:r>
      <w:r w:rsidR="005A28C0">
        <w:rPr>
          <w:b w:val="0"/>
          <w:color w:val="000000"/>
          <w:sz w:val="22"/>
          <w:szCs w:val="22"/>
          <w:u w:val="none"/>
        </w:rPr>
        <w:t>1</w:t>
      </w:r>
      <w:r w:rsidR="00052B9A">
        <w:rPr>
          <w:b w:val="0"/>
          <w:color w:val="000000"/>
          <w:sz w:val="22"/>
          <w:szCs w:val="22"/>
          <w:u w:val="none"/>
        </w:rPr>
        <w:t>5</w:t>
      </w:r>
      <w:r w:rsidR="005A28C0">
        <w:rPr>
          <w:b w:val="0"/>
          <w:color w:val="000000"/>
          <w:sz w:val="22"/>
          <w:szCs w:val="22"/>
          <w:u w:val="none"/>
        </w:rPr>
        <w:t xml:space="preserve"> (</w:t>
      </w:r>
      <w:r w:rsidR="00833592">
        <w:rPr>
          <w:b w:val="0"/>
          <w:color w:val="000000"/>
          <w:sz w:val="22"/>
          <w:szCs w:val="22"/>
          <w:u w:val="none"/>
        </w:rPr>
        <w:t>2</w:t>
      </w:r>
      <w:r w:rsidR="005A28C0">
        <w:rPr>
          <w:b w:val="0"/>
          <w:color w:val="000000"/>
          <w:sz w:val="22"/>
          <w:szCs w:val="22"/>
          <w:u w:val="none"/>
        </w:rPr>
        <w:t>)</w:t>
      </w:r>
      <w:r w:rsidR="002F2948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="00D63801" w:rsidRPr="00DD3204">
        <w:rPr>
          <w:b w:val="0"/>
          <w:color w:val="000000"/>
          <w:sz w:val="22"/>
          <w:szCs w:val="22"/>
          <w:u w:val="none"/>
        </w:rPr>
        <w:t>do niniejszego sprawozdania z wykonania budżetu</w:t>
      </w:r>
      <w:r w:rsidRPr="00DD3204">
        <w:rPr>
          <w:b w:val="0"/>
          <w:color w:val="000000"/>
          <w:sz w:val="22"/>
          <w:szCs w:val="22"/>
          <w:u w:val="none"/>
        </w:rPr>
        <w:t xml:space="preserve">. Plan na </w:t>
      </w:r>
      <w:r w:rsidR="00D63801" w:rsidRPr="00DD3204">
        <w:rPr>
          <w:b w:val="0"/>
          <w:color w:val="000000"/>
          <w:sz w:val="22"/>
          <w:szCs w:val="22"/>
          <w:u w:val="none"/>
        </w:rPr>
        <w:t>31.12.2011 r.</w:t>
      </w:r>
      <w:r w:rsidRPr="00DD3204">
        <w:rPr>
          <w:b w:val="0"/>
          <w:color w:val="000000"/>
          <w:sz w:val="22"/>
          <w:szCs w:val="22"/>
          <w:u w:val="none"/>
        </w:rPr>
        <w:t xml:space="preserve"> zawiera kwotę w wysokości </w:t>
      </w:r>
      <w:r w:rsidR="001517A0" w:rsidRPr="00DD3204">
        <w:rPr>
          <w:b w:val="0"/>
          <w:color w:val="000000"/>
          <w:sz w:val="22"/>
          <w:szCs w:val="22"/>
          <w:u w:val="none"/>
        </w:rPr>
        <w:t>5 668 400,01</w:t>
      </w:r>
      <w:r w:rsidRPr="00DD3204">
        <w:rPr>
          <w:b w:val="0"/>
          <w:color w:val="000000"/>
          <w:sz w:val="22"/>
          <w:szCs w:val="22"/>
          <w:u w:val="none"/>
        </w:rPr>
        <w:t xml:space="preserve"> zł, natomiast realizacja wykazuje wartość </w:t>
      </w:r>
      <w:r w:rsidR="00312754">
        <w:rPr>
          <w:b w:val="0"/>
          <w:color w:val="000000"/>
          <w:sz w:val="22"/>
          <w:szCs w:val="22"/>
          <w:u w:val="none"/>
        </w:rPr>
        <w:br/>
      </w:r>
      <w:r w:rsidR="001517A0" w:rsidRPr="00DD3204">
        <w:rPr>
          <w:b w:val="0"/>
          <w:color w:val="000000"/>
          <w:sz w:val="22"/>
          <w:szCs w:val="22"/>
          <w:u w:val="none"/>
        </w:rPr>
        <w:t>5 418 061,44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="001517A0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>tj.</w:t>
      </w:r>
      <w:r w:rsidR="001517A0" w:rsidRPr="00DD3204">
        <w:rPr>
          <w:b w:val="0"/>
          <w:color w:val="000000"/>
          <w:sz w:val="22"/>
          <w:szCs w:val="22"/>
          <w:u w:val="none"/>
        </w:rPr>
        <w:t>95,58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planu,</w:t>
      </w:r>
    </w:p>
    <w:p w:rsidR="0017701B" w:rsidRPr="00DD3204" w:rsidRDefault="0017701B" w:rsidP="00780CA6">
      <w:pPr>
        <w:pStyle w:val="Akapitzlist"/>
        <w:numPr>
          <w:ilvl w:val="0"/>
          <w:numId w:val="292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wydatki przewidziane na realizację zadań i zakupów inwestycyjnych rocznych.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Wieloletnie przedsięwzięcia inwestycyjne w latach 2011-2028</w:t>
      </w:r>
      <w:r w:rsidR="00312754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to projekty </w:t>
      </w:r>
      <w:r w:rsidR="00811A9D" w:rsidRPr="00DD3204">
        <w:rPr>
          <w:b w:val="0"/>
          <w:color w:val="000000"/>
          <w:sz w:val="22"/>
          <w:szCs w:val="22"/>
          <w:u w:val="none"/>
        </w:rPr>
        <w:t>z</w:t>
      </w:r>
      <w:r w:rsidRPr="00DD3204">
        <w:rPr>
          <w:b w:val="0"/>
          <w:color w:val="000000"/>
          <w:sz w:val="22"/>
          <w:szCs w:val="22"/>
          <w:u w:val="none"/>
        </w:rPr>
        <w:t xml:space="preserve">realizowane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przy udziale środków unijnych. W okresie sprawozdawczym realizowane </w:t>
      </w:r>
      <w:r w:rsidR="00811A9D" w:rsidRPr="00DD3204">
        <w:rPr>
          <w:b w:val="0"/>
          <w:color w:val="000000"/>
          <w:sz w:val="22"/>
          <w:szCs w:val="22"/>
          <w:u w:val="none"/>
        </w:rPr>
        <w:t>były</w:t>
      </w:r>
      <w:r w:rsidRPr="00DD3204">
        <w:rPr>
          <w:b w:val="0"/>
          <w:color w:val="000000"/>
          <w:sz w:val="22"/>
          <w:szCs w:val="22"/>
          <w:u w:val="none"/>
        </w:rPr>
        <w:t xml:space="preserve"> programy w ramach:</w:t>
      </w:r>
    </w:p>
    <w:p w:rsidR="0017701B" w:rsidRPr="00DD3204" w:rsidRDefault="0017701B" w:rsidP="00780CA6">
      <w:pPr>
        <w:pStyle w:val="Akapitzlist"/>
        <w:numPr>
          <w:ilvl w:val="0"/>
          <w:numId w:val="28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Programu Operacyjnego Kapitał Ludzki,</w:t>
      </w:r>
    </w:p>
    <w:p w:rsidR="0017701B" w:rsidRPr="00DD3204" w:rsidRDefault="0017701B" w:rsidP="00780CA6">
      <w:pPr>
        <w:pStyle w:val="Akapitzlist"/>
        <w:numPr>
          <w:ilvl w:val="0"/>
          <w:numId w:val="28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Innowacyjna Gospodarka</w:t>
      </w:r>
      <w:r w:rsidR="000B7CBB">
        <w:rPr>
          <w:b w:val="0"/>
          <w:color w:val="000000"/>
          <w:sz w:val="22"/>
          <w:szCs w:val="22"/>
          <w:u w:val="none"/>
        </w:rPr>
        <w:t>,</w:t>
      </w:r>
    </w:p>
    <w:p w:rsidR="0017701B" w:rsidRPr="00DD3204" w:rsidRDefault="0017701B" w:rsidP="00780CA6">
      <w:pPr>
        <w:pStyle w:val="Akapitzlist"/>
        <w:numPr>
          <w:ilvl w:val="0"/>
          <w:numId w:val="28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lastRenderedPageBreak/>
        <w:t>Program Operacyjny Infrastruktura i Środowisko</w:t>
      </w:r>
      <w:r w:rsidR="000B7CBB">
        <w:rPr>
          <w:b w:val="0"/>
          <w:color w:val="000000"/>
          <w:sz w:val="22"/>
          <w:szCs w:val="22"/>
          <w:u w:val="none"/>
        </w:rPr>
        <w:t>,</w:t>
      </w:r>
    </w:p>
    <w:p w:rsidR="0017701B" w:rsidRPr="00DD3204" w:rsidRDefault="0017701B" w:rsidP="00780CA6">
      <w:pPr>
        <w:pStyle w:val="Akapitzlist"/>
        <w:numPr>
          <w:ilvl w:val="0"/>
          <w:numId w:val="288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Program Rozwoju Obszarów Wiejskich na lata 2007 – 2013</w:t>
      </w:r>
      <w:r w:rsidR="000B7CBB">
        <w:rPr>
          <w:b w:val="0"/>
          <w:color w:val="000000"/>
          <w:sz w:val="22"/>
          <w:szCs w:val="22"/>
          <w:u w:val="none"/>
        </w:rPr>
        <w:t>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Część tabelaryczną zawierającą wartości planu i wykonania omawianych programów zawiera załącznik </w:t>
      </w:r>
      <w:r w:rsidR="002F2948" w:rsidRPr="00DD3204">
        <w:rPr>
          <w:b w:val="0"/>
          <w:color w:val="000000"/>
          <w:sz w:val="22"/>
          <w:szCs w:val="22"/>
          <w:u w:val="none"/>
        </w:rPr>
        <w:t xml:space="preserve">Nr </w:t>
      </w:r>
      <w:r w:rsidR="005A28C0">
        <w:rPr>
          <w:b w:val="0"/>
          <w:color w:val="000000"/>
          <w:sz w:val="22"/>
          <w:szCs w:val="22"/>
          <w:u w:val="none"/>
        </w:rPr>
        <w:t>1</w:t>
      </w:r>
      <w:r w:rsidR="00052B9A">
        <w:rPr>
          <w:b w:val="0"/>
          <w:color w:val="000000"/>
          <w:sz w:val="22"/>
          <w:szCs w:val="22"/>
          <w:u w:val="none"/>
        </w:rPr>
        <w:t>5</w:t>
      </w:r>
      <w:r w:rsidR="005A28C0">
        <w:rPr>
          <w:b w:val="0"/>
          <w:color w:val="000000"/>
          <w:sz w:val="22"/>
          <w:szCs w:val="22"/>
          <w:u w:val="none"/>
        </w:rPr>
        <w:t xml:space="preserve"> (</w:t>
      </w:r>
      <w:r w:rsidR="00655B18">
        <w:rPr>
          <w:b w:val="0"/>
          <w:color w:val="000000"/>
          <w:sz w:val="22"/>
          <w:szCs w:val="22"/>
          <w:u w:val="none"/>
        </w:rPr>
        <w:t>2</w:t>
      </w:r>
      <w:r w:rsidR="005A28C0">
        <w:rPr>
          <w:b w:val="0"/>
          <w:color w:val="000000"/>
          <w:sz w:val="22"/>
          <w:szCs w:val="22"/>
          <w:u w:val="none"/>
        </w:rPr>
        <w:t>)</w:t>
      </w:r>
      <w:r w:rsidR="002F2948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>do niniejsze</w:t>
      </w:r>
      <w:r w:rsidR="00811A9D" w:rsidRPr="00DD3204">
        <w:rPr>
          <w:b w:val="0"/>
          <w:color w:val="000000"/>
          <w:sz w:val="22"/>
          <w:szCs w:val="22"/>
          <w:u w:val="none"/>
        </w:rPr>
        <w:t>go sprawozdania z wykonania budżetu.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 WPF przewidziano także środki własne budżetu na inwestycje i zakupy inwestycyjne roczne. Ich wysokość w poszczególnych latach jest zróżnicowana. Szczegółowe omówienia zawiera </w:t>
      </w:r>
      <w:r w:rsidR="00811A9D" w:rsidRPr="00DD3204">
        <w:rPr>
          <w:b w:val="0"/>
          <w:color w:val="000000"/>
          <w:sz w:val="22"/>
          <w:szCs w:val="22"/>
          <w:u w:val="none"/>
        </w:rPr>
        <w:t xml:space="preserve">sprawozdanie </w:t>
      </w:r>
      <w:r w:rsidRPr="00DD3204">
        <w:rPr>
          <w:b w:val="0"/>
          <w:color w:val="000000"/>
          <w:sz w:val="22"/>
          <w:szCs w:val="22"/>
          <w:u w:val="none"/>
        </w:rPr>
        <w:t>z wykonania budżetu za b</w:t>
      </w:r>
      <w:r w:rsidR="00655B18">
        <w:rPr>
          <w:b w:val="0"/>
          <w:color w:val="000000"/>
          <w:sz w:val="22"/>
          <w:szCs w:val="22"/>
          <w:u w:val="none"/>
        </w:rPr>
        <w:t>ieżący rok</w:t>
      </w:r>
      <w:r w:rsidRPr="00DD3204">
        <w:rPr>
          <w:b w:val="0"/>
          <w:color w:val="000000"/>
          <w:sz w:val="22"/>
          <w:szCs w:val="22"/>
          <w:u w:val="none"/>
        </w:rPr>
        <w:t xml:space="preserve">. </w:t>
      </w:r>
    </w:p>
    <w:p w:rsidR="0017701B" w:rsidRPr="00DD3204" w:rsidRDefault="00442A55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Poniesione nakłady na</w:t>
      </w:r>
      <w:r w:rsidR="0017701B" w:rsidRPr="00DD3204">
        <w:rPr>
          <w:b w:val="0"/>
          <w:color w:val="000000"/>
          <w:sz w:val="22"/>
          <w:szCs w:val="22"/>
          <w:u w:val="none"/>
        </w:rPr>
        <w:t xml:space="preserve"> inwestycje w okresie prognozy są efektem absorpcji środków z budżetu </w:t>
      </w:r>
      <w:r w:rsidR="00655B18">
        <w:rPr>
          <w:b w:val="0"/>
          <w:color w:val="000000"/>
          <w:sz w:val="22"/>
          <w:szCs w:val="22"/>
          <w:u w:val="none"/>
        </w:rPr>
        <w:br/>
      </w:r>
      <w:r w:rsidR="0017701B" w:rsidRPr="00DD3204">
        <w:rPr>
          <w:b w:val="0"/>
          <w:color w:val="000000"/>
          <w:sz w:val="22"/>
          <w:szCs w:val="22"/>
          <w:u w:val="none"/>
        </w:rPr>
        <w:t>UE oraz zaangażowaniu środków kredytowych i pożyczkowych.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W pozostałych latach prognozy planuje się niewielkie kwoty na inwestycje, bierze się tutaj pod uwagę m.in. koniecznoś</w:t>
      </w:r>
      <w:r w:rsidR="006B2246">
        <w:rPr>
          <w:b w:val="0"/>
          <w:color w:val="000000"/>
          <w:sz w:val="22"/>
          <w:szCs w:val="22"/>
          <w:u w:val="none"/>
        </w:rPr>
        <w:t>ć</w:t>
      </w:r>
      <w:r w:rsidRPr="00DD3204">
        <w:rPr>
          <w:b w:val="0"/>
          <w:color w:val="000000"/>
          <w:sz w:val="22"/>
          <w:szCs w:val="22"/>
          <w:u w:val="none"/>
        </w:rPr>
        <w:t xml:space="preserve"> zabezpieczenia w budżecie dużych kwot na obsługę zadłużenia powstałego </w:t>
      </w:r>
      <w:r w:rsidRPr="00DD3204">
        <w:rPr>
          <w:b w:val="0"/>
          <w:color w:val="000000"/>
          <w:sz w:val="22"/>
          <w:szCs w:val="22"/>
          <w:u w:val="none"/>
        </w:rPr>
        <w:br/>
        <w:t>w znacznej mierze przed i w początkowych latach prognozy oraz realizacj</w:t>
      </w:r>
      <w:r w:rsidR="00312754">
        <w:rPr>
          <w:b w:val="0"/>
          <w:color w:val="000000"/>
          <w:sz w:val="22"/>
          <w:szCs w:val="22"/>
          <w:u w:val="none"/>
        </w:rPr>
        <w:t xml:space="preserve">a </w:t>
      </w:r>
      <w:r w:rsidRPr="00DD3204">
        <w:rPr>
          <w:b w:val="0"/>
          <w:color w:val="000000"/>
          <w:sz w:val="22"/>
          <w:szCs w:val="22"/>
          <w:u w:val="none"/>
        </w:rPr>
        <w:t xml:space="preserve">zadania pn. </w:t>
      </w:r>
      <w:r w:rsidR="00312754">
        <w:rPr>
          <w:b w:val="0"/>
          <w:color w:val="000000"/>
          <w:sz w:val="22"/>
          <w:szCs w:val="22"/>
          <w:u w:val="none"/>
        </w:rPr>
        <w:t>„</w:t>
      </w:r>
      <w:r w:rsidRPr="00DD3204">
        <w:rPr>
          <w:b w:val="0"/>
          <w:color w:val="000000"/>
          <w:sz w:val="22"/>
          <w:szCs w:val="22"/>
          <w:u w:val="none"/>
        </w:rPr>
        <w:t>Budowa sieci kanalizacyjnej w gminie Łodygowice</w:t>
      </w:r>
      <w:r w:rsidR="00312754">
        <w:rPr>
          <w:b w:val="0"/>
          <w:color w:val="000000"/>
          <w:sz w:val="22"/>
          <w:szCs w:val="22"/>
          <w:u w:val="none"/>
        </w:rPr>
        <w:t>”</w:t>
      </w:r>
      <w:r w:rsidRPr="00DD3204">
        <w:rPr>
          <w:b w:val="0"/>
          <w:color w:val="000000"/>
          <w:sz w:val="22"/>
          <w:szCs w:val="22"/>
          <w:u w:val="none"/>
        </w:rPr>
        <w:t>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2"/>
          <w:szCs w:val="22"/>
          <w:u w:val="none"/>
        </w:rPr>
      </w:pPr>
      <w:r w:rsidRPr="00DD3204">
        <w:rPr>
          <w:bCs/>
          <w:color w:val="000000"/>
          <w:sz w:val="22"/>
          <w:szCs w:val="22"/>
          <w:u w:val="none"/>
        </w:rPr>
        <w:t>5. Wynik budżetu (finansowanie deficytu/przeznaczenie nadwyżki)</w:t>
      </w:r>
    </w:p>
    <w:p w:rsidR="0017701B" w:rsidRPr="00DD3204" w:rsidRDefault="0017701B" w:rsidP="00312754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Wynik budżetu to różnica między dochodami a wydatkami budżetu, która stanowi odpowiednio nadwyżkę budżetu lub deficyt budżetu (art. 217 ust. 1 ufp).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Wynik budżetu = Dochody - Wydatki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Wynik budżetu w latach 2011-2028 jest efektem wyżej przedstawionych założeń dla dochodów </w:t>
      </w:r>
      <w:r w:rsidRPr="00DD3204">
        <w:rPr>
          <w:b w:val="0"/>
          <w:color w:val="000000"/>
          <w:sz w:val="22"/>
          <w:szCs w:val="22"/>
          <w:u w:val="none"/>
        </w:rPr>
        <w:br/>
        <w:t>i wydatków:</w:t>
      </w:r>
    </w:p>
    <w:p w:rsidR="0017701B" w:rsidRPr="000B7CBB" w:rsidRDefault="0017701B" w:rsidP="00780CA6">
      <w:pPr>
        <w:pStyle w:val="Akapitzlist"/>
        <w:numPr>
          <w:ilvl w:val="0"/>
          <w:numId w:val="287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 okresie sprawozdawczym planowany deficyt budżetu to kwota </w:t>
      </w:r>
      <w:r w:rsidR="00442A55" w:rsidRPr="00DD3204">
        <w:rPr>
          <w:b w:val="0"/>
          <w:color w:val="000000"/>
          <w:sz w:val="22"/>
          <w:szCs w:val="22"/>
          <w:u w:val="none"/>
        </w:rPr>
        <w:t>– 3 443 864,94 zł</w:t>
      </w:r>
      <w:r w:rsidRPr="00DD3204">
        <w:rPr>
          <w:b w:val="0"/>
          <w:color w:val="000000"/>
          <w:sz w:val="22"/>
          <w:szCs w:val="22"/>
          <w:u w:val="none"/>
        </w:rPr>
        <w:t>,</w:t>
      </w:r>
      <w:r w:rsidR="000B7CBB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>wynika on</w:t>
      </w:r>
      <w:r w:rsidR="000B7CBB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w głównej mierze z założonego do realizacji i realizowanego programu inwestycyjnego. </w:t>
      </w:r>
      <w:r w:rsidR="00B97179" w:rsidRPr="00DD3204">
        <w:rPr>
          <w:b w:val="0"/>
          <w:color w:val="000000"/>
          <w:sz w:val="22"/>
          <w:szCs w:val="22"/>
          <w:u w:val="none"/>
        </w:rPr>
        <w:t>S</w:t>
      </w:r>
      <w:r w:rsidRPr="00DD3204">
        <w:rPr>
          <w:b w:val="0"/>
          <w:color w:val="000000"/>
          <w:sz w:val="22"/>
          <w:szCs w:val="22"/>
          <w:u w:val="none"/>
        </w:rPr>
        <w:t xml:space="preserve">finansowany przychodami z tytułu kredytów zaciągniętych na rynku krajowym, pożyczek zaciągniętych w Wojewódzkim Funduszu Ochrony Środowiska i Gospodarki Wodnej </w:t>
      </w:r>
      <w:r w:rsidRPr="00DD3204">
        <w:rPr>
          <w:b w:val="0"/>
          <w:color w:val="000000"/>
          <w:sz w:val="22"/>
          <w:szCs w:val="22"/>
          <w:u w:val="none"/>
        </w:rPr>
        <w:br/>
        <w:t>w Katowicach</w:t>
      </w:r>
      <w:r w:rsidR="009C738E">
        <w:rPr>
          <w:b w:val="0"/>
          <w:color w:val="000000"/>
          <w:sz w:val="22"/>
          <w:szCs w:val="22"/>
          <w:u w:val="none"/>
        </w:rPr>
        <w:t xml:space="preserve">, Banku Gospodarstwa Krajowego na </w:t>
      </w:r>
      <w:r w:rsidR="009C738E" w:rsidRPr="00DD3204">
        <w:rPr>
          <w:b w:val="0"/>
          <w:sz w:val="22"/>
          <w:szCs w:val="22"/>
          <w:u w:val="none"/>
        </w:rPr>
        <w:t>wyprzedzające finansowanie ze środków Unii Europejskiej</w:t>
      </w:r>
      <w:r w:rsidRPr="00DD3204">
        <w:rPr>
          <w:b w:val="0"/>
          <w:color w:val="000000"/>
          <w:sz w:val="22"/>
          <w:szCs w:val="22"/>
          <w:u w:val="none"/>
        </w:rPr>
        <w:t xml:space="preserve"> oraz wolnych </w:t>
      </w:r>
      <w:r w:rsidRPr="00DD3204">
        <w:rPr>
          <w:b w:val="0"/>
          <w:sz w:val="22"/>
          <w:szCs w:val="22"/>
          <w:u w:val="none"/>
        </w:rPr>
        <w:t>środków jako nadwyżki środków pieniężnych na rachunku bieżącym budżetu j.s.t. wynikającej z rozliczeń wyemitowanych papierów wartościowych, kredytów</w:t>
      </w:r>
      <w:r w:rsidR="00655B18">
        <w:rPr>
          <w:b w:val="0"/>
          <w:sz w:val="22"/>
          <w:szCs w:val="22"/>
          <w:u w:val="none"/>
        </w:rPr>
        <w:br/>
      </w:r>
      <w:r w:rsidRPr="00DD3204">
        <w:rPr>
          <w:b w:val="0"/>
          <w:sz w:val="22"/>
          <w:szCs w:val="22"/>
          <w:u w:val="none"/>
        </w:rPr>
        <w:t xml:space="preserve">i pożyczek z lat ubiegłych. Źródłem pokrycia </w:t>
      </w:r>
      <w:r w:rsidR="002F2948" w:rsidRPr="00DD3204">
        <w:rPr>
          <w:b w:val="0"/>
          <w:sz w:val="22"/>
          <w:szCs w:val="22"/>
          <w:u w:val="none"/>
        </w:rPr>
        <w:t xml:space="preserve">wykonanego </w:t>
      </w:r>
      <w:r w:rsidRPr="00DD3204">
        <w:rPr>
          <w:b w:val="0"/>
          <w:sz w:val="22"/>
          <w:szCs w:val="22"/>
          <w:u w:val="none"/>
        </w:rPr>
        <w:t xml:space="preserve">deficytu budżetowego w wysokości </w:t>
      </w:r>
      <w:r w:rsidRPr="000B7CBB">
        <w:rPr>
          <w:b w:val="0"/>
          <w:sz w:val="22"/>
          <w:szCs w:val="22"/>
          <w:u w:val="none"/>
        </w:rPr>
        <w:t>2</w:t>
      </w:r>
      <w:r w:rsidR="00B97179" w:rsidRPr="000B7CBB">
        <w:rPr>
          <w:b w:val="0"/>
          <w:sz w:val="22"/>
          <w:szCs w:val="22"/>
          <w:u w:val="none"/>
        </w:rPr>
        <w:t> 449 328,25</w:t>
      </w:r>
      <w:r w:rsidRPr="000B7CBB">
        <w:rPr>
          <w:b w:val="0"/>
          <w:sz w:val="22"/>
          <w:szCs w:val="22"/>
          <w:u w:val="none"/>
        </w:rPr>
        <w:t xml:space="preserve"> zł </w:t>
      </w:r>
      <w:r w:rsidR="00B97179" w:rsidRPr="000B7CBB">
        <w:rPr>
          <w:b w:val="0"/>
          <w:sz w:val="22"/>
          <w:szCs w:val="22"/>
          <w:u w:val="none"/>
        </w:rPr>
        <w:t xml:space="preserve">były </w:t>
      </w:r>
      <w:r w:rsidRPr="000B7CBB">
        <w:rPr>
          <w:b w:val="0"/>
          <w:sz w:val="22"/>
          <w:szCs w:val="22"/>
          <w:u w:val="none"/>
        </w:rPr>
        <w:t>przychody pochodzące z:</w:t>
      </w:r>
    </w:p>
    <w:p w:rsidR="000B7CBB" w:rsidRDefault="0017701B" w:rsidP="00780CA6">
      <w:pPr>
        <w:pStyle w:val="Akapitzlist"/>
        <w:numPr>
          <w:ilvl w:val="0"/>
          <w:numId w:val="284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B7CBB">
        <w:rPr>
          <w:b w:val="0"/>
          <w:sz w:val="22"/>
          <w:szCs w:val="22"/>
          <w:u w:val="none"/>
        </w:rPr>
        <w:t>kredytów  w wysokości 1</w:t>
      </w:r>
      <w:r w:rsidR="00B97179" w:rsidRPr="000B7CBB">
        <w:rPr>
          <w:b w:val="0"/>
          <w:sz w:val="22"/>
          <w:szCs w:val="22"/>
          <w:u w:val="none"/>
        </w:rPr>
        <w:t> 040 935,59</w:t>
      </w:r>
      <w:r w:rsidRPr="000B7CBB">
        <w:rPr>
          <w:b w:val="0"/>
          <w:sz w:val="22"/>
          <w:szCs w:val="22"/>
          <w:u w:val="none"/>
        </w:rPr>
        <w:t xml:space="preserve"> zł</w:t>
      </w:r>
      <w:r w:rsidR="000B7CBB">
        <w:rPr>
          <w:b w:val="0"/>
          <w:sz w:val="22"/>
          <w:szCs w:val="22"/>
          <w:u w:val="none"/>
        </w:rPr>
        <w:t>,</w:t>
      </w:r>
    </w:p>
    <w:p w:rsidR="0017701B" w:rsidRPr="000B7CBB" w:rsidRDefault="0017701B" w:rsidP="00780CA6">
      <w:pPr>
        <w:pStyle w:val="Akapitzlist"/>
        <w:numPr>
          <w:ilvl w:val="0"/>
          <w:numId w:val="284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B7CBB">
        <w:rPr>
          <w:b w:val="0"/>
          <w:sz w:val="22"/>
          <w:szCs w:val="22"/>
          <w:u w:val="none"/>
        </w:rPr>
        <w:t xml:space="preserve">pożyczek  w wysokości </w:t>
      </w:r>
      <w:r w:rsidR="00B97179" w:rsidRPr="000B7CBB">
        <w:rPr>
          <w:b w:val="0"/>
          <w:sz w:val="22"/>
          <w:szCs w:val="22"/>
          <w:u w:val="none"/>
        </w:rPr>
        <w:t>827 810,00</w:t>
      </w:r>
      <w:r w:rsidRPr="000B7CBB">
        <w:rPr>
          <w:b w:val="0"/>
          <w:sz w:val="22"/>
          <w:szCs w:val="22"/>
          <w:u w:val="none"/>
        </w:rPr>
        <w:t xml:space="preserve"> zł</w:t>
      </w:r>
      <w:r w:rsidR="00B97179" w:rsidRPr="000B7CBB">
        <w:rPr>
          <w:b w:val="0"/>
          <w:sz w:val="22"/>
          <w:szCs w:val="22"/>
          <w:u w:val="none"/>
        </w:rPr>
        <w:t>, w tym:</w:t>
      </w:r>
    </w:p>
    <w:p w:rsidR="00B97179" w:rsidRPr="000B7CBB" w:rsidRDefault="00B97179" w:rsidP="00F6373D">
      <w:pPr>
        <w:pStyle w:val="Akapitzlist"/>
        <w:numPr>
          <w:ilvl w:val="4"/>
          <w:numId w:val="302"/>
        </w:numPr>
        <w:spacing w:line="276" w:lineRule="auto"/>
        <w:ind w:left="851" w:hanging="284"/>
        <w:jc w:val="both"/>
        <w:rPr>
          <w:b w:val="0"/>
          <w:sz w:val="22"/>
          <w:szCs w:val="22"/>
          <w:u w:val="none"/>
        </w:rPr>
      </w:pPr>
      <w:r w:rsidRPr="000B7CBB">
        <w:rPr>
          <w:b w:val="0"/>
          <w:sz w:val="22"/>
          <w:szCs w:val="22"/>
          <w:u w:val="none"/>
        </w:rPr>
        <w:t>wyprzedzające finansowanie</w:t>
      </w:r>
      <w:r w:rsidR="008350D5" w:rsidRPr="000B7CBB">
        <w:rPr>
          <w:b w:val="0"/>
          <w:sz w:val="22"/>
          <w:szCs w:val="22"/>
          <w:u w:val="none"/>
        </w:rPr>
        <w:t xml:space="preserve"> ze środków Unii Europejskiej 278 598,00 zł</w:t>
      </w:r>
      <w:r w:rsidR="000B7CBB">
        <w:rPr>
          <w:b w:val="0"/>
          <w:sz w:val="22"/>
          <w:szCs w:val="22"/>
          <w:u w:val="none"/>
        </w:rPr>
        <w:t>,</w:t>
      </w:r>
    </w:p>
    <w:p w:rsidR="0017701B" w:rsidRPr="00DD3204" w:rsidRDefault="0017701B" w:rsidP="00780CA6">
      <w:pPr>
        <w:pStyle w:val="Akapitzlist"/>
        <w:numPr>
          <w:ilvl w:val="0"/>
          <w:numId w:val="284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0B7CBB">
        <w:rPr>
          <w:b w:val="0"/>
          <w:sz w:val="22"/>
          <w:szCs w:val="22"/>
          <w:u w:val="none"/>
        </w:rPr>
        <w:t xml:space="preserve">wolnych środków jako nadwyżki środków pieniężnych na rachunku bieżącym budżetu j.s.t. wynikającej z rozliczeń wyemitowanych papierów wartościowych,  kredytów i pożyczek </w:t>
      </w:r>
      <w:r w:rsidR="00655B18" w:rsidRPr="000B7CBB">
        <w:rPr>
          <w:b w:val="0"/>
          <w:sz w:val="22"/>
          <w:szCs w:val="22"/>
          <w:u w:val="none"/>
        </w:rPr>
        <w:br/>
      </w:r>
      <w:r w:rsidRPr="00DD3204">
        <w:rPr>
          <w:b w:val="0"/>
          <w:sz w:val="22"/>
          <w:szCs w:val="22"/>
          <w:u w:val="none"/>
        </w:rPr>
        <w:t xml:space="preserve">z lat ubiegłych  w wysokości </w:t>
      </w:r>
      <w:r w:rsidR="008350D5" w:rsidRPr="00DD3204">
        <w:rPr>
          <w:b w:val="0"/>
          <w:sz w:val="22"/>
          <w:szCs w:val="22"/>
          <w:u w:val="none"/>
        </w:rPr>
        <w:t>580 582,66</w:t>
      </w:r>
      <w:r w:rsidRPr="00DD3204">
        <w:rPr>
          <w:b w:val="0"/>
          <w:sz w:val="22"/>
          <w:szCs w:val="22"/>
          <w:u w:val="none"/>
        </w:rPr>
        <w:t xml:space="preserve"> zł</w:t>
      </w:r>
      <w:r w:rsidR="000B7CBB">
        <w:rPr>
          <w:b w:val="0"/>
          <w:sz w:val="22"/>
          <w:szCs w:val="22"/>
          <w:u w:val="none"/>
        </w:rPr>
        <w:t>.</w:t>
      </w:r>
    </w:p>
    <w:p w:rsidR="0017701B" w:rsidRPr="00DD3204" w:rsidRDefault="0017701B" w:rsidP="0017701B">
      <w:pPr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bCs/>
          <w:sz w:val="22"/>
          <w:szCs w:val="22"/>
          <w:u w:val="none"/>
        </w:rPr>
        <w:t>W pozostałych la</w:t>
      </w:r>
      <w:r w:rsidRPr="00DD3204">
        <w:rPr>
          <w:b w:val="0"/>
          <w:color w:val="000000"/>
          <w:sz w:val="22"/>
          <w:szCs w:val="22"/>
          <w:u w:val="none"/>
        </w:rPr>
        <w:t>tach objętych prognozą, wynik budżetu wykazany w WPF, nie stanowi wartości zrównoważonej, lecz wartość dodatnią, za wyjątkiem roku 2018, w którym planowane</w:t>
      </w:r>
      <w:r w:rsidR="00655B18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jest zaciągniecie zobowiązania. Sytuacja ta jest efektem dążenia do spełnienia relacji, o której mowa </w:t>
      </w:r>
      <w:r w:rsidR="00655B18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w art. 243 ufp. 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color w:val="000000"/>
          <w:sz w:val="22"/>
          <w:szCs w:val="22"/>
          <w:u w:val="none"/>
        </w:rPr>
      </w:pPr>
      <w:r w:rsidRPr="00DD3204">
        <w:rPr>
          <w:bCs/>
          <w:color w:val="000000"/>
          <w:sz w:val="22"/>
          <w:szCs w:val="22"/>
          <w:u w:val="none"/>
        </w:rPr>
        <w:t>6. Przychody i rozchody</w:t>
      </w:r>
    </w:p>
    <w:p w:rsidR="0017701B" w:rsidRPr="00DD3204" w:rsidRDefault="0017701B" w:rsidP="001D5C68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Planowane przychody koniec okresu sprawozdawczego </w:t>
      </w:r>
      <w:r w:rsidR="008350D5" w:rsidRPr="00DD3204">
        <w:rPr>
          <w:b w:val="0"/>
          <w:color w:val="000000"/>
          <w:sz w:val="22"/>
          <w:szCs w:val="22"/>
          <w:u w:val="none"/>
        </w:rPr>
        <w:t>to kwota</w:t>
      </w:r>
      <w:r w:rsidRPr="00DD3204">
        <w:rPr>
          <w:b w:val="0"/>
          <w:color w:val="000000"/>
          <w:sz w:val="22"/>
          <w:szCs w:val="22"/>
          <w:u w:val="none"/>
        </w:rPr>
        <w:t xml:space="preserve"> w wysokości </w:t>
      </w:r>
      <w:r w:rsidR="008350D5" w:rsidRPr="00DD3204">
        <w:rPr>
          <w:b w:val="0"/>
          <w:color w:val="000000"/>
          <w:sz w:val="22"/>
          <w:szCs w:val="22"/>
          <w:u w:val="none"/>
        </w:rPr>
        <w:t>5 518 794,66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197EC9" w:rsidRPr="00DD3204">
        <w:rPr>
          <w:b w:val="0"/>
          <w:color w:val="000000"/>
          <w:sz w:val="22"/>
          <w:szCs w:val="22"/>
          <w:u w:val="none"/>
        </w:rPr>
        <w:t xml:space="preserve">, </w:t>
      </w:r>
      <w:r w:rsidR="00027AF0" w:rsidRPr="00DD3204">
        <w:rPr>
          <w:b w:val="0"/>
          <w:color w:val="000000"/>
          <w:sz w:val="22"/>
          <w:szCs w:val="22"/>
          <w:u w:val="none"/>
        </w:rPr>
        <w:t xml:space="preserve">natomiast </w:t>
      </w:r>
      <w:r w:rsidR="00197EC9" w:rsidRPr="00DD3204">
        <w:rPr>
          <w:b w:val="0"/>
          <w:color w:val="000000"/>
          <w:sz w:val="22"/>
          <w:szCs w:val="22"/>
          <w:u w:val="none"/>
        </w:rPr>
        <w:t>realizacja obejmuje kwotę w wysokości 5 388 392,66 zł</w:t>
      </w:r>
      <w:r w:rsidRPr="00DD3204">
        <w:rPr>
          <w:b w:val="0"/>
          <w:color w:val="000000"/>
          <w:sz w:val="22"/>
          <w:szCs w:val="22"/>
          <w:u w:val="none"/>
        </w:rPr>
        <w:t xml:space="preserve"> z tego:</w:t>
      </w:r>
    </w:p>
    <w:p w:rsidR="0017701B" w:rsidRPr="00DD3204" w:rsidRDefault="0017701B" w:rsidP="00780CA6">
      <w:pPr>
        <w:pStyle w:val="Akapitzlist"/>
        <w:numPr>
          <w:ilvl w:val="0"/>
          <w:numId w:val="28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3 980 000,00 zł na sfinansowanie deficytu budżetu i spłatę wcześniej zaciągniętych zobowiązań </w:t>
      </w:r>
      <w:r w:rsidR="00655B18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>z tytułu kredytów i pożyczek</w:t>
      </w:r>
      <w:r w:rsidR="000B7CBB">
        <w:rPr>
          <w:b w:val="0"/>
          <w:color w:val="000000"/>
          <w:sz w:val="22"/>
          <w:szCs w:val="22"/>
          <w:u w:val="none"/>
        </w:rPr>
        <w:t>;</w:t>
      </w:r>
    </w:p>
    <w:p w:rsidR="0017701B" w:rsidRPr="00DD3204" w:rsidRDefault="00197EC9" w:rsidP="00780CA6">
      <w:pPr>
        <w:pStyle w:val="Akapitzlist"/>
        <w:numPr>
          <w:ilvl w:val="0"/>
          <w:numId w:val="28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lastRenderedPageBreak/>
        <w:t xml:space="preserve">827 810,00 </w:t>
      </w:r>
      <w:r w:rsidR="0017701B" w:rsidRPr="00DD3204">
        <w:rPr>
          <w:b w:val="0"/>
          <w:color w:val="000000"/>
          <w:sz w:val="22"/>
          <w:szCs w:val="22"/>
          <w:u w:val="none"/>
        </w:rPr>
        <w:t>zł z pożyczek</w:t>
      </w:r>
      <w:r w:rsidR="00027AF0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="0017701B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="00027AF0" w:rsidRPr="00DD3204">
        <w:rPr>
          <w:b w:val="0"/>
          <w:color w:val="000000"/>
          <w:sz w:val="22"/>
          <w:szCs w:val="22"/>
          <w:u w:val="none"/>
        </w:rPr>
        <w:t>z</w:t>
      </w:r>
      <w:r w:rsidR="0017701B" w:rsidRPr="00DD3204">
        <w:rPr>
          <w:b w:val="0"/>
          <w:color w:val="000000"/>
          <w:sz w:val="22"/>
          <w:szCs w:val="22"/>
          <w:u w:val="none"/>
        </w:rPr>
        <w:t xml:space="preserve"> Wojewódzki</w:t>
      </w:r>
      <w:r w:rsidR="00027AF0" w:rsidRPr="00DD3204">
        <w:rPr>
          <w:b w:val="0"/>
          <w:color w:val="000000"/>
          <w:sz w:val="22"/>
          <w:szCs w:val="22"/>
          <w:u w:val="none"/>
        </w:rPr>
        <w:t xml:space="preserve">ego </w:t>
      </w:r>
      <w:r w:rsidR="0017701B" w:rsidRPr="00DD3204">
        <w:rPr>
          <w:b w:val="0"/>
          <w:color w:val="000000"/>
          <w:sz w:val="22"/>
          <w:szCs w:val="22"/>
          <w:u w:val="none"/>
        </w:rPr>
        <w:t>Fundusz</w:t>
      </w:r>
      <w:r w:rsidR="000B7CBB">
        <w:rPr>
          <w:b w:val="0"/>
          <w:color w:val="000000"/>
          <w:sz w:val="22"/>
          <w:szCs w:val="22"/>
          <w:u w:val="none"/>
        </w:rPr>
        <w:t>u</w:t>
      </w:r>
      <w:r w:rsidR="0017701B" w:rsidRPr="00DD3204">
        <w:rPr>
          <w:b w:val="0"/>
          <w:color w:val="000000"/>
          <w:sz w:val="22"/>
          <w:szCs w:val="22"/>
          <w:u w:val="none"/>
        </w:rPr>
        <w:t xml:space="preserve"> Ochrony Środowiska i Gospodarki Wodnej w Katowicach na Termomodernizację budynków Ośrodków Zdrowia</w:t>
      </w:r>
      <w:r w:rsidR="00027AF0" w:rsidRPr="00DD3204">
        <w:rPr>
          <w:b w:val="0"/>
          <w:color w:val="000000"/>
          <w:sz w:val="22"/>
          <w:szCs w:val="22"/>
          <w:u w:val="none"/>
        </w:rPr>
        <w:t>, w tym:</w:t>
      </w:r>
    </w:p>
    <w:p w:rsidR="00027AF0" w:rsidRPr="00DD3204" w:rsidRDefault="00027AF0" w:rsidP="00780CA6">
      <w:pPr>
        <w:pStyle w:val="Akapitzlist"/>
        <w:numPr>
          <w:ilvl w:val="0"/>
          <w:numId w:val="293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>wyprzedzające finansowanie ze środków Unii Europejskiej 278 598,00 zł</w:t>
      </w:r>
      <w:r w:rsidR="000B7CBB">
        <w:rPr>
          <w:b w:val="0"/>
          <w:sz w:val="22"/>
          <w:szCs w:val="22"/>
          <w:u w:val="none"/>
        </w:rPr>
        <w:t>;</w:t>
      </w:r>
    </w:p>
    <w:p w:rsidR="0017701B" w:rsidRPr="00DD3204" w:rsidRDefault="00027AF0" w:rsidP="00780CA6">
      <w:pPr>
        <w:pStyle w:val="Akapitzlist"/>
        <w:numPr>
          <w:ilvl w:val="0"/>
          <w:numId w:val="28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580 582,66</w:t>
      </w:r>
      <w:r w:rsidR="0017701B" w:rsidRPr="00DD3204">
        <w:rPr>
          <w:b w:val="0"/>
          <w:color w:val="000000"/>
          <w:sz w:val="22"/>
          <w:szCs w:val="22"/>
          <w:u w:val="none"/>
        </w:rPr>
        <w:t xml:space="preserve"> zł z wolnych </w:t>
      </w:r>
      <w:r w:rsidR="0017701B" w:rsidRPr="00DD3204">
        <w:rPr>
          <w:b w:val="0"/>
          <w:sz w:val="22"/>
          <w:szCs w:val="22"/>
          <w:u w:val="none"/>
        </w:rPr>
        <w:t>środków jako nadwyżki środków pieniężnych na rachunku bieżącym budżetu j.s.t. wynikającej z rozliczeń wyemitowanych papierów wartościowych, kredytów</w:t>
      </w:r>
      <w:r w:rsidR="009C738E">
        <w:rPr>
          <w:b w:val="0"/>
          <w:sz w:val="22"/>
          <w:szCs w:val="22"/>
          <w:u w:val="none"/>
        </w:rPr>
        <w:br/>
      </w:r>
      <w:r w:rsidR="0017701B" w:rsidRPr="00DD3204">
        <w:rPr>
          <w:b w:val="0"/>
          <w:sz w:val="22"/>
          <w:szCs w:val="22"/>
          <w:u w:val="none"/>
        </w:rPr>
        <w:t>i pożyczek z lat ubiegłych</w:t>
      </w:r>
      <w:r w:rsidR="000B7CBB">
        <w:rPr>
          <w:b w:val="0"/>
          <w:sz w:val="22"/>
          <w:szCs w:val="22"/>
          <w:u w:val="none"/>
        </w:rPr>
        <w:t>.</w:t>
      </w:r>
    </w:p>
    <w:p w:rsidR="0017701B" w:rsidRPr="00DD3204" w:rsidRDefault="0017701B" w:rsidP="001D5C68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Rozchody obejmują na koniec okresu sprawozdawczego kwotę planu w wysokości </w:t>
      </w:r>
      <w:r w:rsidR="005E754E" w:rsidRPr="00DD3204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2 074 929,72 zł, realizacja to kwota w wysokości </w:t>
      </w:r>
      <w:r w:rsidR="00B6211E" w:rsidRPr="00DD3204">
        <w:rPr>
          <w:b w:val="0"/>
          <w:color w:val="000000"/>
          <w:sz w:val="22"/>
          <w:szCs w:val="22"/>
          <w:u w:val="none"/>
        </w:rPr>
        <w:t>2 068 197,60</w:t>
      </w:r>
      <w:r w:rsidRPr="00DD3204">
        <w:rPr>
          <w:b w:val="0"/>
          <w:color w:val="000000"/>
          <w:sz w:val="22"/>
          <w:szCs w:val="22"/>
          <w:u w:val="none"/>
        </w:rPr>
        <w:t xml:space="preserve"> zł</w:t>
      </w:r>
      <w:r w:rsidR="000B7CBB">
        <w:rPr>
          <w:b w:val="0"/>
          <w:color w:val="000000"/>
          <w:sz w:val="22"/>
          <w:szCs w:val="22"/>
          <w:u w:val="none"/>
        </w:rPr>
        <w:t>,</w:t>
      </w:r>
      <w:r w:rsidRPr="00DD3204">
        <w:rPr>
          <w:b w:val="0"/>
          <w:color w:val="000000"/>
          <w:sz w:val="22"/>
          <w:szCs w:val="22"/>
          <w:u w:val="none"/>
        </w:rPr>
        <w:t xml:space="preserve"> tj</w:t>
      </w:r>
      <w:r w:rsidR="006B2246">
        <w:rPr>
          <w:b w:val="0"/>
          <w:color w:val="000000"/>
          <w:sz w:val="22"/>
          <w:szCs w:val="22"/>
          <w:u w:val="none"/>
        </w:rPr>
        <w:t xml:space="preserve">. </w:t>
      </w:r>
      <w:r w:rsidR="00B6211E" w:rsidRPr="00DD3204">
        <w:rPr>
          <w:b w:val="0"/>
          <w:color w:val="000000"/>
          <w:sz w:val="22"/>
          <w:szCs w:val="22"/>
          <w:u w:val="none"/>
        </w:rPr>
        <w:t>99,68</w:t>
      </w:r>
      <w:r w:rsidRPr="00DD3204">
        <w:rPr>
          <w:b w:val="0"/>
          <w:color w:val="000000"/>
          <w:sz w:val="22"/>
          <w:szCs w:val="22"/>
          <w:u w:val="none"/>
        </w:rPr>
        <w:t xml:space="preserve"> % planu:</w:t>
      </w:r>
      <w:r w:rsidR="00B6211E" w:rsidRPr="00DD3204">
        <w:rPr>
          <w:b w:val="0"/>
          <w:color w:val="000000"/>
          <w:sz w:val="22"/>
          <w:szCs w:val="22"/>
          <w:u w:val="none"/>
        </w:rPr>
        <w:t xml:space="preserve"> z tego:</w:t>
      </w:r>
    </w:p>
    <w:p w:rsidR="000B7CBB" w:rsidRDefault="00041054" w:rsidP="000B7CBB">
      <w:pPr>
        <w:pStyle w:val="Akapitzlist"/>
        <w:numPr>
          <w:ilvl w:val="1"/>
          <w:numId w:val="271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b w:val="0"/>
          <w:color w:val="000000"/>
          <w:sz w:val="22"/>
          <w:szCs w:val="22"/>
          <w:u w:val="none"/>
        </w:rPr>
      </w:pPr>
      <w:r w:rsidRPr="000B7CBB">
        <w:rPr>
          <w:b w:val="0"/>
          <w:color w:val="000000"/>
          <w:sz w:val="22"/>
          <w:szCs w:val="22"/>
          <w:u w:val="none"/>
        </w:rPr>
        <w:t>Spłaty kredytów zaciągniętych w wysokości 1 688 721,72 zł,</w:t>
      </w:r>
    </w:p>
    <w:p w:rsidR="00041054" w:rsidRPr="000B7CBB" w:rsidRDefault="00041054" w:rsidP="000B7CBB">
      <w:pPr>
        <w:pStyle w:val="Akapitzlist"/>
        <w:numPr>
          <w:ilvl w:val="1"/>
          <w:numId w:val="271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b w:val="0"/>
          <w:color w:val="000000"/>
          <w:sz w:val="22"/>
          <w:szCs w:val="22"/>
          <w:u w:val="none"/>
        </w:rPr>
      </w:pPr>
      <w:r w:rsidRPr="000B7CBB">
        <w:rPr>
          <w:b w:val="0"/>
          <w:color w:val="000000"/>
          <w:sz w:val="22"/>
          <w:szCs w:val="22"/>
          <w:u w:val="none"/>
        </w:rPr>
        <w:t>Spłaty pożyczek zaciągniętych w wysokości</w:t>
      </w:r>
      <w:r w:rsidR="005E754E" w:rsidRPr="000B7CBB">
        <w:rPr>
          <w:b w:val="0"/>
          <w:color w:val="000000"/>
          <w:sz w:val="22"/>
          <w:szCs w:val="22"/>
          <w:u w:val="none"/>
        </w:rPr>
        <w:t xml:space="preserve"> </w:t>
      </w:r>
      <w:r w:rsidR="002D0968">
        <w:rPr>
          <w:b w:val="0"/>
          <w:color w:val="000000"/>
          <w:sz w:val="22"/>
          <w:szCs w:val="22"/>
          <w:u w:val="none"/>
        </w:rPr>
        <w:t xml:space="preserve"> </w:t>
      </w:r>
      <w:r w:rsidR="005E754E" w:rsidRPr="000B7CBB">
        <w:rPr>
          <w:b w:val="0"/>
          <w:color w:val="000000"/>
          <w:sz w:val="22"/>
          <w:szCs w:val="22"/>
          <w:u w:val="none"/>
        </w:rPr>
        <w:t xml:space="preserve"> </w:t>
      </w:r>
      <w:r w:rsidRPr="000B7CBB">
        <w:rPr>
          <w:b w:val="0"/>
          <w:color w:val="000000"/>
          <w:sz w:val="22"/>
          <w:szCs w:val="22"/>
          <w:u w:val="none"/>
        </w:rPr>
        <w:t xml:space="preserve"> 379 475,88 zł.</w:t>
      </w:r>
    </w:p>
    <w:p w:rsidR="0017701B" w:rsidRPr="00DD3204" w:rsidRDefault="00041054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W 2011 r. została umorzona pożyczka zaciągnięta w Wojewódzkim Funduszu Ochrony Środowiska </w:t>
      </w:r>
      <w:r w:rsidR="005E754E" w:rsidRPr="00DD3204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i Gospodarki Wodnej w Katowicach na Program Ograniczenia Niskiej Emisji. Wartość umorzona </w:t>
      </w:r>
      <w:r w:rsidR="005E754E" w:rsidRPr="00DD3204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w 2011 r. to kwota w wysokości 6 725,72 zł, natomiast pozostała część </w:t>
      </w:r>
      <w:r w:rsidR="002D0968">
        <w:rPr>
          <w:b w:val="0"/>
          <w:color w:val="000000"/>
          <w:sz w:val="22"/>
          <w:szCs w:val="22"/>
          <w:u w:val="none"/>
        </w:rPr>
        <w:t xml:space="preserve">zostanie </w:t>
      </w:r>
      <w:r w:rsidRPr="00DD3204">
        <w:rPr>
          <w:b w:val="0"/>
          <w:color w:val="000000"/>
          <w:sz w:val="22"/>
          <w:szCs w:val="22"/>
          <w:u w:val="none"/>
        </w:rPr>
        <w:t xml:space="preserve">umorzona </w:t>
      </w:r>
      <w:r w:rsidR="002D0968">
        <w:rPr>
          <w:b w:val="0"/>
          <w:color w:val="000000"/>
          <w:sz w:val="22"/>
          <w:szCs w:val="22"/>
          <w:u w:val="none"/>
        </w:rPr>
        <w:t>w</w:t>
      </w:r>
      <w:r w:rsidR="00650DEF" w:rsidRPr="00DD3204">
        <w:rPr>
          <w:b w:val="0"/>
          <w:color w:val="000000"/>
          <w:sz w:val="22"/>
          <w:szCs w:val="22"/>
          <w:u w:val="none"/>
        </w:rPr>
        <w:t xml:space="preserve"> 2012 r. </w:t>
      </w:r>
      <w:r w:rsidR="005E754E" w:rsidRPr="00DD3204">
        <w:rPr>
          <w:b w:val="0"/>
          <w:color w:val="000000"/>
          <w:sz w:val="22"/>
          <w:szCs w:val="22"/>
          <w:u w:val="none"/>
        </w:rPr>
        <w:br/>
      </w:r>
      <w:r w:rsidR="0017701B" w:rsidRPr="00DD3204">
        <w:rPr>
          <w:b w:val="0"/>
          <w:color w:val="000000"/>
          <w:sz w:val="22"/>
          <w:szCs w:val="22"/>
          <w:u w:val="none"/>
        </w:rPr>
        <w:t xml:space="preserve">W pozostałych latach prognozy, spłaty długu zaciągniętego oraz planowanych do zaciągnięcia – zaplanowano na podstawie harmonogramów spłat zaciągniętych pożyczek i kredytów, a także szacunku spłat nowego zadłużenia </w:t>
      </w:r>
      <w:r w:rsidR="00B6211E" w:rsidRPr="00DD3204">
        <w:rPr>
          <w:b w:val="0"/>
          <w:color w:val="000000"/>
          <w:sz w:val="22"/>
          <w:szCs w:val="22"/>
          <w:u w:val="none"/>
        </w:rPr>
        <w:t xml:space="preserve">(planowanego do zaciągnięcia w 2018 r.) </w:t>
      </w:r>
      <w:r w:rsidR="0017701B" w:rsidRPr="00DD3204">
        <w:rPr>
          <w:b w:val="0"/>
          <w:color w:val="000000"/>
          <w:sz w:val="22"/>
          <w:szCs w:val="22"/>
          <w:u w:val="none"/>
        </w:rPr>
        <w:t>z tytułu kredytów,</w:t>
      </w:r>
      <w:r w:rsidR="0096644B">
        <w:rPr>
          <w:b w:val="0"/>
          <w:color w:val="000000"/>
          <w:sz w:val="22"/>
          <w:szCs w:val="22"/>
          <w:u w:val="none"/>
        </w:rPr>
        <w:br/>
      </w:r>
      <w:r w:rsidR="0017701B" w:rsidRPr="00DD3204">
        <w:rPr>
          <w:b w:val="0"/>
          <w:color w:val="000000"/>
          <w:sz w:val="22"/>
          <w:szCs w:val="22"/>
          <w:u w:val="none"/>
        </w:rPr>
        <w:t>i pożyczek.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DD3204">
        <w:rPr>
          <w:bCs/>
          <w:sz w:val="22"/>
          <w:szCs w:val="22"/>
          <w:u w:val="none"/>
        </w:rPr>
        <w:t xml:space="preserve">7. Prognoza kwoty długu </w:t>
      </w:r>
      <w:r w:rsidRPr="00DD3204">
        <w:rPr>
          <w:b w:val="0"/>
          <w:bCs/>
          <w:sz w:val="22"/>
          <w:szCs w:val="22"/>
          <w:u w:val="none"/>
        </w:rPr>
        <w:t>gminy Łodygowice, sposób jego sfinansowania i ustawowe wskaźniki limitujące zadłużenie, realizacja w 2011 r. określone zostały w załączniku</w:t>
      </w:r>
      <w:r w:rsidR="002D0968">
        <w:rPr>
          <w:b w:val="0"/>
          <w:bCs/>
          <w:sz w:val="22"/>
          <w:szCs w:val="22"/>
          <w:u w:val="none"/>
        </w:rPr>
        <w:t xml:space="preserve"> </w:t>
      </w:r>
      <w:r w:rsidR="005E754E" w:rsidRPr="00DD3204">
        <w:rPr>
          <w:b w:val="0"/>
          <w:color w:val="000000"/>
          <w:sz w:val="22"/>
          <w:szCs w:val="22"/>
          <w:u w:val="none"/>
        </w:rPr>
        <w:t xml:space="preserve">Nr </w:t>
      </w:r>
      <w:r w:rsidR="005A28C0">
        <w:rPr>
          <w:b w:val="0"/>
          <w:color w:val="000000"/>
          <w:sz w:val="22"/>
          <w:szCs w:val="22"/>
          <w:u w:val="none"/>
        </w:rPr>
        <w:t>1</w:t>
      </w:r>
      <w:r w:rsidR="00AF6EF9">
        <w:rPr>
          <w:b w:val="0"/>
          <w:color w:val="000000"/>
          <w:sz w:val="22"/>
          <w:szCs w:val="22"/>
          <w:u w:val="none"/>
        </w:rPr>
        <w:t>4</w:t>
      </w:r>
      <w:r w:rsidR="005A28C0">
        <w:rPr>
          <w:b w:val="0"/>
          <w:color w:val="000000"/>
          <w:sz w:val="22"/>
          <w:szCs w:val="22"/>
          <w:u w:val="none"/>
        </w:rPr>
        <w:t xml:space="preserve"> (</w:t>
      </w:r>
      <w:r w:rsidR="005E754E" w:rsidRPr="00DD3204">
        <w:rPr>
          <w:b w:val="0"/>
          <w:color w:val="000000"/>
          <w:sz w:val="22"/>
          <w:szCs w:val="22"/>
          <w:u w:val="none"/>
        </w:rPr>
        <w:t>1</w:t>
      </w:r>
      <w:r w:rsidR="005A28C0">
        <w:rPr>
          <w:b w:val="0"/>
          <w:color w:val="000000"/>
          <w:sz w:val="22"/>
          <w:szCs w:val="22"/>
          <w:u w:val="none"/>
        </w:rPr>
        <w:t>)</w:t>
      </w:r>
      <w:r w:rsidR="005E754E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bCs/>
          <w:sz w:val="22"/>
          <w:szCs w:val="22"/>
          <w:u w:val="none"/>
        </w:rPr>
        <w:t>do niniejsze</w:t>
      </w:r>
      <w:r w:rsidR="0012702B">
        <w:rPr>
          <w:b w:val="0"/>
          <w:bCs/>
          <w:sz w:val="22"/>
          <w:szCs w:val="22"/>
          <w:u w:val="none"/>
        </w:rPr>
        <w:t>go</w:t>
      </w:r>
      <w:r w:rsidR="005E754E" w:rsidRPr="00DD3204">
        <w:rPr>
          <w:b w:val="0"/>
          <w:bCs/>
          <w:sz w:val="22"/>
          <w:szCs w:val="22"/>
          <w:u w:val="none"/>
        </w:rPr>
        <w:t xml:space="preserve"> sprawozdania z wykonania bud</w:t>
      </w:r>
      <w:r w:rsidR="00E415C8" w:rsidRPr="00DD3204">
        <w:rPr>
          <w:b w:val="0"/>
          <w:bCs/>
          <w:sz w:val="22"/>
          <w:szCs w:val="22"/>
          <w:u w:val="none"/>
        </w:rPr>
        <w:t>ż</w:t>
      </w:r>
      <w:r w:rsidR="005E754E" w:rsidRPr="00DD3204">
        <w:rPr>
          <w:b w:val="0"/>
          <w:bCs/>
          <w:sz w:val="22"/>
          <w:szCs w:val="22"/>
          <w:u w:val="none"/>
        </w:rPr>
        <w:t>etu</w:t>
      </w:r>
      <w:r w:rsidR="00650DEF" w:rsidRPr="00DD3204">
        <w:rPr>
          <w:b w:val="0"/>
          <w:bCs/>
          <w:sz w:val="22"/>
          <w:szCs w:val="22"/>
          <w:u w:val="none"/>
        </w:rPr>
        <w:t>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>Prognoza kwoty długu gminy Łodygowice została sporządzona, zgodnie z art. 227 ust. 2 ufp na okres, na który zaciągnięto i planuje się zaciągnąć zobowiązania, tj. na lata 2011-2028</w:t>
      </w:r>
      <w:r w:rsidR="00650DEF" w:rsidRPr="00DD3204">
        <w:rPr>
          <w:b w:val="0"/>
          <w:sz w:val="22"/>
          <w:szCs w:val="22"/>
          <w:u w:val="none"/>
        </w:rPr>
        <w:t>.</w:t>
      </w:r>
    </w:p>
    <w:p w:rsidR="0017701B" w:rsidRPr="00DD3204" w:rsidRDefault="0017701B" w:rsidP="0017701B">
      <w:pPr>
        <w:spacing w:line="276" w:lineRule="auto"/>
        <w:jc w:val="both"/>
        <w:rPr>
          <w:b w:val="0"/>
          <w:bCs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>Łączna kwota planowanego długu na koniec roku 2011</w:t>
      </w:r>
      <w:r w:rsidR="00F61FB7" w:rsidRPr="00DD3204">
        <w:rPr>
          <w:b w:val="0"/>
          <w:sz w:val="22"/>
          <w:szCs w:val="22"/>
          <w:u w:val="none"/>
        </w:rPr>
        <w:t xml:space="preserve"> wyniosła</w:t>
      </w:r>
      <w:r w:rsidR="00650DEF" w:rsidRPr="00DD3204">
        <w:rPr>
          <w:b w:val="0"/>
          <w:sz w:val="22"/>
          <w:szCs w:val="22"/>
          <w:u w:val="none"/>
        </w:rPr>
        <w:t xml:space="preserve"> 18 130</w:t>
      </w:r>
      <w:r w:rsidR="0012702B">
        <w:rPr>
          <w:b w:val="0"/>
          <w:sz w:val="22"/>
          <w:szCs w:val="22"/>
          <w:u w:val="none"/>
        </w:rPr>
        <w:t> 136,60</w:t>
      </w:r>
      <w:r w:rsidR="00650DEF" w:rsidRPr="00DD3204">
        <w:rPr>
          <w:b w:val="0"/>
          <w:sz w:val="22"/>
          <w:szCs w:val="22"/>
          <w:u w:val="none"/>
        </w:rPr>
        <w:t xml:space="preserve"> zł,</w:t>
      </w:r>
      <w:r w:rsidR="00F61FB7" w:rsidRPr="00DD3204">
        <w:rPr>
          <w:b w:val="0"/>
          <w:sz w:val="22"/>
          <w:szCs w:val="22"/>
          <w:u w:val="none"/>
        </w:rPr>
        <w:t xml:space="preserve"> a </w:t>
      </w:r>
      <w:r w:rsidR="00650DEF" w:rsidRPr="00DD3204">
        <w:rPr>
          <w:b w:val="0"/>
          <w:sz w:val="22"/>
          <w:szCs w:val="22"/>
          <w:u w:val="none"/>
        </w:rPr>
        <w:t xml:space="preserve">zamknęła </w:t>
      </w:r>
      <w:r w:rsidR="006B2246">
        <w:rPr>
          <w:b w:val="0"/>
          <w:sz w:val="22"/>
          <w:szCs w:val="22"/>
          <w:u w:val="none"/>
        </w:rPr>
        <w:br/>
      </w:r>
      <w:r w:rsidR="00650DEF" w:rsidRPr="00DD3204">
        <w:rPr>
          <w:b w:val="0"/>
          <w:sz w:val="22"/>
          <w:szCs w:val="22"/>
          <w:u w:val="none"/>
        </w:rPr>
        <w:t xml:space="preserve">się wykonaniem w wysokości </w:t>
      </w:r>
      <w:r w:rsidRPr="00DD3204">
        <w:rPr>
          <w:b w:val="0"/>
          <w:bCs/>
          <w:sz w:val="22"/>
          <w:szCs w:val="22"/>
          <w:u w:val="none"/>
        </w:rPr>
        <w:t>17</w:t>
      </w:r>
      <w:r w:rsidR="00F61FB7" w:rsidRPr="00DD3204">
        <w:rPr>
          <w:b w:val="0"/>
          <w:bCs/>
          <w:sz w:val="22"/>
          <w:szCs w:val="22"/>
          <w:u w:val="none"/>
        </w:rPr>
        <w:t> 999 741,00</w:t>
      </w:r>
      <w:r w:rsidR="00874CC4" w:rsidRPr="00DD3204">
        <w:rPr>
          <w:b w:val="0"/>
          <w:bCs/>
          <w:sz w:val="22"/>
          <w:szCs w:val="22"/>
          <w:u w:val="none"/>
        </w:rPr>
        <w:t xml:space="preserve"> zł z tego:</w:t>
      </w:r>
    </w:p>
    <w:p w:rsidR="002D0968" w:rsidRDefault="00874CC4" w:rsidP="002D0968">
      <w:pPr>
        <w:pStyle w:val="Akapitzlist"/>
        <w:numPr>
          <w:ilvl w:val="1"/>
          <w:numId w:val="313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b w:val="0"/>
          <w:color w:val="000000"/>
          <w:sz w:val="22"/>
          <w:szCs w:val="22"/>
          <w:u w:val="none"/>
        </w:rPr>
      </w:pPr>
      <w:r w:rsidRPr="002D0968">
        <w:rPr>
          <w:b w:val="0"/>
          <w:color w:val="000000"/>
          <w:sz w:val="22"/>
          <w:szCs w:val="22"/>
          <w:u w:val="none"/>
        </w:rPr>
        <w:t>z kredytów w wysokości 16 152 400,00 zł,</w:t>
      </w:r>
    </w:p>
    <w:p w:rsidR="00874CC4" w:rsidRPr="002D0968" w:rsidRDefault="00761400" w:rsidP="002D0968">
      <w:pPr>
        <w:pStyle w:val="Akapitzlist"/>
        <w:numPr>
          <w:ilvl w:val="1"/>
          <w:numId w:val="313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b w:val="0"/>
          <w:color w:val="000000"/>
          <w:sz w:val="22"/>
          <w:szCs w:val="22"/>
          <w:u w:val="none"/>
        </w:rPr>
      </w:pPr>
      <w:r w:rsidRPr="002D0968">
        <w:rPr>
          <w:b w:val="0"/>
          <w:color w:val="000000"/>
          <w:sz w:val="22"/>
          <w:szCs w:val="22"/>
          <w:u w:val="none"/>
        </w:rPr>
        <w:t xml:space="preserve">z </w:t>
      </w:r>
      <w:r w:rsidR="00874CC4" w:rsidRPr="002D0968">
        <w:rPr>
          <w:b w:val="0"/>
          <w:color w:val="000000"/>
          <w:sz w:val="22"/>
          <w:szCs w:val="22"/>
          <w:u w:val="none"/>
        </w:rPr>
        <w:t xml:space="preserve">pożyczek w wysokości  </w:t>
      </w:r>
      <w:r w:rsidRPr="002D0968">
        <w:rPr>
          <w:b w:val="0"/>
          <w:color w:val="000000"/>
          <w:sz w:val="22"/>
          <w:szCs w:val="22"/>
          <w:u w:val="none"/>
        </w:rPr>
        <w:t>1 847 341,00</w:t>
      </w:r>
      <w:r w:rsidR="00874CC4" w:rsidRPr="002D0968">
        <w:rPr>
          <w:b w:val="0"/>
          <w:color w:val="000000"/>
          <w:sz w:val="22"/>
          <w:szCs w:val="22"/>
          <w:u w:val="none"/>
        </w:rPr>
        <w:t xml:space="preserve"> zł</w:t>
      </w:r>
      <w:r w:rsidRPr="002D0968">
        <w:rPr>
          <w:b w:val="0"/>
          <w:color w:val="000000"/>
          <w:sz w:val="22"/>
          <w:szCs w:val="22"/>
          <w:u w:val="none"/>
        </w:rPr>
        <w:t xml:space="preserve"> w tym:</w:t>
      </w:r>
    </w:p>
    <w:p w:rsidR="00761400" w:rsidRPr="00DD3204" w:rsidRDefault="00761400" w:rsidP="002D0968">
      <w:pPr>
        <w:pStyle w:val="Akapitzlist"/>
        <w:numPr>
          <w:ilvl w:val="2"/>
          <w:numId w:val="313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>wyprzedzające finansowanie ze środków Unii Europejskiej 278 598,00 zł</w:t>
      </w:r>
      <w:r w:rsidR="002D0968">
        <w:rPr>
          <w:b w:val="0"/>
          <w:sz w:val="22"/>
          <w:szCs w:val="22"/>
          <w:u w:val="none"/>
        </w:rPr>
        <w:t>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i/>
          <w:iCs/>
          <w:sz w:val="22"/>
          <w:szCs w:val="22"/>
          <w:u w:val="none"/>
        </w:rPr>
      </w:pPr>
      <w:r w:rsidRPr="00DD3204">
        <w:rPr>
          <w:bCs/>
          <w:i/>
          <w:iCs/>
          <w:sz w:val="22"/>
          <w:szCs w:val="22"/>
          <w:u w:val="none"/>
        </w:rPr>
        <w:t>Sposób finansowania długu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>Przyjmuje się, że spłata długu jest finansowana w pierwszej kolejności z nadwyżki budżetowej,</w:t>
      </w:r>
      <w:r w:rsidR="00F61FB7" w:rsidRPr="00DD3204">
        <w:rPr>
          <w:b w:val="0"/>
          <w:sz w:val="22"/>
          <w:szCs w:val="22"/>
          <w:u w:val="none"/>
        </w:rPr>
        <w:t xml:space="preserve"> </w:t>
      </w:r>
      <w:r w:rsidR="00C33F1A">
        <w:rPr>
          <w:b w:val="0"/>
          <w:sz w:val="22"/>
          <w:szCs w:val="22"/>
          <w:u w:val="none"/>
        </w:rPr>
        <w:br/>
      </w:r>
      <w:r w:rsidR="00F61FB7" w:rsidRPr="00DD3204">
        <w:rPr>
          <w:b w:val="0"/>
          <w:sz w:val="22"/>
          <w:szCs w:val="22"/>
          <w:u w:val="none"/>
        </w:rPr>
        <w:t>jeśli wyst</w:t>
      </w:r>
      <w:r w:rsidR="00874CC4" w:rsidRPr="00DD3204">
        <w:rPr>
          <w:b w:val="0"/>
          <w:sz w:val="22"/>
          <w:szCs w:val="22"/>
          <w:u w:val="none"/>
        </w:rPr>
        <w:t>ę</w:t>
      </w:r>
      <w:r w:rsidR="00F61FB7" w:rsidRPr="00DD3204">
        <w:rPr>
          <w:b w:val="0"/>
          <w:sz w:val="22"/>
          <w:szCs w:val="22"/>
          <w:u w:val="none"/>
        </w:rPr>
        <w:t>puje,</w:t>
      </w:r>
      <w:r w:rsidRPr="00DD3204">
        <w:rPr>
          <w:b w:val="0"/>
          <w:sz w:val="22"/>
          <w:szCs w:val="22"/>
          <w:u w:val="none"/>
        </w:rPr>
        <w:t xml:space="preserve"> w następnej kolejności spłatę długu finansuje się nowo zaciąganym długiem.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 xml:space="preserve">Kwota łącznej spłaty rat kapitałowych wraz z odsetkami na </w:t>
      </w:r>
      <w:r w:rsidR="00F61FB7" w:rsidRPr="00DD3204">
        <w:rPr>
          <w:b w:val="0"/>
          <w:sz w:val="22"/>
          <w:szCs w:val="22"/>
          <w:u w:val="none"/>
        </w:rPr>
        <w:t>31.12</w:t>
      </w:r>
      <w:r w:rsidRPr="00DD3204">
        <w:rPr>
          <w:b w:val="0"/>
          <w:sz w:val="22"/>
          <w:szCs w:val="22"/>
          <w:u w:val="none"/>
        </w:rPr>
        <w:t xml:space="preserve">.2011 r. wynosi </w:t>
      </w:r>
      <w:r w:rsidR="00874CC4" w:rsidRPr="00DD3204">
        <w:rPr>
          <w:b w:val="0"/>
          <w:sz w:val="22"/>
          <w:szCs w:val="22"/>
          <w:u w:val="none"/>
        </w:rPr>
        <w:t>2</w:t>
      </w:r>
      <w:r w:rsidR="0012702B">
        <w:rPr>
          <w:b w:val="0"/>
          <w:sz w:val="22"/>
          <w:szCs w:val="22"/>
          <w:u w:val="none"/>
        </w:rPr>
        <w:t> 847 397,09</w:t>
      </w:r>
      <w:r w:rsidRPr="00DD3204">
        <w:rPr>
          <w:b w:val="0"/>
          <w:sz w:val="22"/>
          <w:szCs w:val="22"/>
          <w:u w:val="none"/>
        </w:rPr>
        <w:t xml:space="preserve"> zł. 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Cs/>
          <w:i/>
          <w:iCs/>
          <w:color w:val="000000"/>
          <w:sz w:val="22"/>
          <w:szCs w:val="22"/>
          <w:u w:val="none"/>
        </w:rPr>
      </w:pPr>
      <w:r w:rsidRPr="00DD3204">
        <w:rPr>
          <w:bCs/>
          <w:i/>
          <w:iCs/>
          <w:color w:val="000000"/>
          <w:sz w:val="22"/>
          <w:szCs w:val="22"/>
          <w:u w:val="none"/>
        </w:rPr>
        <w:t>Ustawowe wskaźniki limitujące zadłużenie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Zgodnie z art. 121 ust. 8 ustawy z dnia 27 sierpnia 2009 r</w:t>
      </w:r>
      <w:r w:rsidRPr="0096644B">
        <w:rPr>
          <w:b w:val="0"/>
          <w:color w:val="000000"/>
          <w:sz w:val="22"/>
          <w:szCs w:val="22"/>
          <w:u w:val="none"/>
        </w:rPr>
        <w:t xml:space="preserve">. </w:t>
      </w:r>
      <w:r w:rsidRPr="0096644B">
        <w:rPr>
          <w:b w:val="0"/>
          <w:iCs/>
          <w:color w:val="000000"/>
          <w:sz w:val="22"/>
          <w:szCs w:val="22"/>
          <w:u w:val="none"/>
        </w:rPr>
        <w:t xml:space="preserve">Przepisy wprowadzające ustawę </w:t>
      </w:r>
      <w:r w:rsidR="00C33F1A">
        <w:rPr>
          <w:b w:val="0"/>
          <w:iCs/>
          <w:color w:val="000000"/>
          <w:sz w:val="22"/>
          <w:szCs w:val="22"/>
          <w:u w:val="none"/>
        </w:rPr>
        <w:br/>
      </w:r>
      <w:r w:rsidRPr="0096644B">
        <w:rPr>
          <w:b w:val="0"/>
          <w:iCs/>
          <w:color w:val="000000"/>
          <w:sz w:val="22"/>
          <w:szCs w:val="22"/>
          <w:u w:val="none"/>
        </w:rPr>
        <w:t>o finansach publicznych</w:t>
      </w:r>
      <w:r w:rsidRPr="0096644B">
        <w:rPr>
          <w:b w:val="0"/>
          <w:color w:val="000000"/>
          <w:sz w:val="22"/>
          <w:szCs w:val="22"/>
          <w:u w:val="none"/>
        </w:rPr>
        <w:t>, na lata 2011-2013 objęte prognozą mają zastosowanie ustawowe wskaźniki limitujące zadłużenie wg art. 169 i 170 „starej” ustawy o finansach publicznych</w:t>
      </w:r>
      <w:r w:rsidRPr="00DD3204">
        <w:rPr>
          <w:b w:val="0"/>
          <w:color w:val="000000"/>
          <w:sz w:val="22"/>
          <w:szCs w:val="22"/>
          <w:u w:val="none"/>
        </w:rPr>
        <w:t xml:space="preserve"> z dnia 30 czerwca 2005 r., gdzie:</w:t>
      </w:r>
    </w:p>
    <w:p w:rsidR="0017701B" w:rsidRPr="00DD3204" w:rsidRDefault="0017701B" w:rsidP="00780CA6">
      <w:pPr>
        <w:pStyle w:val="Akapitzlist"/>
        <w:numPr>
          <w:ilvl w:val="0"/>
          <w:numId w:val="29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relacja spłaty zadłużenia do dochodów ogółem nie może przekroczyć 15%,</w:t>
      </w:r>
    </w:p>
    <w:p w:rsidR="0017701B" w:rsidRPr="00DD3204" w:rsidRDefault="0017701B" w:rsidP="00780CA6">
      <w:pPr>
        <w:pStyle w:val="Akapitzlist"/>
        <w:numPr>
          <w:ilvl w:val="0"/>
          <w:numId w:val="294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relacja kwoty długu do dochodów ogółem nie może przekroczyć 60%.</w:t>
      </w:r>
    </w:p>
    <w:p w:rsidR="0017701B" w:rsidRPr="00DD3204" w:rsidRDefault="0017701B" w:rsidP="00E415C8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>Relacje, o których mowa wyżej, zostały obliczone w załącznik</w:t>
      </w:r>
      <w:r w:rsidR="004C100C">
        <w:rPr>
          <w:b w:val="0"/>
          <w:color w:val="000000"/>
          <w:sz w:val="22"/>
          <w:szCs w:val="22"/>
          <w:u w:val="none"/>
        </w:rPr>
        <w:t>u</w:t>
      </w:r>
      <w:r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="00E415C8" w:rsidRPr="00DD3204">
        <w:rPr>
          <w:b w:val="0"/>
          <w:color w:val="000000"/>
          <w:sz w:val="22"/>
          <w:szCs w:val="22"/>
          <w:u w:val="none"/>
        </w:rPr>
        <w:t xml:space="preserve">Nr </w:t>
      </w:r>
      <w:r w:rsidR="00655228">
        <w:rPr>
          <w:b w:val="0"/>
          <w:color w:val="000000"/>
          <w:sz w:val="22"/>
          <w:szCs w:val="22"/>
          <w:u w:val="none"/>
        </w:rPr>
        <w:t>1</w:t>
      </w:r>
      <w:r w:rsidR="00AF6EF9">
        <w:rPr>
          <w:b w:val="0"/>
          <w:color w:val="000000"/>
          <w:sz w:val="22"/>
          <w:szCs w:val="22"/>
          <w:u w:val="none"/>
        </w:rPr>
        <w:t>4</w:t>
      </w:r>
      <w:r w:rsidR="00655228">
        <w:rPr>
          <w:b w:val="0"/>
          <w:color w:val="000000"/>
          <w:sz w:val="22"/>
          <w:szCs w:val="22"/>
          <w:u w:val="none"/>
        </w:rPr>
        <w:t xml:space="preserve"> (</w:t>
      </w:r>
      <w:r w:rsidR="00E415C8" w:rsidRPr="00DD3204">
        <w:rPr>
          <w:b w:val="0"/>
          <w:color w:val="000000"/>
          <w:sz w:val="22"/>
          <w:szCs w:val="22"/>
          <w:u w:val="none"/>
        </w:rPr>
        <w:t>1</w:t>
      </w:r>
      <w:r w:rsidR="00655228">
        <w:rPr>
          <w:b w:val="0"/>
          <w:color w:val="000000"/>
          <w:sz w:val="22"/>
          <w:szCs w:val="22"/>
          <w:u w:val="none"/>
        </w:rPr>
        <w:t>)</w:t>
      </w:r>
      <w:r w:rsidR="00E415C8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>do niniejsze</w:t>
      </w:r>
      <w:r w:rsidR="00E415C8" w:rsidRPr="00DD3204">
        <w:rPr>
          <w:b w:val="0"/>
          <w:color w:val="000000"/>
          <w:sz w:val="22"/>
          <w:szCs w:val="22"/>
          <w:u w:val="none"/>
        </w:rPr>
        <w:t>go sprawozdania z wykonania budżetu za 2011 r.</w:t>
      </w:r>
      <w:r w:rsidRPr="00DD3204">
        <w:rPr>
          <w:b w:val="0"/>
          <w:color w:val="000000"/>
          <w:sz w:val="22"/>
          <w:szCs w:val="22"/>
          <w:u w:val="none"/>
        </w:rPr>
        <w:t xml:space="preserve"> w tym dla</w:t>
      </w:r>
      <w:r w:rsidR="00E415C8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 xml:space="preserve">udzielonego poręczenia omówionego wyżej. </w:t>
      </w:r>
      <w:r w:rsidR="00E415C8" w:rsidRPr="00DD3204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W omawianym okresie sprawozdawczym relacje nie przekraczają wskaźników ustawowych </w:t>
      </w:r>
      <w:r w:rsidR="004C100C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i wynoszą: </w:t>
      </w:r>
    </w:p>
    <w:p w:rsidR="0017701B" w:rsidRPr="00DD3204" w:rsidRDefault="004001F4" w:rsidP="002D0968">
      <w:pPr>
        <w:pStyle w:val="Akapitzlist"/>
        <w:numPr>
          <w:ilvl w:val="5"/>
          <w:numId w:val="51"/>
        </w:numPr>
        <w:spacing w:line="276" w:lineRule="auto"/>
        <w:ind w:left="284" w:hanging="284"/>
        <w:jc w:val="both"/>
        <w:rPr>
          <w:b w:val="0"/>
          <w:bCs/>
          <w:iCs/>
          <w:sz w:val="22"/>
          <w:szCs w:val="22"/>
          <w:u w:val="none"/>
        </w:rPr>
      </w:pPr>
      <w:r w:rsidRPr="00DD3204">
        <w:rPr>
          <w:b w:val="0"/>
          <w:bCs/>
          <w:iCs/>
          <w:sz w:val="22"/>
          <w:szCs w:val="22"/>
          <w:u w:val="none"/>
        </w:rPr>
        <w:t>46,67</w:t>
      </w:r>
      <w:r w:rsidR="004C100C">
        <w:rPr>
          <w:b w:val="0"/>
          <w:bCs/>
          <w:iCs/>
          <w:sz w:val="22"/>
          <w:szCs w:val="22"/>
          <w:u w:val="none"/>
        </w:rPr>
        <w:t xml:space="preserve"> </w:t>
      </w:r>
      <w:r w:rsidR="0017701B" w:rsidRPr="00DD3204">
        <w:rPr>
          <w:b w:val="0"/>
          <w:bCs/>
          <w:iCs/>
          <w:sz w:val="22"/>
          <w:szCs w:val="22"/>
          <w:u w:val="none"/>
        </w:rPr>
        <w:t xml:space="preserve">% wg łącznej kwoty długu na podstawie art. 170 ustawy o finansach publicznych </w:t>
      </w:r>
      <w:r w:rsidR="0017701B" w:rsidRPr="00DD3204">
        <w:rPr>
          <w:b w:val="0"/>
          <w:bCs/>
          <w:iCs/>
          <w:sz w:val="22"/>
          <w:szCs w:val="22"/>
          <w:u w:val="none"/>
        </w:rPr>
        <w:br/>
        <w:t>z 30 czerwca 2005 r., w tym:</w:t>
      </w:r>
    </w:p>
    <w:p w:rsidR="0017701B" w:rsidRPr="00DD3204" w:rsidRDefault="0017701B" w:rsidP="00780CA6">
      <w:pPr>
        <w:pStyle w:val="Akapitzlist"/>
        <w:numPr>
          <w:ilvl w:val="0"/>
          <w:numId w:val="291"/>
        </w:numPr>
        <w:spacing w:line="276" w:lineRule="auto"/>
        <w:ind w:left="567" w:hanging="283"/>
        <w:jc w:val="both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lastRenderedPageBreak/>
        <w:t xml:space="preserve">z uwzględnieniem wyłączeń ustawowych </w:t>
      </w:r>
      <w:r w:rsidR="004001F4" w:rsidRPr="00DD3204">
        <w:rPr>
          <w:b w:val="0"/>
          <w:sz w:val="22"/>
          <w:szCs w:val="22"/>
          <w:u w:val="none"/>
        </w:rPr>
        <w:t>4</w:t>
      </w:r>
      <w:r w:rsidR="006E0911" w:rsidRPr="00DD3204">
        <w:rPr>
          <w:b w:val="0"/>
          <w:sz w:val="22"/>
          <w:szCs w:val="22"/>
          <w:u w:val="none"/>
        </w:rPr>
        <w:t>5</w:t>
      </w:r>
      <w:r w:rsidR="004001F4" w:rsidRPr="00DD3204">
        <w:rPr>
          <w:b w:val="0"/>
          <w:sz w:val="22"/>
          <w:szCs w:val="22"/>
          <w:u w:val="none"/>
        </w:rPr>
        <w:t xml:space="preserve">,95 </w:t>
      </w:r>
      <w:r w:rsidRPr="00DD3204">
        <w:rPr>
          <w:b w:val="0"/>
          <w:sz w:val="22"/>
          <w:szCs w:val="22"/>
          <w:u w:val="none"/>
        </w:rPr>
        <w:t>%</w:t>
      </w:r>
    </w:p>
    <w:p w:rsidR="0017701B" w:rsidRPr="00DD3204" w:rsidRDefault="004001F4" w:rsidP="002D0968">
      <w:pPr>
        <w:pStyle w:val="Akapitzlist"/>
        <w:numPr>
          <w:ilvl w:val="5"/>
          <w:numId w:val="51"/>
        </w:numPr>
        <w:spacing w:line="276" w:lineRule="auto"/>
        <w:ind w:left="284" w:hanging="284"/>
        <w:jc w:val="both"/>
        <w:rPr>
          <w:b w:val="0"/>
          <w:bCs/>
          <w:iCs/>
          <w:sz w:val="22"/>
          <w:szCs w:val="22"/>
          <w:u w:val="none"/>
        </w:rPr>
      </w:pPr>
      <w:r w:rsidRPr="00DD3204">
        <w:rPr>
          <w:b w:val="0"/>
          <w:bCs/>
          <w:iCs/>
          <w:sz w:val="22"/>
          <w:szCs w:val="22"/>
          <w:u w:val="none"/>
        </w:rPr>
        <w:t>7,38</w:t>
      </w:r>
      <w:r w:rsidR="0017701B" w:rsidRPr="00DD3204">
        <w:rPr>
          <w:b w:val="0"/>
          <w:bCs/>
          <w:iCs/>
          <w:sz w:val="22"/>
          <w:szCs w:val="22"/>
          <w:u w:val="none"/>
        </w:rPr>
        <w:t xml:space="preserve"> % łącznej kwoty spłat na podstawie art. 169 ustawy o finansach publicznych </w:t>
      </w:r>
      <w:r w:rsidR="0017701B" w:rsidRPr="00DD3204">
        <w:rPr>
          <w:b w:val="0"/>
          <w:bCs/>
          <w:iCs/>
          <w:sz w:val="22"/>
          <w:szCs w:val="22"/>
          <w:u w:val="none"/>
        </w:rPr>
        <w:br/>
        <w:t>z 30 czerwca 2005 r., w tym:</w:t>
      </w:r>
    </w:p>
    <w:p w:rsidR="0017701B" w:rsidRPr="00DD3204" w:rsidRDefault="004001F4" w:rsidP="00780CA6">
      <w:pPr>
        <w:pStyle w:val="Akapitzlist"/>
        <w:numPr>
          <w:ilvl w:val="0"/>
          <w:numId w:val="291"/>
        </w:numPr>
        <w:spacing w:line="276" w:lineRule="auto"/>
        <w:ind w:left="567" w:hanging="283"/>
        <w:jc w:val="both"/>
        <w:rPr>
          <w:b w:val="0"/>
          <w:bCs/>
          <w:iCs/>
          <w:sz w:val="22"/>
          <w:szCs w:val="22"/>
          <w:u w:val="none"/>
        </w:rPr>
      </w:pPr>
      <w:r w:rsidRPr="00DD3204">
        <w:rPr>
          <w:b w:val="0"/>
          <w:bCs/>
          <w:iCs/>
          <w:sz w:val="22"/>
          <w:szCs w:val="22"/>
          <w:u w:val="none"/>
        </w:rPr>
        <w:t>7,38</w:t>
      </w:r>
      <w:r w:rsidR="0017701B" w:rsidRPr="00DD3204">
        <w:rPr>
          <w:b w:val="0"/>
          <w:bCs/>
          <w:iCs/>
          <w:sz w:val="22"/>
          <w:szCs w:val="22"/>
          <w:u w:val="none"/>
        </w:rPr>
        <w:t xml:space="preserve"> %</w:t>
      </w:r>
      <w:r w:rsidR="0017701B" w:rsidRPr="00DD3204">
        <w:rPr>
          <w:b w:val="0"/>
          <w:sz w:val="22"/>
          <w:szCs w:val="22"/>
          <w:u w:val="none"/>
        </w:rPr>
        <w:t xml:space="preserve"> z uwzględnieniem wyłączeń ustawowych</w:t>
      </w:r>
      <w:r w:rsidRPr="00DD3204">
        <w:rPr>
          <w:b w:val="0"/>
          <w:sz w:val="22"/>
          <w:szCs w:val="22"/>
          <w:u w:val="none"/>
        </w:rPr>
        <w:t xml:space="preserve"> (z uwagi na brak wykonania udzielonego poręczenia- wskaźnik pozostaje bez zmian)</w:t>
      </w:r>
      <w:r w:rsidR="002D0968">
        <w:rPr>
          <w:b w:val="0"/>
          <w:sz w:val="22"/>
          <w:szCs w:val="22"/>
          <w:u w:val="none"/>
        </w:rPr>
        <w:t>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Zgodnie z zapisami ustawy o finansach publicznych z dnia 27 sierpnia 2009 r. począwszy </w:t>
      </w:r>
      <w:r w:rsidRPr="00DD3204">
        <w:rPr>
          <w:b w:val="0"/>
          <w:color w:val="000000"/>
          <w:sz w:val="22"/>
          <w:szCs w:val="22"/>
          <w:u w:val="none"/>
        </w:rPr>
        <w:br/>
        <w:t>od 2014 r. mają zastosowanie limity zadłużenia określone w art. 243-244.</w:t>
      </w:r>
    </w:p>
    <w:p w:rsidR="0017701B" w:rsidRPr="00DD3204" w:rsidRDefault="0017701B" w:rsidP="00062C66">
      <w:pPr>
        <w:autoSpaceDE w:val="0"/>
        <w:autoSpaceDN w:val="0"/>
        <w:adjustRightInd w:val="0"/>
        <w:spacing w:line="276" w:lineRule="auto"/>
        <w:ind w:firstLine="567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Na podstawie zawartych w nich zapisów nie będzie można uchwalić budżetu, którego realizacja spowoduje, że w roku budżetowym oraz w każdym roku następującym po roku budżetowym relacja łącznej kwoty obsługi zadłużenia powiększonej o potencjalne spłaty kwot udzielonych poręczeń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i gwarancji do planowanych dochodów ogółem budżetu przekroczy średnią arytmetyczną </w:t>
      </w:r>
      <w:r w:rsidR="00594CBD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 xml:space="preserve">z obliczonych dla ostatnich trzech lat relacji jej dochodów bieżących powiększonych o dochody </w:t>
      </w:r>
      <w:r w:rsidR="00594CBD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>ze sprzedaży majątku oraz pomniejszonych o wydatki bieżące, do dochodów ogółem budżetu. Ograniczenia te nie będą mieć zastosowania do spłaty zadłużenia zaciąganego w związku z realizacją programów, projektów i zadań finansowanych z udziałem środków unijnych (z wyłączeniem odsetek od tych zobowiązań) oraz poręczeń i gwarancji udzielonych samorządowym osobom prawnym realizującym takie projekty, jednak w terminie nie dłuższym niż 90 dni po zakończeniu projektu oraz otrzymaniu refundacji.</w:t>
      </w:r>
    </w:p>
    <w:p w:rsidR="0017701B" w:rsidRPr="00DD3204" w:rsidRDefault="0017701B" w:rsidP="0017701B">
      <w:pPr>
        <w:autoSpaceDE w:val="0"/>
        <w:autoSpaceDN w:val="0"/>
        <w:adjustRightInd w:val="0"/>
        <w:spacing w:line="276" w:lineRule="auto"/>
        <w:jc w:val="both"/>
        <w:rPr>
          <w:b w:val="0"/>
          <w:color w:val="000000"/>
          <w:sz w:val="22"/>
          <w:szCs w:val="22"/>
          <w:u w:val="none"/>
        </w:rPr>
      </w:pPr>
      <w:r w:rsidRPr="00DD3204">
        <w:rPr>
          <w:b w:val="0"/>
          <w:color w:val="000000"/>
          <w:sz w:val="22"/>
          <w:szCs w:val="22"/>
          <w:u w:val="none"/>
        </w:rPr>
        <w:t xml:space="preserve">Relacja, o której mowa w art. 243 ufp, przy zastosowaniu ustawowych wyłączeń, została wyliczona </w:t>
      </w:r>
      <w:r w:rsidRPr="00DD3204">
        <w:rPr>
          <w:b w:val="0"/>
          <w:color w:val="000000"/>
          <w:sz w:val="22"/>
          <w:szCs w:val="22"/>
          <w:u w:val="none"/>
        </w:rPr>
        <w:br/>
        <w:t xml:space="preserve">w załączniku </w:t>
      </w:r>
      <w:r w:rsidR="00FD272B" w:rsidRPr="00DD3204">
        <w:rPr>
          <w:b w:val="0"/>
          <w:color w:val="000000"/>
          <w:sz w:val="22"/>
          <w:szCs w:val="22"/>
          <w:u w:val="none"/>
        </w:rPr>
        <w:t xml:space="preserve">Nr </w:t>
      </w:r>
      <w:r w:rsidR="00655228">
        <w:rPr>
          <w:b w:val="0"/>
          <w:color w:val="000000"/>
          <w:sz w:val="22"/>
          <w:szCs w:val="22"/>
          <w:u w:val="none"/>
        </w:rPr>
        <w:t>1</w:t>
      </w:r>
      <w:r w:rsidR="00AF6EF9">
        <w:rPr>
          <w:b w:val="0"/>
          <w:color w:val="000000"/>
          <w:sz w:val="22"/>
          <w:szCs w:val="22"/>
          <w:u w:val="none"/>
        </w:rPr>
        <w:t>4</w:t>
      </w:r>
      <w:r w:rsidR="00655228">
        <w:rPr>
          <w:b w:val="0"/>
          <w:color w:val="000000"/>
          <w:sz w:val="22"/>
          <w:szCs w:val="22"/>
          <w:u w:val="none"/>
        </w:rPr>
        <w:t xml:space="preserve"> (</w:t>
      </w:r>
      <w:r w:rsidR="00FD272B" w:rsidRPr="00DD3204">
        <w:rPr>
          <w:b w:val="0"/>
          <w:color w:val="000000"/>
          <w:sz w:val="22"/>
          <w:szCs w:val="22"/>
          <w:u w:val="none"/>
        </w:rPr>
        <w:t>1</w:t>
      </w:r>
      <w:r w:rsidR="00655228">
        <w:rPr>
          <w:b w:val="0"/>
          <w:color w:val="000000"/>
          <w:sz w:val="22"/>
          <w:szCs w:val="22"/>
          <w:u w:val="none"/>
        </w:rPr>
        <w:t>)</w:t>
      </w:r>
      <w:r w:rsidR="00FD272B"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Pr="00DD3204">
        <w:rPr>
          <w:b w:val="0"/>
          <w:color w:val="000000"/>
          <w:sz w:val="22"/>
          <w:szCs w:val="22"/>
          <w:u w:val="none"/>
        </w:rPr>
        <w:t>do niniejsze</w:t>
      </w:r>
      <w:r w:rsidR="00062C66" w:rsidRPr="00DD3204">
        <w:rPr>
          <w:b w:val="0"/>
          <w:color w:val="000000"/>
          <w:sz w:val="22"/>
          <w:szCs w:val="22"/>
          <w:u w:val="none"/>
        </w:rPr>
        <w:t>go</w:t>
      </w:r>
      <w:r w:rsidRPr="00DD3204">
        <w:rPr>
          <w:b w:val="0"/>
          <w:color w:val="000000"/>
          <w:sz w:val="22"/>
          <w:szCs w:val="22"/>
          <w:u w:val="none"/>
        </w:rPr>
        <w:t xml:space="preserve"> </w:t>
      </w:r>
      <w:r w:rsidR="00062C66" w:rsidRPr="00DD3204">
        <w:rPr>
          <w:b w:val="0"/>
          <w:color w:val="000000"/>
          <w:sz w:val="22"/>
          <w:szCs w:val="22"/>
          <w:u w:val="none"/>
        </w:rPr>
        <w:t>sprawozdania z wykonania budżetu</w:t>
      </w:r>
      <w:r w:rsidRPr="00DD3204">
        <w:rPr>
          <w:b w:val="0"/>
          <w:color w:val="000000"/>
          <w:sz w:val="22"/>
          <w:szCs w:val="22"/>
          <w:u w:val="none"/>
        </w:rPr>
        <w:t xml:space="preserve"> i w każdym </w:t>
      </w:r>
      <w:r w:rsidR="00FD272B" w:rsidRPr="00DD3204">
        <w:rPr>
          <w:b w:val="0"/>
          <w:color w:val="000000"/>
          <w:sz w:val="22"/>
          <w:szCs w:val="22"/>
          <w:u w:val="none"/>
        </w:rPr>
        <w:br/>
      </w:r>
      <w:r w:rsidRPr="00DD3204">
        <w:rPr>
          <w:b w:val="0"/>
          <w:color w:val="000000"/>
          <w:sz w:val="22"/>
          <w:szCs w:val="22"/>
          <w:u w:val="none"/>
        </w:rPr>
        <w:t>z prognozowanych lat 2014 -2028) spełnia wymogi określone w ustawie o finansach publicznych.</w:t>
      </w:r>
    </w:p>
    <w:p w:rsidR="0017701B" w:rsidRPr="00DD3204" w:rsidRDefault="0017701B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7701B" w:rsidRDefault="0017701B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4C100C" w:rsidRDefault="004C100C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17701B" w:rsidRPr="00DD3204" w:rsidRDefault="0017701B" w:rsidP="005A4FA6">
      <w:pPr>
        <w:spacing w:line="276" w:lineRule="auto"/>
        <w:jc w:val="both"/>
        <w:rPr>
          <w:b w:val="0"/>
          <w:sz w:val="22"/>
          <w:szCs w:val="22"/>
          <w:u w:val="none"/>
        </w:rPr>
        <w:sectPr w:rsidR="0017701B" w:rsidRPr="00DD3204" w:rsidSect="00205453">
          <w:footerReference w:type="default" r:id="rId90"/>
          <w:pgSz w:w="11906" w:h="16838"/>
          <w:pgMar w:top="1418" w:right="1418" w:bottom="2410" w:left="1418" w:header="709" w:footer="709" w:gutter="0"/>
          <w:cols w:space="708"/>
          <w:docGrid w:linePitch="360"/>
        </w:sectPr>
      </w:pPr>
    </w:p>
    <w:tbl>
      <w:tblPr>
        <w:tblW w:w="5616" w:type="pct"/>
        <w:tblInd w:w="-497" w:type="dxa"/>
        <w:tblCellMar>
          <w:left w:w="70" w:type="dxa"/>
          <w:right w:w="70" w:type="dxa"/>
        </w:tblCellMar>
        <w:tblLook w:val="04A0"/>
      </w:tblPr>
      <w:tblGrid>
        <w:gridCol w:w="120"/>
        <w:gridCol w:w="421"/>
        <w:gridCol w:w="1971"/>
        <w:gridCol w:w="788"/>
        <w:gridCol w:w="782"/>
        <w:gridCol w:w="1442"/>
        <w:gridCol w:w="1274"/>
        <w:gridCol w:w="1356"/>
        <w:gridCol w:w="1265"/>
        <w:gridCol w:w="1413"/>
        <w:gridCol w:w="1540"/>
        <w:gridCol w:w="1405"/>
        <w:gridCol w:w="1198"/>
        <w:gridCol w:w="909"/>
      </w:tblGrid>
      <w:tr w:rsidR="00AE569F" w:rsidRPr="00DD3204" w:rsidTr="002D0968">
        <w:trPr>
          <w:gridBefore w:val="1"/>
          <w:wBefore w:w="42" w:type="pct"/>
          <w:trHeight w:val="285"/>
        </w:trPr>
        <w:tc>
          <w:tcPr>
            <w:tcW w:w="495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569F" w:rsidRPr="00DD3204" w:rsidRDefault="00AE569F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lastRenderedPageBreak/>
              <w:t xml:space="preserve">RACHUNEK DOCHODÓW JEDNOSTEK BUDŻETOWYCH O KTÓRYM MOWA W ART. 223 UST.1 UFP ORAZ WYDATKÓW NIMI FINANSOWANYCH </w:t>
            </w:r>
          </w:p>
          <w:p w:rsidR="002D0968" w:rsidRPr="00DD3204" w:rsidRDefault="00AE569F" w:rsidP="000E2C60">
            <w:pPr>
              <w:spacing w:line="276" w:lineRule="auto"/>
              <w:rPr>
                <w:b w:val="0"/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WYKONANIE ZA 2011 ROK</w:t>
            </w:r>
          </w:p>
        </w:tc>
      </w:tr>
      <w:tr w:rsidR="00065F92" w:rsidRPr="00DD3204" w:rsidTr="000E2C60">
        <w:trPr>
          <w:gridAfter w:val="1"/>
          <w:wAfter w:w="291" w:type="pct"/>
          <w:trHeight w:val="1235"/>
        </w:trPr>
        <w:tc>
          <w:tcPr>
            <w:tcW w:w="178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69F" w:rsidRPr="00DD3204" w:rsidRDefault="00AE569F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Lp</w:t>
            </w:r>
            <w:r w:rsidR="006A45B2" w:rsidRPr="00DD3204">
              <w:rPr>
                <w:b w:val="0"/>
                <w:color w:val="000000"/>
                <w:sz w:val="22"/>
                <w:szCs w:val="22"/>
                <w:u w:val="none"/>
              </w:rPr>
              <w:t>.</w:t>
            </w:r>
          </w:p>
        </w:tc>
        <w:tc>
          <w:tcPr>
            <w:tcW w:w="62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E569F" w:rsidRPr="00DD3204" w:rsidRDefault="00AE569F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Nazwa jednostki</w:t>
            </w:r>
          </w:p>
        </w:tc>
        <w:tc>
          <w:tcPr>
            <w:tcW w:w="447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569F" w:rsidRPr="00DD3204" w:rsidRDefault="00AE569F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Klasyfikacja budżetowa</w:t>
            </w:r>
          </w:p>
        </w:tc>
        <w:tc>
          <w:tcPr>
            <w:tcW w:w="45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E569F" w:rsidRPr="00DD3204" w:rsidRDefault="00AE569F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Plan         dochodów ogółem na 31.12.2011 r.</w:t>
            </w: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569F" w:rsidRPr="00DD3204" w:rsidRDefault="00AE569F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Wykonanie dochodów  na 31.12.2011 r.</w:t>
            </w:r>
          </w:p>
        </w:tc>
        <w:tc>
          <w:tcPr>
            <w:tcW w:w="43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E569F" w:rsidRPr="00DD3204" w:rsidRDefault="00AE569F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Plan wydatków ogółem  na 31.12.2011 r. (9+10)</w:t>
            </w:r>
          </w:p>
        </w:tc>
        <w:tc>
          <w:tcPr>
            <w:tcW w:w="4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69F" w:rsidRPr="00DD3204" w:rsidRDefault="00AE569F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Plan wydatków bieżących</w:t>
            </w:r>
          </w:p>
        </w:tc>
        <w:tc>
          <w:tcPr>
            <w:tcW w:w="44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9F" w:rsidRPr="00DD3204" w:rsidRDefault="00AE569F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Plan wydatków maj</w:t>
            </w:r>
            <w:r w:rsidR="00CD42A8" w:rsidRPr="00DD3204">
              <w:rPr>
                <w:bCs/>
                <w:color w:val="000000"/>
                <w:sz w:val="22"/>
                <w:szCs w:val="22"/>
                <w:u w:val="none"/>
              </w:rPr>
              <w:t>ą</w:t>
            </w: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tkowych</w:t>
            </w:r>
          </w:p>
        </w:tc>
        <w:tc>
          <w:tcPr>
            <w:tcW w:w="1318" w:type="pct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569F" w:rsidRPr="00DD3204" w:rsidRDefault="00AE569F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Wykonanie wydatków na 31.12.2011 r.</w:t>
            </w:r>
          </w:p>
        </w:tc>
      </w:tr>
      <w:tr w:rsidR="002D0968" w:rsidRPr="00DD3204" w:rsidTr="000E2C60">
        <w:trPr>
          <w:gridAfter w:val="1"/>
          <w:wAfter w:w="291" w:type="pct"/>
          <w:trHeight w:val="1325"/>
        </w:trPr>
        <w:tc>
          <w:tcPr>
            <w:tcW w:w="178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2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Dział</w:t>
            </w:r>
          </w:p>
        </w:tc>
        <w:tc>
          <w:tcPr>
            <w:tcW w:w="195" w:type="pc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Rozdz.</w:t>
            </w:r>
          </w:p>
        </w:tc>
        <w:tc>
          <w:tcPr>
            <w:tcW w:w="45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Wykonanie dochodów ogółem</w:t>
            </w:r>
          </w:p>
        </w:tc>
        <w:tc>
          <w:tcPr>
            <w:tcW w:w="43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Wykonanie wydatków ogółem (12+13)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Wydatki bieżące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Wydatki majątkowe</w:t>
            </w:r>
          </w:p>
        </w:tc>
      </w:tr>
      <w:tr w:rsidR="002D0968" w:rsidRPr="00DD3204" w:rsidTr="000E2C60">
        <w:trPr>
          <w:gridAfter w:val="1"/>
          <w:wAfter w:w="291" w:type="pct"/>
          <w:trHeight w:val="285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3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5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11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12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13</w:t>
            </w:r>
          </w:p>
        </w:tc>
      </w:tr>
      <w:tr w:rsidR="002D0968" w:rsidRPr="00DD3204" w:rsidTr="000E2C60">
        <w:trPr>
          <w:gridAfter w:val="1"/>
          <w:wAfter w:w="291" w:type="pct"/>
          <w:trHeight w:val="510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1</w:t>
            </w:r>
            <w:r w:rsidR="002D0968">
              <w:rPr>
                <w:i/>
                <w:color w:val="000000"/>
                <w:sz w:val="22"/>
                <w:szCs w:val="22"/>
                <w:u w:val="none"/>
              </w:rPr>
              <w:t>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Zespół Szkół nr 1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w Łodygowicach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z tego: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363 120,00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260 674,96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363 120,00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363 120,00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260 674,96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260 674,96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</w:p>
        </w:tc>
      </w:tr>
      <w:tr w:rsidR="002D0968" w:rsidRPr="00DD3204" w:rsidTr="000E2C60">
        <w:trPr>
          <w:gridAfter w:val="1"/>
          <w:wAfter w:w="291" w:type="pct"/>
          <w:trHeight w:val="493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a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Szkoła Podstawowa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80101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226 120,00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123 674,96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226 120,00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226 120,00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123 674,96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123 674,96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285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b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Stołówki szkolne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i przedszkolne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80148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137 000,00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137 000,00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137 000,00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137 000,00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137 000,00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137 000,00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510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2</w:t>
            </w:r>
            <w:r w:rsidR="002D0968">
              <w:rPr>
                <w:i/>
                <w:color w:val="000000"/>
                <w:sz w:val="22"/>
                <w:szCs w:val="22"/>
                <w:u w:val="none"/>
              </w:rPr>
              <w:t>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Zespół Szkół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w Pietrzykowicach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z tego: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166 220,00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157 080,50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166 220,00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153 220,00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13 000,00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157 080,50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145 508,00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11 572,50</w:t>
            </w:r>
          </w:p>
        </w:tc>
      </w:tr>
      <w:tr w:rsidR="002D0968" w:rsidRPr="00DD3204" w:rsidTr="000E2C60">
        <w:trPr>
          <w:gridAfter w:val="1"/>
          <w:wAfter w:w="291" w:type="pct"/>
          <w:trHeight w:val="492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2D0968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>
              <w:rPr>
                <w:b w:val="0"/>
                <w:color w:val="000000"/>
                <w:sz w:val="22"/>
                <w:szCs w:val="22"/>
                <w:u w:val="none"/>
              </w:rPr>
              <w:t>a)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Szkoła Podstawowa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80101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71 220,00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68 236,00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71 220,00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58 220,00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13 000,00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68 236,00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56 663,50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11 572,50</w:t>
            </w:r>
          </w:p>
        </w:tc>
      </w:tr>
      <w:tr w:rsidR="002D0968" w:rsidRPr="00DD3204" w:rsidTr="000E2C60">
        <w:trPr>
          <w:gridAfter w:val="1"/>
          <w:wAfter w:w="291" w:type="pct"/>
          <w:trHeight w:val="285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2D0968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>
              <w:rPr>
                <w:b w:val="0"/>
                <w:color w:val="000000"/>
                <w:sz w:val="22"/>
                <w:szCs w:val="22"/>
                <w:u w:val="none"/>
              </w:rPr>
              <w:t>b)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Stołówki szkolne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i przedszkolne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80148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95 000,00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88 844,50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95 000,00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95 000,00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88 844,50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88 844,50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765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3</w:t>
            </w:r>
            <w:r w:rsidR="002D0968">
              <w:rPr>
                <w:i/>
                <w:color w:val="000000"/>
                <w:sz w:val="22"/>
                <w:szCs w:val="22"/>
                <w:u w:val="none"/>
              </w:rPr>
              <w:t>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Zespół Szkół Ogólnokształcących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w Łodygowicach z tego: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143 120,00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87 979,00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143 120,00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143 120,00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87 979,00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87 979,00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</w:p>
        </w:tc>
      </w:tr>
      <w:tr w:rsidR="002D0968" w:rsidRPr="00DD3204" w:rsidTr="000E2C60">
        <w:trPr>
          <w:gridAfter w:val="1"/>
          <w:wAfter w:w="291" w:type="pct"/>
          <w:trHeight w:val="410"/>
        </w:trPr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lastRenderedPageBreak/>
              <w:t>a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t>)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Szkoła Podstawowa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80101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23 120,00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1 815,00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23 120,00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23 120,00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1 815,00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1 815,00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285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b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Stołówki szkolne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i przedszkolne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80148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120 000,00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86 164,00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120 000,00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120 000,00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86 164,00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86 164,00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510"/>
        </w:trPr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4</w:t>
            </w:r>
            <w:r w:rsidR="002D0968">
              <w:rPr>
                <w:i/>
                <w:color w:val="000000"/>
                <w:sz w:val="22"/>
                <w:szCs w:val="22"/>
                <w:u w:val="none"/>
              </w:rPr>
              <w:t>.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Zespół Szkolno Przedszkolny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w Zarzeczu z tego: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63 820,00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47 455,90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63 820,00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63 820,00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47 455,90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47 455,90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506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a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Szkoła Podstawowa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80101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2 820,00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881,40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2 820,00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2 820,00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881,40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881,40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285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b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Stołówki szkolne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i przedszkolne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80148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61 000,00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46 574,50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61 000,00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61 000,00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46 574,50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46 574,50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510"/>
        </w:trPr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5</w:t>
            </w:r>
            <w:r w:rsidR="002D0968">
              <w:rPr>
                <w:i/>
                <w:color w:val="000000"/>
                <w:sz w:val="22"/>
                <w:szCs w:val="22"/>
                <w:u w:val="none"/>
              </w:rPr>
              <w:t>.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Zespół Szkół Specjalnych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w Łodygowicach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1 520,00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0,00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1 520,00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1 520,00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0,00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285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a</w:t>
            </w:r>
            <w:r w:rsidR="002D0968">
              <w:rPr>
                <w:b w:val="0"/>
                <w:color w:val="000000"/>
                <w:sz w:val="22"/>
                <w:szCs w:val="22"/>
                <w:u w:val="none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Szkoła Podstawowa specjalna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80102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1 520,00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0,00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1 520,00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1 520,00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510"/>
        </w:trPr>
        <w:tc>
          <w:tcPr>
            <w:tcW w:w="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6</w:t>
            </w:r>
            <w:r w:rsidR="002D0968">
              <w:rPr>
                <w:i/>
                <w:color w:val="000000"/>
                <w:sz w:val="22"/>
                <w:szCs w:val="22"/>
                <w:u w:val="none"/>
              </w:rPr>
              <w:t>.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Przedszkole nr 1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w Łodygowicach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80104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61 120,00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42 773,50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61 120,00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61 120,00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ind w:right="-119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42 773,50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42 773,50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510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7</w:t>
            </w:r>
            <w:r w:rsidR="002D0968">
              <w:rPr>
                <w:i/>
                <w:color w:val="000000"/>
                <w:sz w:val="22"/>
                <w:szCs w:val="22"/>
                <w:u w:val="none"/>
              </w:rPr>
              <w:t>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Przedszkole nr 2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w Łodygowicach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80104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86 620,00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55 716,00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86 620,00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86 620,00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55 716,00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55 716,00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300"/>
        </w:trPr>
        <w:tc>
          <w:tcPr>
            <w:tcW w:w="178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8</w:t>
            </w:r>
            <w:r w:rsidR="002D0968">
              <w:rPr>
                <w:i/>
                <w:color w:val="000000"/>
                <w:sz w:val="22"/>
                <w:szCs w:val="22"/>
                <w:u w:val="none"/>
              </w:rPr>
              <w:t>.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Przedszkole</w:t>
            </w:r>
            <w:r w:rsidR="002D0968">
              <w:rPr>
                <w:bCs/>
                <w:i/>
                <w:color w:val="000000"/>
                <w:sz w:val="22"/>
                <w:szCs w:val="22"/>
                <w:u w:val="none"/>
              </w:rPr>
              <w:br/>
            </w: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w Pietrzykowicach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801</w:t>
            </w: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i/>
                <w:color w:val="000000"/>
                <w:sz w:val="22"/>
                <w:szCs w:val="22"/>
                <w:u w:val="none"/>
              </w:rPr>
              <w:t>80104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81 120,00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58 988,50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81 120,00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81 120,00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58 988,50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58 988,50</w:t>
            </w:r>
          </w:p>
        </w:tc>
        <w:tc>
          <w:tcPr>
            <w:tcW w:w="381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 </w:t>
            </w:r>
          </w:p>
        </w:tc>
      </w:tr>
      <w:tr w:rsidR="002D0968" w:rsidRPr="00DD3204" w:rsidTr="000E2C60">
        <w:trPr>
          <w:gridAfter w:val="1"/>
          <w:wAfter w:w="291" w:type="pct"/>
          <w:trHeight w:val="616"/>
        </w:trPr>
        <w:tc>
          <w:tcPr>
            <w:tcW w:w="80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Razem:</w:t>
            </w:r>
          </w:p>
        </w:tc>
        <w:tc>
          <w:tcPr>
            <w:tcW w:w="25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color w:val="000000"/>
                <w:sz w:val="22"/>
                <w:szCs w:val="22"/>
                <w:u w:val="none"/>
              </w:rPr>
            </w:pPr>
            <w:r w:rsidRPr="00DD3204">
              <w:rPr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19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color w:val="000000"/>
                <w:sz w:val="22"/>
                <w:szCs w:val="22"/>
                <w:u w:val="none"/>
              </w:rPr>
            </w:pPr>
            <w:r w:rsidRPr="00DD3204">
              <w:rPr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45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966 660,00</w:t>
            </w:r>
          </w:p>
        </w:tc>
        <w:tc>
          <w:tcPr>
            <w:tcW w:w="40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710 668,36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966 660,00</w:t>
            </w:r>
          </w:p>
        </w:tc>
        <w:tc>
          <w:tcPr>
            <w:tcW w:w="40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953 660,00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13 000,00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710 668,36</w:t>
            </w:r>
          </w:p>
        </w:tc>
        <w:tc>
          <w:tcPr>
            <w:tcW w:w="4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699 095,86</w:t>
            </w:r>
          </w:p>
        </w:tc>
        <w:tc>
          <w:tcPr>
            <w:tcW w:w="38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EAC" w:rsidRPr="00DD3204" w:rsidRDefault="00C85EAC" w:rsidP="002D0968">
            <w:pPr>
              <w:spacing w:line="276" w:lineRule="auto"/>
              <w:jc w:val="right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11 572,50</w:t>
            </w:r>
          </w:p>
        </w:tc>
      </w:tr>
    </w:tbl>
    <w:p w:rsidR="00AE569F" w:rsidRPr="00DD3204" w:rsidRDefault="00AE569F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0B1CBE" w:rsidRPr="00DD3204" w:rsidRDefault="000B1CB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0B1CBE" w:rsidRPr="00DD3204" w:rsidRDefault="000B1CB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0B1CBE" w:rsidRPr="00DD3204" w:rsidRDefault="000B1CB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0B1CBE" w:rsidRPr="00DD3204" w:rsidRDefault="000B1CB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p w:rsidR="000B1CBE" w:rsidRPr="00DD3204" w:rsidRDefault="000B1CBE" w:rsidP="005A4FA6">
      <w:pPr>
        <w:spacing w:line="276" w:lineRule="auto"/>
        <w:jc w:val="both"/>
        <w:rPr>
          <w:b w:val="0"/>
          <w:sz w:val="22"/>
          <w:szCs w:val="22"/>
          <w:u w:val="non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608"/>
        <w:gridCol w:w="2131"/>
        <w:gridCol w:w="1863"/>
        <w:gridCol w:w="1614"/>
        <w:gridCol w:w="1405"/>
        <w:gridCol w:w="1899"/>
        <w:gridCol w:w="1704"/>
        <w:gridCol w:w="1614"/>
        <w:gridCol w:w="1304"/>
      </w:tblGrid>
      <w:tr w:rsidR="008E20C6" w:rsidRPr="00DD3204" w:rsidTr="007018C4">
        <w:trPr>
          <w:trHeight w:val="36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1573" w:rsidRDefault="00081573" w:rsidP="005A4FA6">
            <w:pPr>
              <w:spacing w:line="276" w:lineRule="auto"/>
              <w:rPr>
                <w:b w:val="0"/>
                <w:sz w:val="22"/>
                <w:szCs w:val="22"/>
                <w:u w:val="none"/>
              </w:rPr>
            </w:pPr>
          </w:p>
          <w:p w:rsidR="008E20C6" w:rsidRPr="00DD3204" w:rsidRDefault="00CD42A8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sz w:val="22"/>
                <w:szCs w:val="22"/>
                <w:u w:val="none"/>
              </w:rPr>
              <w:lastRenderedPageBreak/>
              <w:br w:type="page"/>
            </w:r>
            <w:r w:rsidR="008E20C6" w:rsidRPr="00DD3204">
              <w:rPr>
                <w:bCs/>
                <w:color w:val="000000"/>
                <w:sz w:val="22"/>
                <w:szCs w:val="22"/>
                <w:u w:val="none"/>
              </w:rPr>
              <w:t>SPRAWOZDANIE Z REALIZACJI RACHUNKU DOCHODÓW JEDNOSTEK BUDŻETOWYCH O KTÓRYM MOWA W ART. 223 UST.1 UFP ORAZ WYDATKÓW NIMI FINANSOWANYCH ZA 2011 ROK</w:t>
            </w:r>
          </w:p>
          <w:p w:rsidR="008E20C6" w:rsidRPr="00DD3204" w:rsidRDefault="008E20C6" w:rsidP="005A4FA6">
            <w:pPr>
              <w:spacing w:line="276" w:lineRule="auto"/>
              <w:rPr>
                <w:b w:val="0"/>
                <w:bCs/>
                <w:color w:val="000000"/>
                <w:sz w:val="22"/>
                <w:szCs w:val="22"/>
                <w:u w:val="none"/>
              </w:rPr>
            </w:pPr>
          </w:p>
        </w:tc>
      </w:tr>
      <w:tr w:rsidR="008E20C6" w:rsidRPr="00DD3204" w:rsidTr="00081573">
        <w:trPr>
          <w:trHeight w:val="1014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lastRenderedPageBreak/>
              <w:t>Lp.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Nazwa Jednostki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Plan dochodów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Przychody ogółem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Stan środków pieniężnych na początek okresu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Przychody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Plan wydatków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Wydatki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Stan środków pieniężnych na koniec okresu</w:t>
            </w:r>
          </w:p>
        </w:tc>
      </w:tr>
      <w:tr w:rsidR="008E20C6" w:rsidRPr="00DD3204" w:rsidTr="007018C4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ROZDZIAŁ 80101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Zespół Szkół nr 1 Łodygowice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226 120,00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123 674,96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123 674,96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226 120,00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123 674,96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Zespół Szkół Pietrzykowice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71 220,00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68 236,00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68 236,00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71 220,00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68 236,00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Zespół Szkół Ogólnokszt</w:t>
            </w:r>
            <w:r w:rsidR="00892967" w:rsidRPr="00DD3204">
              <w:rPr>
                <w:b w:val="0"/>
                <w:color w:val="000000"/>
                <w:sz w:val="22"/>
                <w:szCs w:val="22"/>
                <w:u w:val="none"/>
              </w:rPr>
              <w:t>ałcących</w:t>
            </w: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. </w:t>
            </w:r>
            <w:r w:rsidR="00892967" w:rsidRPr="00DD3204">
              <w:rPr>
                <w:b w:val="0"/>
                <w:color w:val="000000"/>
                <w:sz w:val="22"/>
                <w:szCs w:val="22"/>
                <w:u w:val="none"/>
              </w:rPr>
              <w:t>Łodygowice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23 120,00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1 815,00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1 815,00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23 120,00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1 815,00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Zespół Szkolno-Przedszkolny Z-cze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2 820,00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881,40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881,40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2 820,00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881,40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34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Razem 80101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323 280,00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194 607,36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194 607,36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323 280,00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194 607,36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7018C4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ROZDZIAŁ 80102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Zespół Szkół Specjalnych </w:t>
            </w:r>
            <w:r w:rsidR="00CF04FA" w:rsidRPr="00DD3204">
              <w:rPr>
                <w:b w:val="0"/>
                <w:color w:val="000000"/>
                <w:sz w:val="22"/>
                <w:szCs w:val="22"/>
                <w:u w:val="none"/>
              </w:rPr>
              <w:t>Łodygowice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1 520,00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1 520,00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377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Razem 80102</w:t>
            </w:r>
          </w:p>
          <w:p w:rsidR="00356F1B" w:rsidRPr="00DD3204" w:rsidRDefault="00356F1B" w:rsidP="005A4FA6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1 520,00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1 520,00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7018C4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ROZDZIAŁ 80104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Przedszkole nr 1 Łodygowice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61 120,00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42 773,50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42 773,50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61 120,00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42 773,50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Przedszkole nr 2 Łodygowice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86 620,00   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55 716,00   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55 716,00   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86 620,00   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55 716,00   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lastRenderedPageBreak/>
              <w:t>3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Przedszkole Pietrzykowice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81 120,00    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58 988,50    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58 988,50    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81 120,00    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58 988,50    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Razem 80104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228 860,00   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157 478,00    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157 478,00   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228 860,00    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157 478,00   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7018C4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color w:val="000000"/>
                <w:sz w:val="22"/>
                <w:szCs w:val="22"/>
                <w:u w:val="none"/>
              </w:rPr>
              <w:t>ROZDZIAŁ 80148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Zespół Szkół nr 1 Łodygowice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137 000,00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137 000,00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137 000,00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137 000,00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137 000,00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Zespół Szkół Pietrzykowice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95 000,00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88 844,50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88 844,50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95 000,00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88 844,50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Zespół Szkół Ogólnokszt</w:t>
            </w:r>
            <w:r w:rsidR="00892967" w:rsidRPr="00DD3204">
              <w:rPr>
                <w:b w:val="0"/>
                <w:color w:val="000000"/>
                <w:sz w:val="22"/>
                <w:szCs w:val="22"/>
                <w:u w:val="none"/>
              </w:rPr>
              <w:t>ałcących Łodygowice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120 000,00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86 164,00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86 164,00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120 000,00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86 164,00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7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lef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Zespół Szkolno-Przedszkolny </w:t>
            </w:r>
            <w:r w:rsidR="00892967" w:rsidRPr="00DD3204">
              <w:rPr>
                <w:b w:val="0"/>
                <w:color w:val="000000"/>
                <w:sz w:val="22"/>
                <w:szCs w:val="22"/>
                <w:u w:val="none"/>
              </w:rPr>
              <w:t>Zarzecze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61 000,00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46 574,50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46 574,50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61 000,00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46 574,50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63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  <w:r w:rsidRPr="00DD3204">
              <w:rPr>
                <w:b w:val="0"/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>Razem 80148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413 000,00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358 583,00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358 583,00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413 000,00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358 583,00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51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color w:val="000000"/>
                <w:sz w:val="22"/>
                <w:szCs w:val="22"/>
                <w:u w:val="none"/>
              </w:rPr>
            </w:pPr>
            <w:r w:rsidRPr="00DD3204">
              <w:rPr>
                <w:color w:val="000000"/>
                <w:sz w:val="22"/>
                <w:szCs w:val="22"/>
                <w:u w:val="none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  <w:t>Ogółem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  <w:t xml:space="preserve">      966 660,00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  <w:t xml:space="preserve">  710 668,36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  <w:t xml:space="preserve">                   -      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  <w:t xml:space="preserve">  710 668,36    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  <w:t xml:space="preserve">  966 660,00 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  <w:t xml:space="preserve">  710 668,36   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0C6" w:rsidRPr="00DD3204" w:rsidRDefault="008E20C6" w:rsidP="005A4FA6">
            <w:pPr>
              <w:spacing w:line="276" w:lineRule="auto"/>
              <w:jc w:val="right"/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</w:pPr>
            <w:r w:rsidRPr="00DD3204">
              <w:rPr>
                <w:bCs/>
                <w:i/>
                <w:iCs/>
                <w:color w:val="000000"/>
                <w:sz w:val="22"/>
                <w:szCs w:val="22"/>
                <w:u w:val="none"/>
              </w:rPr>
              <w:t xml:space="preserve">                 -      </w:t>
            </w:r>
          </w:p>
        </w:tc>
      </w:tr>
      <w:tr w:rsidR="008E20C6" w:rsidRPr="00DD3204" w:rsidTr="00081573">
        <w:trPr>
          <w:trHeight w:val="285"/>
        </w:trPr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20C6" w:rsidRPr="00DD3204" w:rsidRDefault="008E20C6" w:rsidP="005A4FA6">
            <w:pPr>
              <w:spacing w:line="276" w:lineRule="auto"/>
              <w:rPr>
                <w:b w:val="0"/>
                <w:color w:val="000000"/>
                <w:sz w:val="22"/>
                <w:szCs w:val="22"/>
                <w:u w:val="none"/>
              </w:rPr>
            </w:pPr>
          </w:p>
        </w:tc>
      </w:tr>
    </w:tbl>
    <w:p w:rsidR="008E20C6" w:rsidRPr="00DD3204" w:rsidRDefault="008E20C6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</w:p>
    <w:p w:rsidR="000B1CBE" w:rsidRPr="00DD3204" w:rsidRDefault="000B1CBE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</w:p>
    <w:p w:rsidR="000B1CBE" w:rsidRPr="00DD3204" w:rsidRDefault="000B1CBE" w:rsidP="005A4FA6">
      <w:pPr>
        <w:autoSpaceDE w:val="0"/>
        <w:autoSpaceDN w:val="0"/>
        <w:adjustRightInd w:val="0"/>
        <w:spacing w:line="276" w:lineRule="auto"/>
        <w:jc w:val="both"/>
        <w:rPr>
          <w:b w:val="0"/>
          <w:sz w:val="22"/>
          <w:szCs w:val="22"/>
          <w:u w:val="none"/>
        </w:rPr>
      </w:pPr>
    </w:p>
    <w:p w:rsidR="00C809CF" w:rsidRDefault="000B1CBE" w:rsidP="006F134C">
      <w:pPr>
        <w:autoSpaceDE w:val="0"/>
        <w:autoSpaceDN w:val="0"/>
        <w:adjustRightInd w:val="0"/>
        <w:spacing w:line="276" w:lineRule="auto"/>
        <w:jc w:val="left"/>
        <w:rPr>
          <w:b w:val="0"/>
          <w:sz w:val="22"/>
          <w:szCs w:val="22"/>
          <w:u w:val="none"/>
        </w:rPr>
      </w:pPr>
      <w:r w:rsidRPr="00DD3204">
        <w:rPr>
          <w:b w:val="0"/>
          <w:sz w:val="22"/>
          <w:szCs w:val="22"/>
          <w:u w:val="none"/>
        </w:rPr>
        <w:t>Łodygowice dnia 2</w:t>
      </w:r>
      <w:r w:rsidR="00C33F1A">
        <w:rPr>
          <w:b w:val="0"/>
          <w:sz w:val="22"/>
          <w:szCs w:val="22"/>
          <w:u w:val="none"/>
        </w:rPr>
        <w:t>6</w:t>
      </w:r>
      <w:r w:rsidRPr="00DD3204">
        <w:rPr>
          <w:b w:val="0"/>
          <w:sz w:val="22"/>
          <w:szCs w:val="22"/>
          <w:u w:val="none"/>
        </w:rPr>
        <w:t xml:space="preserve"> marca 2012 r.</w:t>
      </w:r>
    </w:p>
    <w:p w:rsidR="000E2C60" w:rsidRDefault="000E2C60" w:rsidP="006F134C">
      <w:pPr>
        <w:autoSpaceDE w:val="0"/>
        <w:autoSpaceDN w:val="0"/>
        <w:adjustRightInd w:val="0"/>
        <w:spacing w:line="276" w:lineRule="auto"/>
        <w:jc w:val="left"/>
        <w:rPr>
          <w:b w:val="0"/>
          <w:sz w:val="22"/>
          <w:szCs w:val="22"/>
          <w:u w:val="none"/>
        </w:rPr>
      </w:pPr>
    </w:p>
    <w:p w:rsidR="000E2C60" w:rsidRPr="00DD3204" w:rsidRDefault="000E2C60" w:rsidP="006F134C">
      <w:pPr>
        <w:autoSpaceDE w:val="0"/>
        <w:autoSpaceDN w:val="0"/>
        <w:adjustRightInd w:val="0"/>
        <w:spacing w:line="276" w:lineRule="auto"/>
        <w:jc w:val="left"/>
        <w:rPr>
          <w:b w:val="0"/>
          <w:sz w:val="22"/>
          <w:szCs w:val="22"/>
          <w:u w:val="none"/>
        </w:rPr>
        <w:sectPr w:rsidR="000E2C60" w:rsidRPr="00DD3204" w:rsidSect="008E20C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E20C6" w:rsidRPr="00DD3204" w:rsidRDefault="008E20C6" w:rsidP="008625BF">
      <w:pPr>
        <w:spacing w:line="276" w:lineRule="auto"/>
        <w:rPr>
          <w:b w:val="0"/>
          <w:sz w:val="22"/>
          <w:szCs w:val="22"/>
          <w:u w:val="none"/>
        </w:rPr>
      </w:pPr>
    </w:p>
    <w:sectPr w:rsidR="008E20C6" w:rsidRPr="00DD3204" w:rsidSect="00532DF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573" w:rsidRDefault="00081573" w:rsidP="006F393F">
      <w:r>
        <w:separator/>
      </w:r>
    </w:p>
  </w:endnote>
  <w:endnote w:type="continuationSeparator" w:id="0">
    <w:p w:rsidR="00081573" w:rsidRDefault="00081573" w:rsidP="006F3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2153"/>
      <w:docPartObj>
        <w:docPartGallery w:val="Page Numbers (Bottom of Page)"/>
        <w:docPartUnique/>
      </w:docPartObj>
    </w:sdtPr>
    <w:sdtEndPr>
      <w:rPr>
        <w:b w:val="0"/>
        <w:u w:val="none"/>
      </w:rPr>
    </w:sdtEndPr>
    <w:sdtContent>
      <w:p w:rsidR="00081573" w:rsidRPr="00821B46" w:rsidRDefault="0034621C">
        <w:pPr>
          <w:pStyle w:val="Stopka"/>
          <w:rPr>
            <w:b w:val="0"/>
            <w:u w:val="none"/>
          </w:rPr>
        </w:pPr>
        <w:r w:rsidRPr="00821B46">
          <w:rPr>
            <w:b w:val="0"/>
            <w:u w:val="none"/>
          </w:rPr>
          <w:fldChar w:fldCharType="begin"/>
        </w:r>
        <w:r w:rsidR="00081573" w:rsidRPr="00821B46">
          <w:rPr>
            <w:b w:val="0"/>
            <w:u w:val="none"/>
          </w:rPr>
          <w:instrText xml:space="preserve"> PAGE   \* MERGEFORMAT </w:instrText>
        </w:r>
        <w:r w:rsidRPr="00821B46">
          <w:rPr>
            <w:b w:val="0"/>
            <w:u w:val="none"/>
          </w:rPr>
          <w:fldChar w:fldCharType="separate"/>
        </w:r>
        <w:r w:rsidR="003867E3">
          <w:rPr>
            <w:b w:val="0"/>
            <w:noProof/>
            <w:u w:val="none"/>
          </w:rPr>
          <w:t>121</w:t>
        </w:r>
        <w:r w:rsidRPr="00821B46">
          <w:rPr>
            <w:b w:val="0"/>
            <w:u w:val="none"/>
          </w:rPr>
          <w:fldChar w:fldCharType="end"/>
        </w:r>
      </w:p>
    </w:sdtContent>
  </w:sdt>
  <w:p w:rsidR="00081573" w:rsidRDefault="0008157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573" w:rsidRDefault="00081573" w:rsidP="006F393F">
      <w:r>
        <w:separator/>
      </w:r>
    </w:p>
  </w:footnote>
  <w:footnote w:type="continuationSeparator" w:id="0">
    <w:p w:rsidR="00081573" w:rsidRDefault="00081573" w:rsidP="006F39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4C58"/>
    <w:multiLevelType w:val="hybridMultilevel"/>
    <w:tmpl w:val="DAD83630"/>
    <w:lvl w:ilvl="0" w:tplc="0415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0A1481F"/>
    <w:multiLevelType w:val="hybridMultilevel"/>
    <w:tmpl w:val="9B50D866"/>
    <w:lvl w:ilvl="0" w:tplc="04150013">
      <w:start w:val="1"/>
      <w:numFmt w:val="upperRoman"/>
      <w:lvlText w:val="%1."/>
      <w:lvlJc w:val="righ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14551C2"/>
    <w:multiLevelType w:val="hybridMultilevel"/>
    <w:tmpl w:val="3302461E"/>
    <w:lvl w:ilvl="0" w:tplc="6748D14E">
      <w:start w:val="1"/>
      <w:numFmt w:val="upperRoman"/>
      <w:lvlText w:val="%1.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1CC1382"/>
    <w:multiLevelType w:val="hybridMultilevel"/>
    <w:tmpl w:val="319470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138D17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FF61C70">
      <w:start w:val="1"/>
      <w:numFmt w:val="decimal"/>
      <w:lvlText w:val="%3)"/>
      <w:lvlJc w:val="left"/>
      <w:pPr>
        <w:ind w:left="180" w:hanging="18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95334A"/>
    <w:multiLevelType w:val="hybridMultilevel"/>
    <w:tmpl w:val="537E8C1A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2E2842"/>
    <w:multiLevelType w:val="hybridMultilevel"/>
    <w:tmpl w:val="95B0F8B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3656DB0"/>
    <w:multiLevelType w:val="hybridMultilevel"/>
    <w:tmpl w:val="83908A34"/>
    <w:lvl w:ilvl="0" w:tplc="43241C7A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700BCE"/>
    <w:multiLevelType w:val="hybridMultilevel"/>
    <w:tmpl w:val="400C7A58"/>
    <w:lvl w:ilvl="0" w:tplc="10AE3EA0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9879BB"/>
    <w:multiLevelType w:val="hybridMultilevel"/>
    <w:tmpl w:val="9BA4813A"/>
    <w:lvl w:ilvl="0" w:tplc="013E02C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9E58FA"/>
    <w:multiLevelType w:val="hybridMultilevel"/>
    <w:tmpl w:val="C9F0ACFA"/>
    <w:lvl w:ilvl="0" w:tplc="94865E5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9F661D"/>
    <w:multiLevelType w:val="hybridMultilevel"/>
    <w:tmpl w:val="E1E0E3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192F36"/>
    <w:multiLevelType w:val="hybridMultilevel"/>
    <w:tmpl w:val="E3D4E3DA"/>
    <w:lvl w:ilvl="0" w:tplc="B5FAA6D6">
      <w:start w:val="1"/>
      <w:numFmt w:val="decimal"/>
      <w:lvlText w:val="%1."/>
      <w:lvlJc w:val="left"/>
      <w:pPr>
        <w:ind w:left="644" w:hanging="360"/>
      </w:pPr>
      <w:rPr>
        <w:rFonts w:hint="default"/>
        <w:i/>
        <w:iCs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5232EE5"/>
    <w:multiLevelType w:val="hybridMultilevel"/>
    <w:tmpl w:val="6E7A9D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3145DB"/>
    <w:multiLevelType w:val="multilevel"/>
    <w:tmpl w:val="42645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4" w:hanging="1800"/>
      </w:pPr>
      <w:rPr>
        <w:rFonts w:hint="default"/>
      </w:rPr>
    </w:lvl>
  </w:abstractNum>
  <w:abstractNum w:abstractNumId="14">
    <w:nsid w:val="0563694A"/>
    <w:multiLevelType w:val="hybridMultilevel"/>
    <w:tmpl w:val="BF2EDD26"/>
    <w:lvl w:ilvl="0" w:tplc="7460F85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0D528A"/>
    <w:multiLevelType w:val="hybridMultilevel"/>
    <w:tmpl w:val="8C7E2AB6"/>
    <w:lvl w:ilvl="0" w:tplc="819E11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440DA6"/>
    <w:multiLevelType w:val="multilevel"/>
    <w:tmpl w:val="7E2E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6812133"/>
    <w:multiLevelType w:val="hybridMultilevel"/>
    <w:tmpl w:val="A1CA4F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69771B7"/>
    <w:multiLevelType w:val="hybridMultilevel"/>
    <w:tmpl w:val="3B4AFE7E"/>
    <w:lvl w:ilvl="0" w:tplc="04150005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DF6E51E">
      <w:start w:val="1"/>
      <w:numFmt w:val="lowerLetter"/>
      <w:lvlText w:val="%2)"/>
      <w:lvlJc w:val="left"/>
      <w:pPr>
        <w:tabs>
          <w:tab w:val="num" w:pos="788"/>
        </w:tabs>
        <w:ind w:left="788" w:hanging="36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7126AE0"/>
    <w:multiLevelType w:val="hybridMultilevel"/>
    <w:tmpl w:val="1E0C1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3F2658"/>
    <w:multiLevelType w:val="hybridMultilevel"/>
    <w:tmpl w:val="8A20811E"/>
    <w:lvl w:ilvl="0" w:tplc="20780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81E1379"/>
    <w:multiLevelType w:val="hybridMultilevel"/>
    <w:tmpl w:val="025CC4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8D203CF"/>
    <w:multiLevelType w:val="hybridMultilevel"/>
    <w:tmpl w:val="E252F1CC"/>
    <w:lvl w:ilvl="0" w:tplc="0415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08E27900"/>
    <w:multiLevelType w:val="hybridMultilevel"/>
    <w:tmpl w:val="CE96CE18"/>
    <w:lvl w:ilvl="0" w:tplc="518CD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4007998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421E0C5E">
      <w:start w:val="1"/>
      <w:numFmt w:val="upperRoman"/>
      <w:lvlText w:val="%4."/>
      <w:lvlJc w:val="left"/>
      <w:pPr>
        <w:ind w:left="3240" w:hanging="720"/>
      </w:pPr>
      <w:rPr>
        <w:rFonts w:hint="default"/>
        <w:i/>
      </w:rPr>
    </w:lvl>
    <w:lvl w:ilvl="4" w:tplc="042C87CC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96218CF"/>
    <w:multiLevelType w:val="hybridMultilevel"/>
    <w:tmpl w:val="C22CB9CA"/>
    <w:lvl w:ilvl="0" w:tplc="E53815A6">
      <w:start w:val="1"/>
      <w:numFmt w:val="bullet"/>
      <w:lvlText w:val=""/>
      <w:lvlJc w:val="left"/>
      <w:pPr>
        <w:ind w:left="1854" w:hanging="360"/>
      </w:pPr>
      <w:rPr>
        <w:rFonts w:ascii="Wingdings" w:hAnsi="Wingdings" w:cs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>
    <w:nsid w:val="0982731F"/>
    <w:multiLevelType w:val="hybridMultilevel"/>
    <w:tmpl w:val="2C7287F6"/>
    <w:lvl w:ilvl="0" w:tplc="4C3626F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0AF3321F"/>
    <w:multiLevelType w:val="hybridMultilevel"/>
    <w:tmpl w:val="3A18F82E"/>
    <w:lvl w:ilvl="0" w:tplc="48508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42164D"/>
    <w:multiLevelType w:val="multilevel"/>
    <w:tmpl w:val="19FAF5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8">
    <w:nsid w:val="0B6E3C3C"/>
    <w:multiLevelType w:val="hybridMultilevel"/>
    <w:tmpl w:val="BBF66590"/>
    <w:lvl w:ilvl="0" w:tplc="A6F803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A65225C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0B945241"/>
    <w:multiLevelType w:val="hybridMultilevel"/>
    <w:tmpl w:val="8B5A8C2C"/>
    <w:lvl w:ilvl="0" w:tplc="0415000D">
      <w:start w:val="1"/>
      <w:numFmt w:val="bullet"/>
      <w:lvlText w:val=""/>
      <w:lvlJc w:val="left"/>
      <w:pPr>
        <w:ind w:left="147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30">
    <w:nsid w:val="0B9B57DF"/>
    <w:multiLevelType w:val="hybridMultilevel"/>
    <w:tmpl w:val="9E7A605A"/>
    <w:lvl w:ilvl="0" w:tplc="D794E1C8">
      <w:start w:val="1"/>
      <w:numFmt w:val="decimal"/>
      <w:lvlText w:val="%1)"/>
      <w:lvlJc w:val="left"/>
      <w:pPr>
        <w:ind w:left="21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D0536CF"/>
    <w:multiLevelType w:val="hybridMultilevel"/>
    <w:tmpl w:val="88688DA8"/>
    <w:lvl w:ilvl="0" w:tplc="9AE0FA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D2B65D3"/>
    <w:multiLevelType w:val="hybridMultilevel"/>
    <w:tmpl w:val="8BC6BD84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0D534B9B"/>
    <w:multiLevelType w:val="hybridMultilevel"/>
    <w:tmpl w:val="27D4415A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4">
    <w:nsid w:val="0D7157C3"/>
    <w:multiLevelType w:val="hybridMultilevel"/>
    <w:tmpl w:val="1BB416DE"/>
    <w:lvl w:ilvl="0" w:tplc="B7B8C7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DD71CA7"/>
    <w:multiLevelType w:val="hybridMultilevel"/>
    <w:tmpl w:val="909E7288"/>
    <w:lvl w:ilvl="0" w:tplc="C8D07B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D60381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6AC210C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E020595"/>
    <w:multiLevelType w:val="hybridMultilevel"/>
    <w:tmpl w:val="5CCA4AEA"/>
    <w:lvl w:ilvl="0" w:tplc="0415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7">
    <w:nsid w:val="0E145A97"/>
    <w:multiLevelType w:val="hybridMultilevel"/>
    <w:tmpl w:val="36F49BB0"/>
    <w:lvl w:ilvl="0" w:tplc="37C26C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0E463A53"/>
    <w:multiLevelType w:val="hybridMultilevel"/>
    <w:tmpl w:val="568A4EE2"/>
    <w:lvl w:ilvl="0" w:tplc="8BBC57F2">
      <w:start w:val="1"/>
      <w:numFmt w:val="decimal"/>
      <w:lvlText w:val="%1)"/>
      <w:lvlJc w:val="left"/>
      <w:pPr>
        <w:ind w:left="7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>
    <w:nsid w:val="0ECF5486"/>
    <w:multiLevelType w:val="hybridMultilevel"/>
    <w:tmpl w:val="9CCCAC94"/>
    <w:lvl w:ilvl="0" w:tplc="C4EE99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FC473CE"/>
    <w:multiLevelType w:val="hybridMultilevel"/>
    <w:tmpl w:val="DAD261F2"/>
    <w:lvl w:ilvl="0" w:tplc="F6B2AA3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10734D06"/>
    <w:multiLevelType w:val="hybridMultilevel"/>
    <w:tmpl w:val="46E8967C"/>
    <w:lvl w:ilvl="0" w:tplc="FECA2C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0E14C51"/>
    <w:multiLevelType w:val="hybridMultilevel"/>
    <w:tmpl w:val="63AEA2CA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699AC">
      <w:start w:val="1"/>
      <w:numFmt w:val="decimal"/>
      <w:lvlText w:val="%5."/>
      <w:lvlJc w:val="left"/>
      <w:pPr>
        <w:ind w:left="3600" w:hanging="360"/>
      </w:pPr>
      <w:rPr>
        <w:rFonts w:hint="default"/>
        <w:i w:val="0"/>
      </w:rPr>
    </w:lvl>
    <w:lvl w:ilvl="5" w:tplc="15A0E178">
      <w:start w:val="1"/>
      <w:numFmt w:val="lowerLetter"/>
      <w:lvlText w:val="%6)"/>
      <w:lvlJc w:val="left"/>
      <w:pPr>
        <w:ind w:left="4320" w:hanging="360"/>
      </w:pPr>
      <w:rPr>
        <w:rFonts w:hint="default"/>
      </w:rPr>
    </w:lvl>
    <w:lvl w:ilvl="6" w:tplc="6E02E4E8">
      <w:start w:val="1"/>
      <w:numFmt w:val="upperRoman"/>
      <w:lvlText w:val="%7."/>
      <w:lvlJc w:val="left"/>
      <w:pPr>
        <w:ind w:left="5400" w:hanging="720"/>
      </w:pPr>
      <w:rPr>
        <w:rFonts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10FB2CE0"/>
    <w:multiLevelType w:val="hybridMultilevel"/>
    <w:tmpl w:val="B22E21D0"/>
    <w:lvl w:ilvl="0" w:tplc="0415000D">
      <w:start w:val="1"/>
      <w:numFmt w:val="bullet"/>
      <w:lvlText w:val=""/>
      <w:lvlJc w:val="left"/>
      <w:pPr>
        <w:ind w:left="644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44">
    <w:nsid w:val="119B08E3"/>
    <w:multiLevelType w:val="hybridMultilevel"/>
    <w:tmpl w:val="56961430"/>
    <w:lvl w:ilvl="0" w:tplc="518CDC3E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12F4538C"/>
    <w:multiLevelType w:val="hybridMultilevel"/>
    <w:tmpl w:val="E4E48ED6"/>
    <w:lvl w:ilvl="0" w:tplc="0415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131C51F6"/>
    <w:multiLevelType w:val="hybridMultilevel"/>
    <w:tmpl w:val="F3F8F62C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A16E09A">
      <w:start w:val="1"/>
      <w:numFmt w:val="lowerLetter"/>
      <w:lvlText w:val="%3)"/>
      <w:lvlJc w:val="left"/>
      <w:pPr>
        <w:ind w:left="1980" w:hanging="360"/>
      </w:pPr>
      <w:rPr>
        <w:rFonts w:ascii="Arial Narrow" w:eastAsia="Times New Roman" w:hAnsi="Arial Narrow" w:cs="Arial"/>
      </w:rPr>
    </w:lvl>
    <w:lvl w:ilvl="3" w:tplc="741A949E">
      <w:start w:val="1"/>
      <w:numFmt w:val="decimal"/>
      <w:lvlText w:val="%4."/>
      <w:lvlJc w:val="left"/>
      <w:pPr>
        <w:ind w:left="252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13D92CD4"/>
    <w:multiLevelType w:val="hybridMultilevel"/>
    <w:tmpl w:val="0CEE69D0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8">
    <w:nsid w:val="14AC4724"/>
    <w:multiLevelType w:val="hybridMultilevel"/>
    <w:tmpl w:val="EB0E2318"/>
    <w:lvl w:ilvl="0" w:tplc="CA827BF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5313350"/>
    <w:multiLevelType w:val="hybridMultilevel"/>
    <w:tmpl w:val="3D22A08A"/>
    <w:lvl w:ilvl="0" w:tplc="4E5C9C28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7040E5A2">
      <w:start w:val="1"/>
      <w:numFmt w:val="upperRoman"/>
      <w:lvlText w:val="%2."/>
      <w:lvlJc w:val="left"/>
      <w:pPr>
        <w:ind w:left="1800" w:hanging="720"/>
      </w:pPr>
      <w:rPr>
        <w:rFonts w:cs="Arial" w:hint="default"/>
        <w:i/>
      </w:rPr>
    </w:lvl>
    <w:lvl w:ilvl="2" w:tplc="872C412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4F0CFB1E">
      <w:start w:val="1"/>
      <w:numFmt w:val="lowerLetter"/>
      <w:lvlText w:val="%5)"/>
      <w:lvlJc w:val="left"/>
      <w:pPr>
        <w:ind w:left="3600" w:hanging="360"/>
      </w:pPr>
      <w:rPr>
        <w:b w:val="0"/>
      </w:rPr>
    </w:lvl>
    <w:lvl w:ilvl="5" w:tplc="4CE20DBC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5330151"/>
    <w:multiLevelType w:val="hybridMultilevel"/>
    <w:tmpl w:val="A44CAAD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56F667D"/>
    <w:multiLevelType w:val="hybridMultilevel"/>
    <w:tmpl w:val="B42443C2"/>
    <w:lvl w:ilvl="0" w:tplc="0415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>
    <w:nsid w:val="16382127"/>
    <w:multiLevelType w:val="hybridMultilevel"/>
    <w:tmpl w:val="295ACE5E"/>
    <w:lvl w:ilvl="0" w:tplc="74648BD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70B2EB9"/>
    <w:multiLevelType w:val="hybridMultilevel"/>
    <w:tmpl w:val="5CEC263A"/>
    <w:lvl w:ilvl="0" w:tplc="83E0AC1C">
      <w:start w:val="1"/>
      <w:numFmt w:val="upperRoman"/>
      <w:lvlText w:val="%1."/>
      <w:lvlJc w:val="left"/>
      <w:pPr>
        <w:ind w:left="3960" w:hanging="7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C4000F"/>
    <w:multiLevelType w:val="hybridMultilevel"/>
    <w:tmpl w:val="F26847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17E139A4"/>
    <w:multiLevelType w:val="hybridMultilevel"/>
    <w:tmpl w:val="3C781E3C"/>
    <w:lvl w:ilvl="0" w:tplc="56B4C17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848311D"/>
    <w:multiLevelType w:val="hybridMultilevel"/>
    <w:tmpl w:val="837EDEB2"/>
    <w:lvl w:ilvl="0" w:tplc="9AE0FA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8727944"/>
    <w:multiLevelType w:val="hybridMultilevel"/>
    <w:tmpl w:val="FC088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9853C03"/>
    <w:multiLevelType w:val="hybridMultilevel"/>
    <w:tmpl w:val="AA6C6BE6"/>
    <w:lvl w:ilvl="0" w:tplc="D0FE16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19FF0583"/>
    <w:multiLevelType w:val="hybridMultilevel"/>
    <w:tmpl w:val="20C45218"/>
    <w:lvl w:ilvl="0" w:tplc="0415000D">
      <w:start w:val="1"/>
      <w:numFmt w:val="bullet"/>
      <w:lvlText w:val=""/>
      <w:lvlJc w:val="left"/>
      <w:pPr>
        <w:ind w:left="126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60">
    <w:nsid w:val="1A5F52F0"/>
    <w:multiLevelType w:val="hybridMultilevel"/>
    <w:tmpl w:val="FBA203C0"/>
    <w:lvl w:ilvl="0" w:tplc="C42A00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A9A48F0"/>
    <w:multiLevelType w:val="hybridMultilevel"/>
    <w:tmpl w:val="09FC4384"/>
    <w:lvl w:ilvl="0" w:tplc="2D0C7F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>
    <w:nsid w:val="1B0263A4"/>
    <w:multiLevelType w:val="hybridMultilevel"/>
    <w:tmpl w:val="9140BDF0"/>
    <w:lvl w:ilvl="0" w:tplc="EE1A1DB8">
      <w:start w:val="1"/>
      <w:numFmt w:val="upperRoman"/>
      <w:lvlText w:val="%1."/>
      <w:lvlJc w:val="left"/>
      <w:pPr>
        <w:ind w:left="1080" w:hanging="720"/>
      </w:pPr>
      <w:rPr>
        <w:rFonts w:hint="default"/>
        <w:i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B665822"/>
    <w:multiLevelType w:val="hybridMultilevel"/>
    <w:tmpl w:val="85405058"/>
    <w:lvl w:ilvl="0" w:tplc="A00EDA8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4">
    <w:nsid w:val="1B682C0A"/>
    <w:multiLevelType w:val="hybridMultilevel"/>
    <w:tmpl w:val="5628A124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1B763004"/>
    <w:multiLevelType w:val="hybridMultilevel"/>
    <w:tmpl w:val="08EEE0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C0073C9"/>
    <w:multiLevelType w:val="hybridMultilevel"/>
    <w:tmpl w:val="09C2B412"/>
    <w:lvl w:ilvl="0" w:tplc="AAD6448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C8C5D86"/>
    <w:multiLevelType w:val="hybridMultilevel"/>
    <w:tmpl w:val="4162A388"/>
    <w:lvl w:ilvl="0" w:tplc="AD4A8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3" w:tplc="9180743E">
      <w:start w:val="1"/>
      <w:numFmt w:val="lowerLetter"/>
      <w:lvlText w:val="%4)"/>
      <w:lvlJc w:val="left"/>
      <w:pPr>
        <w:ind w:left="2880" w:hanging="360"/>
      </w:pPr>
      <w:rPr>
        <w:b w:val="0"/>
      </w:rPr>
    </w:lvl>
    <w:lvl w:ilvl="4" w:tplc="AB428710">
      <w:start w:val="1"/>
      <w:numFmt w:val="upperRoman"/>
      <w:lvlText w:val="%5."/>
      <w:lvlJc w:val="left"/>
      <w:pPr>
        <w:ind w:left="3960" w:hanging="720"/>
      </w:pPr>
      <w:rPr>
        <w:rFonts w:hint="default"/>
        <w:i/>
      </w:rPr>
    </w:lvl>
    <w:lvl w:ilvl="5" w:tplc="43988216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9A72DA"/>
    <w:multiLevelType w:val="hybridMultilevel"/>
    <w:tmpl w:val="D098FB9A"/>
    <w:lvl w:ilvl="0" w:tplc="68C81B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D3B1F07"/>
    <w:multiLevelType w:val="hybridMultilevel"/>
    <w:tmpl w:val="A31280CE"/>
    <w:lvl w:ilvl="0" w:tplc="518CD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96A0EBEC">
      <w:start w:val="1"/>
      <w:numFmt w:val="upperRoman"/>
      <w:lvlText w:val="%3."/>
      <w:lvlJc w:val="left"/>
      <w:pPr>
        <w:ind w:left="720" w:hanging="720"/>
      </w:pPr>
      <w:rPr>
        <w:rFonts w:cs="Times New Roman" w:hint="default"/>
        <w:i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A6E56">
      <w:start w:val="1"/>
      <w:numFmt w:val="decimal"/>
      <w:lvlText w:val="%5."/>
      <w:lvlJc w:val="left"/>
      <w:pPr>
        <w:ind w:left="3600" w:hanging="360"/>
      </w:pPr>
      <w:rPr>
        <w:rFonts w:cs="Times New Roman" w:hint="default"/>
      </w:rPr>
    </w:lvl>
    <w:lvl w:ilvl="5" w:tplc="1EB2E91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6" w:tplc="067034E8">
      <w:start w:val="2"/>
      <w:numFmt w:val="upperRoman"/>
      <w:lvlText w:val="%7&gt;"/>
      <w:lvlJc w:val="left"/>
      <w:pPr>
        <w:tabs>
          <w:tab w:val="num" w:pos="5400"/>
        </w:tabs>
        <w:ind w:left="5400" w:hanging="720"/>
      </w:pPr>
      <w:rPr>
        <w:rFonts w:cs="Times New Roman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1DAB6B8E"/>
    <w:multiLevelType w:val="hybridMultilevel"/>
    <w:tmpl w:val="EDAA27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DBE3FC9"/>
    <w:multiLevelType w:val="hybridMultilevel"/>
    <w:tmpl w:val="05B8C5F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2">
    <w:nsid w:val="1DD22DD8"/>
    <w:multiLevelType w:val="hybridMultilevel"/>
    <w:tmpl w:val="9B16FFD2"/>
    <w:lvl w:ilvl="0" w:tplc="AE80E4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DD9464A"/>
    <w:multiLevelType w:val="hybridMultilevel"/>
    <w:tmpl w:val="0C8CC53A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E277762"/>
    <w:multiLevelType w:val="hybridMultilevel"/>
    <w:tmpl w:val="D5165406"/>
    <w:lvl w:ilvl="0" w:tplc="EC16AC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D00CF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BFF239EA">
      <w:start w:val="1"/>
      <w:numFmt w:val="upperRoman"/>
      <w:lvlText w:val="%3."/>
      <w:lvlJc w:val="left"/>
      <w:pPr>
        <w:ind w:left="2700" w:hanging="720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EE026A22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EE604AE"/>
    <w:multiLevelType w:val="hybridMultilevel"/>
    <w:tmpl w:val="022A5662"/>
    <w:lvl w:ilvl="0" w:tplc="37C26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F41261F"/>
    <w:multiLevelType w:val="hybridMultilevel"/>
    <w:tmpl w:val="AA2A8E6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1FDB5C16"/>
    <w:multiLevelType w:val="hybridMultilevel"/>
    <w:tmpl w:val="C540CD6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1863FC">
      <w:start w:val="1"/>
      <w:numFmt w:val="upperRoman"/>
      <w:lvlText w:val="%3."/>
      <w:lvlJc w:val="left"/>
      <w:pPr>
        <w:ind w:left="2520" w:hanging="720"/>
      </w:pPr>
      <w:rPr>
        <w:rFonts w:hint="default"/>
        <w:i/>
      </w:rPr>
    </w:lvl>
    <w:lvl w:ilvl="3" w:tplc="789C5B7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82E9004">
      <w:start w:val="1"/>
      <w:numFmt w:val="lowerLetter"/>
      <w:lvlText w:val="%6)"/>
      <w:lvlJc w:val="left"/>
      <w:pPr>
        <w:ind w:left="4320" w:hanging="360"/>
      </w:pPr>
      <w:rPr>
        <w:rFonts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2002260D"/>
    <w:multiLevelType w:val="hybridMultilevel"/>
    <w:tmpl w:val="BCF8EAB8"/>
    <w:lvl w:ilvl="0" w:tplc="518CDC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9">
    <w:nsid w:val="20396202"/>
    <w:multiLevelType w:val="hybridMultilevel"/>
    <w:tmpl w:val="58460FF2"/>
    <w:lvl w:ilvl="0" w:tplc="44D03F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0C854F0"/>
    <w:multiLevelType w:val="hybridMultilevel"/>
    <w:tmpl w:val="94609708"/>
    <w:lvl w:ilvl="0" w:tplc="6748D14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956BD0"/>
    <w:multiLevelType w:val="hybridMultilevel"/>
    <w:tmpl w:val="C5B8BE44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2">
    <w:nsid w:val="23C9189B"/>
    <w:multiLevelType w:val="hybridMultilevel"/>
    <w:tmpl w:val="7B447ACA"/>
    <w:lvl w:ilvl="0" w:tplc="FA0A05F0">
      <w:start w:val="1"/>
      <w:numFmt w:val="decimal"/>
      <w:lvlText w:val="%1)"/>
      <w:lvlJc w:val="left"/>
      <w:pPr>
        <w:ind w:left="23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3">
    <w:nsid w:val="24CB2DE5"/>
    <w:multiLevelType w:val="hybridMultilevel"/>
    <w:tmpl w:val="863E976E"/>
    <w:lvl w:ilvl="0" w:tplc="C9206944">
      <w:start w:val="1"/>
      <w:numFmt w:val="lowerLetter"/>
      <w:lvlText w:val="%1)"/>
      <w:lvlJc w:val="left"/>
      <w:pPr>
        <w:ind w:left="720" w:hanging="360"/>
      </w:pPr>
      <w:rPr>
        <w:rFonts w:ascii="Arial Narrow" w:eastAsiaTheme="minorHAnsi" w:hAnsi="Arial Narrow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56B3C79"/>
    <w:multiLevelType w:val="hybridMultilevel"/>
    <w:tmpl w:val="94564834"/>
    <w:lvl w:ilvl="0" w:tplc="752454A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56E19FC"/>
    <w:multiLevelType w:val="hybridMultilevel"/>
    <w:tmpl w:val="CBFE45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5A5647A"/>
    <w:multiLevelType w:val="hybridMultilevel"/>
    <w:tmpl w:val="B9F6C70C"/>
    <w:lvl w:ilvl="0" w:tplc="D0F00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5C5313E"/>
    <w:multiLevelType w:val="hybridMultilevel"/>
    <w:tmpl w:val="B6EE7A74"/>
    <w:lvl w:ilvl="0" w:tplc="4C70D30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6123E66"/>
    <w:multiLevelType w:val="hybridMultilevel"/>
    <w:tmpl w:val="3D22B11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2664025B"/>
    <w:multiLevelType w:val="hybridMultilevel"/>
    <w:tmpl w:val="2640DBB8"/>
    <w:lvl w:ilvl="0" w:tplc="83A02CB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7517F65"/>
    <w:multiLevelType w:val="hybridMultilevel"/>
    <w:tmpl w:val="32F4471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1">
    <w:nsid w:val="27732AE4"/>
    <w:multiLevelType w:val="hybridMultilevel"/>
    <w:tmpl w:val="3C783F70"/>
    <w:lvl w:ilvl="0" w:tplc="F852F646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27971917"/>
    <w:multiLevelType w:val="hybridMultilevel"/>
    <w:tmpl w:val="15BE5BB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>
    <w:nsid w:val="27AA6B95"/>
    <w:multiLevelType w:val="hybridMultilevel"/>
    <w:tmpl w:val="1ECCF9F6"/>
    <w:lvl w:ilvl="0" w:tplc="429E148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7B20090"/>
    <w:multiLevelType w:val="hybridMultilevel"/>
    <w:tmpl w:val="786A1F3E"/>
    <w:lvl w:ilvl="0" w:tplc="E6EC781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8B13B5F"/>
    <w:multiLevelType w:val="hybridMultilevel"/>
    <w:tmpl w:val="677A5340"/>
    <w:lvl w:ilvl="0" w:tplc="3C6C4720">
      <w:start w:val="1"/>
      <w:numFmt w:val="upperRoman"/>
      <w:lvlText w:val="%1."/>
      <w:lvlJc w:val="right"/>
      <w:pPr>
        <w:ind w:left="36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28FF0940"/>
    <w:multiLevelType w:val="hybridMultilevel"/>
    <w:tmpl w:val="3E9446A4"/>
    <w:lvl w:ilvl="0" w:tplc="C22249F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B70467C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9043E73"/>
    <w:multiLevelType w:val="hybridMultilevel"/>
    <w:tmpl w:val="D7906AD4"/>
    <w:lvl w:ilvl="0" w:tplc="7A5E029A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hint="default"/>
        <w:b w:val="0"/>
        <w:bCs w:val="0"/>
      </w:rPr>
    </w:lvl>
    <w:lvl w:ilvl="1" w:tplc="E618E150">
      <w:start w:val="1"/>
      <w:numFmt w:val="upperRoman"/>
      <w:lvlText w:val="%2."/>
      <w:lvlJc w:val="left"/>
      <w:pPr>
        <w:ind w:left="1800" w:hanging="720"/>
      </w:pPr>
      <w:rPr>
        <w:rFonts w:hint="default"/>
        <w:i/>
        <w:i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E0E978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9A31881"/>
    <w:multiLevelType w:val="hybridMultilevel"/>
    <w:tmpl w:val="8050F81A"/>
    <w:lvl w:ilvl="0" w:tplc="28882C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AB23138"/>
    <w:multiLevelType w:val="hybridMultilevel"/>
    <w:tmpl w:val="9DFE92CE"/>
    <w:lvl w:ilvl="0" w:tplc="2A36C3D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0">
    <w:nsid w:val="2ACD2D84"/>
    <w:multiLevelType w:val="hybridMultilevel"/>
    <w:tmpl w:val="9FA4F8B0"/>
    <w:lvl w:ilvl="0" w:tplc="AD4A8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3" w:tplc="BBD8D04A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AB428710">
      <w:start w:val="1"/>
      <w:numFmt w:val="upperRoman"/>
      <w:lvlText w:val="%5."/>
      <w:lvlJc w:val="left"/>
      <w:pPr>
        <w:ind w:left="3960" w:hanging="720"/>
      </w:pPr>
      <w:rPr>
        <w:rFonts w:hint="default"/>
        <w:i/>
      </w:rPr>
    </w:lvl>
    <w:lvl w:ilvl="5" w:tplc="43988216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B48370B"/>
    <w:multiLevelType w:val="hybridMultilevel"/>
    <w:tmpl w:val="904AC99C"/>
    <w:lvl w:ilvl="0" w:tplc="D41CD7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C74073D"/>
    <w:multiLevelType w:val="hybridMultilevel"/>
    <w:tmpl w:val="E3BAE4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3">
    <w:nsid w:val="2E715D23"/>
    <w:multiLevelType w:val="hybridMultilevel"/>
    <w:tmpl w:val="9FE0CE28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4">
    <w:nsid w:val="2EA10DF7"/>
    <w:multiLevelType w:val="hybridMultilevel"/>
    <w:tmpl w:val="E3746D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>
    <w:nsid w:val="2EB63CFC"/>
    <w:multiLevelType w:val="hybridMultilevel"/>
    <w:tmpl w:val="A6C42334"/>
    <w:lvl w:ilvl="0" w:tplc="01AA2A0E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EDC6ECA"/>
    <w:multiLevelType w:val="hybridMultilevel"/>
    <w:tmpl w:val="B1FEE56A"/>
    <w:lvl w:ilvl="0" w:tplc="A0CAE644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F5D4606"/>
    <w:multiLevelType w:val="hybridMultilevel"/>
    <w:tmpl w:val="BFBC2C4C"/>
    <w:lvl w:ilvl="0" w:tplc="DF3CA9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F6902D6"/>
    <w:multiLevelType w:val="hybridMultilevel"/>
    <w:tmpl w:val="03AC48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FFF0597"/>
    <w:multiLevelType w:val="hybridMultilevel"/>
    <w:tmpl w:val="B67087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>
    <w:nsid w:val="30A15BAF"/>
    <w:multiLevelType w:val="hybridMultilevel"/>
    <w:tmpl w:val="1D8E35AA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11">
    <w:nsid w:val="30AA2E85"/>
    <w:multiLevelType w:val="hybridMultilevel"/>
    <w:tmpl w:val="ACD02294"/>
    <w:lvl w:ilvl="0" w:tplc="0415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2">
    <w:nsid w:val="30BF4B22"/>
    <w:multiLevelType w:val="hybridMultilevel"/>
    <w:tmpl w:val="7D4C445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A0EBEC">
      <w:start w:val="1"/>
      <w:numFmt w:val="upperRoman"/>
      <w:lvlText w:val="%3."/>
      <w:lvlJc w:val="left"/>
      <w:pPr>
        <w:ind w:left="2520" w:hanging="720"/>
      </w:pPr>
      <w:rPr>
        <w:rFonts w:hint="default"/>
        <w:i/>
      </w:rPr>
    </w:lvl>
    <w:lvl w:ilvl="3" w:tplc="712C0904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C9789196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93AA6C4E">
      <w:start w:val="1"/>
      <w:numFmt w:val="decimal"/>
      <w:lvlText w:val="%6)"/>
      <w:lvlJc w:val="left"/>
      <w:pPr>
        <w:ind w:left="4320" w:hanging="360"/>
      </w:pPr>
      <w:rPr>
        <w:rFonts w:hint="default"/>
      </w:rPr>
    </w:lvl>
    <w:lvl w:ilvl="6" w:tplc="9FF61C70">
      <w:start w:val="1"/>
      <w:numFmt w:val="decimal"/>
      <w:lvlText w:val="%7)"/>
      <w:lvlJc w:val="left"/>
      <w:pPr>
        <w:ind w:left="5040" w:hanging="360"/>
      </w:pPr>
      <w:rPr>
        <w:rFonts w:hint="default"/>
        <w:color w:val="auto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>
    <w:nsid w:val="31096F84"/>
    <w:multiLevelType w:val="hybridMultilevel"/>
    <w:tmpl w:val="F4B0CD22"/>
    <w:lvl w:ilvl="0" w:tplc="0415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4">
    <w:nsid w:val="32FF1296"/>
    <w:multiLevelType w:val="hybridMultilevel"/>
    <w:tmpl w:val="80D01288"/>
    <w:lvl w:ilvl="0" w:tplc="83A02C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30F1455"/>
    <w:multiLevelType w:val="hybridMultilevel"/>
    <w:tmpl w:val="74323320"/>
    <w:lvl w:ilvl="0" w:tplc="0ED08E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3307C03"/>
    <w:multiLevelType w:val="hybridMultilevel"/>
    <w:tmpl w:val="1284B2E8"/>
    <w:lvl w:ilvl="0" w:tplc="1D20AC4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33E1B3B"/>
    <w:multiLevelType w:val="hybridMultilevel"/>
    <w:tmpl w:val="A476E2CE"/>
    <w:lvl w:ilvl="0" w:tplc="0F466164">
      <w:start w:val="1"/>
      <w:numFmt w:val="upperRoman"/>
      <w:lvlText w:val="%1."/>
      <w:lvlJc w:val="left"/>
      <w:pPr>
        <w:ind w:left="1080" w:hanging="720"/>
      </w:pPr>
      <w:rPr>
        <w:rFonts w:ascii="Arial Narrow" w:eastAsia="Times New Roman" w:hAnsi="Arial Narrow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0415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CBF07566">
      <w:start w:val="1"/>
      <w:numFmt w:val="decimal"/>
      <w:lvlText w:val="%5."/>
      <w:lvlJc w:val="left"/>
      <w:pPr>
        <w:ind w:left="3600" w:hanging="360"/>
      </w:pPr>
      <w:rPr>
        <w:rFonts w:hint="default"/>
        <w:b w:val="0"/>
      </w:rPr>
    </w:lvl>
    <w:lvl w:ilvl="5" w:tplc="0415000D">
      <w:start w:val="1"/>
      <w:numFmt w:val="bullet"/>
      <w:lvlText w:val=""/>
      <w:lvlJc w:val="left"/>
      <w:pPr>
        <w:ind w:left="4500" w:hanging="360"/>
      </w:pPr>
      <w:rPr>
        <w:rFonts w:ascii="Wingdings" w:hAnsi="Wingdings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44A31B5"/>
    <w:multiLevelType w:val="hybridMultilevel"/>
    <w:tmpl w:val="8B7236B6"/>
    <w:lvl w:ilvl="0" w:tplc="7F72BE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4BF3376"/>
    <w:multiLevelType w:val="multilevel"/>
    <w:tmpl w:val="FB3823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upperLetter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120">
    <w:nsid w:val="351D54CD"/>
    <w:multiLevelType w:val="hybridMultilevel"/>
    <w:tmpl w:val="CDB63300"/>
    <w:lvl w:ilvl="0" w:tplc="C330A7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5ED055A"/>
    <w:multiLevelType w:val="hybridMultilevel"/>
    <w:tmpl w:val="F70E667E"/>
    <w:lvl w:ilvl="0" w:tplc="52D29C3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6285522"/>
    <w:multiLevelType w:val="hybridMultilevel"/>
    <w:tmpl w:val="402E72DE"/>
    <w:lvl w:ilvl="0" w:tplc="D5941516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3">
    <w:nsid w:val="36355B7D"/>
    <w:multiLevelType w:val="hybridMultilevel"/>
    <w:tmpl w:val="B45019A2"/>
    <w:lvl w:ilvl="0" w:tplc="A896EE1E">
      <w:start w:val="1"/>
      <w:numFmt w:val="upperRoman"/>
      <w:lvlText w:val="%1."/>
      <w:lvlJc w:val="right"/>
      <w:pPr>
        <w:ind w:left="360" w:hanging="360"/>
      </w:pPr>
      <w:rPr>
        <w:rFonts w:hint="default"/>
        <w:color w:val="auto"/>
      </w:rPr>
    </w:lvl>
    <w:lvl w:ilvl="1" w:tplc="0415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ind w:left="2868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4">
    <w:nsid w:val="37AC75CE"/>
    <w:multiLevelType w:val="hybridMultilevel"/>
    <w:tmpl w:val="023C009E"/>
    <w:lvl w:ilvl="0" w:tplc="116CCAC8">
      <w:start w:val="1"/>
      <w:numFmt w:val="upperRoman"/>
      <w:lvlText w:val="%1."/>
      <w:lvlJc w:val="left"/>
      <w:pPr>
        <w:ind w:left="1080" w:hanging="720"/>
      </w:pPr>
      <w:rPr>
        <w:rFonts w:hint="default"/>
        <w:i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7FA38D0"/>
    <w:multiLevelType w:val="hybridMultilevel"/>
    <w:tmpl w:val="ECE82146"/>
    <w:lvl w:ilvl="0" w:tplc="0415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6">
    <w:nsid w:val="38FE26C1"/>
    <w:multiLevelType w:val="hybridMultilevel"/>
    <w:tmpl w:val="0BD8DCBA"/>
    <w:lvl w:ilvl="0" w:tplc="826E5540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7">
    <w:nsid w:val="390B23DD"/>
    <w:multiLevelType w:val="hybridMultilevel"/>
    <w:tmpl w:val="73A85546"/>
    <w:lvl w:ilvl="0" w:tplc="E37CA11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9B215FC"/>
    <w:multiLevelType w:val="hybridMultilevel"/>
    <w:tmpl w:val="4016E5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9">
    <w:nsid w:val="3A132EB2"/>
    <w:multiLevelType w:val="hybridMultilevel"/>
    <w:tmpl w:val="8910A636"/>
    <w:lvl w:ilvl="0" w:tplc="E22077D2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0947824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AB5740B"/>
    <w:multiLevelType w:val="hybridMultilevel"/>
    <w:tmpl w:val="44B4FB70"/>
    <w:lvl w:ilvl="0" w:tplc="8BB077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ACC69C4"/>
    <w:multiLevelType w:val="hybridMultilevel"/>
    <w:tmpl w:val="DAE6329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2">
    <w:nsid w:val="3AFE7279"/>
    <w:multiLevelType w:val="hybridMultilevel"/>
    <w:tmpl w:val="73620530"/>
    <w:lvl w:ilvl="0" w:tplc="AD4A8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D7D47164">
      <w:start w:val="1"/>
      <w:numFmt w:val="lowerLetter"/>
      <w:lvlText w:val="%3)"/>
      <w:lvlJc w:val="left"/>
      <w:pPr>
        <w:ind w:left="2340" w:hanging="360"/>
      </w:pPr>
      <w:rPr>
        <w:rFonts w:ascii="Arial Narrow" w:eastAsia="Times New Roman" w:hAnsi="Arial Narrow" w:cs="Arial"/>
      </w:rPr>
    </w:lvl>
    <w:lvl w:ilvl="3" w:tplc="E67A6FA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719E5698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BCD76C7"/>
    <w:multiLevelType w:val="hybridMultilevel"/>
    <w:tmpl w:val="F376BCB0"/>
    <w:lvl w:ilvl="0" w:tplc="0415000D">
      <w:start w:val="1"/>
      <w:numFmt w:val="bullet"/>
      <w:lvlText w:val=""/>
      <w:lvlJc w:val="left"/>
      <w:pPr>
        <w:ind w:left="90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134">
    <w:nsid w:val="3BDD4A28"/>
    <w:multiLevelType w:val="hybridMultilevel"/>
    <w:tmpl w:val="3D1E2BF4"/>
    <w:lvl w:ilvl="0" w:tplc="5E58DB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C053D9D"/>
    <w:multiLevelType w:val="hybridMultilevel"/>
    <w:tmpl w:val="E0106D7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6">
    <w:nsid w:val="3C0C6756"/>
    <w:multiLevelType w:val="hybridMultilevel"/>
    <w:tmpl w:val="7ABC0106"/>
    <w:lvl w:ilvl="0" w:tplc="4C84D0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C12436A"/>
    <w:multiLevelType w:val="hybridMultilevel"/>
    <w:tmpl w:val="0CEAE490"/>
    <w:lvl w:ilvl="0" w:tplc="518CD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552AC2B0">
      <w:start w:val="1"/>
      <w:numFmt w:val="decimal"/>
      <w:lvlText w:val="%3)"/>
      <w:lvlJc w:val="left"/>
      <w:pPr>
        <w:ind w:left="2160" w:hanging="360"/>
      </w:pPr>
      <w:rPr>
        <w:rFonts w:cs="Times New Roman" w:hint="default"/>
      </w:rPr>
    </w:lvl>
    <w:lvl w:ilvl="3" w:tplc="0C8A5CC0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3CC934BD"/>
    <w:multiLevelType w:val="hybridMultilevel"/>
    <w:tmpl w:val="CF9E5BBE"/>
    <w:lvl w:ilvl="0" w:tplc="186EA47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D5C22AF"/>
    <w:multiLevelType w:val="hybridMultilevel"/>
    <w:tmpl w:val="845AF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DCD25DA"/>
    <w:multiLevelType w:val="hybridMultilevel"/>
    <w:tmpl w:val="2A8204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DF94BE0"/>
    <w:multiLevelType w:val="hybridMultilevel"/>
    <w:tmpl w:val="35987B8C"/>
    <w:lvl w:ilvl="0" w:tplc="54EC4A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2">
    <w:nsid w:val="3DFB1A1C"/>
    <w:multiLevelType w:val="hybridMultilevel"/>
    <w:tmpl w:val="D05A91B2"/>
    <w:lvl w:ilvl="0" w:tplc="9F3C6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E4A4CC2"/>
    <w:multiLevelType w:val="hybridMultilevel"/>
    <w:tmpl w:val="419EB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3E6E3E83"/>
    <w:multiLevelType w:val="hybridMultilevel"/>
    <w:tmpl w:val="37787440"/>
    <w:lvl w:ilvl="0" w:tplc="518CDC3E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45">
    <w:nsid w:val="3F4C16E6"/>
    <w:multiLevelType w:val="hybridMultilevel"/>
    <w:tmpl w:val="8DC07D56"/>
    <w:lvl w:ilvl="0" w:tplc="83A02C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3F5C67A3"/>
    <w:multiLevelType w:val="hybridMultilevel"/>
    <w:tmpl w:val="79529C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0776587"/>
    <w:multiLevelType w:val="hybridMultilevel"/>
    <w:tmpl w:val="E25CA976"/>
    <w:lvl w:ilvl="0" w:tplc="7F961A1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0886675"/>
    <w:multiLevelType w:val="hybridMultilevel"/>
    <w:tmpl w:val="A7342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411452FE"/>
    <w:multiLevelType w:val="hybridMultilevel"/>
    <w:tmpl w:val="D2243654"/>
    <w:lvl w:ilvl="0" w:tplc="C0A4C45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1192C73"/>
    <w:multiLevelType w:val="hybridMultilevel"/>
    <w:tmpl w:val="A84E2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1564651"/>
    <w:multiLevelType w:val="hybridMultilevel"/>
    <w:tmpl w:val="8E9A4CDE"/>
    <w:lvl w:ilvl="0" w:tplc="518CDC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2">
    <w:nsid w:val="417B3F1D"/>
    <w:multiLevelType w:val="hybridMultilevel"/>
    <w:tmpl w:val="311C6788"/>
    <w:lvl w:ilvl="0" w:tplc="53C4F28A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3">
    <w:nsid w:val="41830050"/>
    <w:multiLevelType w:val="hybridMultilevel"/>
    <w:tmpl w:val="DEE479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4">
    <w:nsid w:val="42056DCD"/>
    <w:multiLevelType w:val="hybridMultilevel"/>
    <w:tmpl w:val="9E92DFF4"/>
    <w:lvl w:ilvl="0" w:tplc="70841A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5">
    <w:nsid w:val="42C84309"/>
    <w:multiLevelType w:val="hybridMultilevel"/>
    <w:tmpl w:val="371C9EC6"/>
    <w:lvl w:ilvl="0" w:tplc="A94A2E3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6">
    <w:nsid w:val="42D64761"/>
    <w:multiLevelType w:val="hybridMultilevel"/>
    <w:tmpl w:val="EEDE4CEC"/>
    <w:lvl w:ilvl="0" w:tplc="D96ED0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AE3B6A">
      <w:start w:val="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7928B20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31E15BE"/>
    <w:multiLevelType w:val="multilevel"/>
    <w:tmpl w:val="90F8F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43211E06"/>
    <w:multiLevelType w:val="hybridMultilevel"/>
    <w:tmpl w:val="9746F46A"/>
    <w:lvl w:ilvl="0" w:tplc="D41CD7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37F2135"/>
    <w:multiLevelType w:val="hybridMultilevel"/>
    <w:tmpl w:val="61046362"/>
    <w:lvl w:ilvl="0" w:tplc="0415000D">
      <w:start w:val="1"/>
      <w:numFmt w:val="bullet"/>
      <w:lvlText w:val=""/>
      <w:lvlJc w:val="left"/>
      <w:pPr>
        <w:ind w:left="10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80" w:hanging="360"/>
      </w:pPr>
      <w:rPr>
        <w:rFonts w:ascii="Wingdings" w:hAnsi="Wingdings" w:cs="Wingdings" w:hint="default"/>
      </w:rPr>
    </w:lvl>
  </w:abstractNum>
  <w:abstractNum w:abstractNumId="160">
    <w:nsid w:val="44650B9C"/>
    <w:multiLevelType w:val="hybridMultilevel"/>
    <w:tmpl w:val="E77ADC00"/>
    <w:lvl w:ilvl="0" w:tplc="AE28C21E">
      <w:start w:val="1"/>
      <w:numFmt w:val="decimal"/>
      <w:lvlText w:val="%1)"/>
      <w:lvlJc w:val="left"/>
      <w:pPr>
        <w:ind w:left="136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1">
    <w:nsid w:val="44B47584"/>
    <w:multiLevelType w:val="hybridMultilevel"/>
    <w:tmpl w:val="8DE06794"/>
    <w:lvl w:ilvl="0" w:tplc="B2ECB454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560402E"/>
    <w:multiLevelType w:val="hybridMultilevel"/>
    <w:tmpl w:val="A0CEA6F2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3">
    <w:nsid w:val="45EF1262"/>
    <w:multiLevelType w:val="hybridMultilevel"/>
    <w:tmpl w:val="C450D47A"/>
    <w:lvl w:ilvl="0" w:tplc="0415000D">
      <w:start w:val="1"/>
      <w:numFmt w:val="bullet"/>
      <w:lvlText w:val=""/>
      <w:lvlJc w:val="left"/>
      <w:pPr>
        <w:ind w:left="149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64">
    <w:nsid w:val="46794433"/>
    <w:multiLevelType w:val="hybridMultilevel"/>
    <w:tmpl w:val="BEA659EE"/>
    <w:lvl w:ilvl="0" w:tplc="3274E6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680668F"/>
    <w:multiLevelType w:val="hybridMultilevel"/>
    <w:tmpl w:val="B5343A5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6">
    <w:nsid w:val="46A60AFD"/>
    <w:multiLevelType w:val="hybridMultilevel"/>
    <w:tmpl w:val="67AA3C82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7">
    <w:nsid w:val="46D114D8"/>
    <w:multiLevelType w:val="hybridMultilevel"/>
    <w:tmpl w:val="221CECCC"/>
    <w:lvl w:ilvl="0" w:tplc="04150017">
      <w:start w:val="1"/>
      <w:numFmt w:val="lowerLetter"/>
      <w:lvlText w:val="%1)"/>
      <w:lvlJc w:val="left"/>
      <w:pPr>
        <w:ind w:left="26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168">
    <w:nsid w:val="470C64F4"/>
    <w:multiLevelType w:val="hybridMultilevel"/>
    <w:tmpl w:val="2A7881B2"/>
    <w:lvl w:ilvl="0" w:tplc="0098153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7B70993"/>
    <w:multiLevelType w:val="hybridMultilevel"/>
    <w:tmpl w:val="A78C51B2"/>
    <w:lvl w:ilvl="0" w:tplc="518CD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B2E7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F024F24">
      <w:start w:val="1"/>
      <w:numFmt w:val="decimal"/>
      <w:lvlText w:val="%3."/>
      <w:lvlJc w:val="left"/>
      <w:pPr>
        <w:ind w:left="2160" w:hanging="360"/>
      </w:pPr>
      <w:rPr>
        <w:rFonts w:hint="default"/>
        <w:b w:val="0"/>
      </w:rPr>
    </w:lvl>
    <w:lvl w:ilvl="3" w:tplc="429E14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00E9DE">
      <w:start w:val="1"/>
      <w:numFmt w:val="upperRoman"/>
      <w:lvlText w:val="%5."/>
      <w:lvlJc w:val="left"/>
      <w:pPr>
        <w:ind w:left="3960" w:hanging="720"/>
      </w:pPr>
      <w:rPr>
        <w:rFonts w:hint="default"/>
        <w:i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0">
    <w:nsid w:val="495922F1"/>
    <w:multiLevelType w:val="hybridMultilevel"/>
    <w:tmpl w:val="2092F9E6"/>
    <w:lvl w:ilvl="0" w:tplc="8AFA1C7E">
      <w:start w:val="1"/>
      <w:numFmt w:val="upperRoman"/>
      <w:lvlText w:val="%1."/>
      <w:lvlJc w:val="left"/>
      <w:pPr>
        <w:ind w:left="765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1">
    <w:nsid w:val="49B01EC4"/>
    <w:multiLevelType w:val="hybridMultilevel"/>
    <w:tmpl w:val="BEDA461A"/>
    <w:lvl w:ilvl="0" w:tplc="D1F8C29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A5C6D28"/>
    <w:multiLevelType w:val="hybridMultilevel"/>
    <w:tmpl w:val="71FAE090"/>
    <w:lvl w:ilvl="0" w:tplc="A39AD3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3">
    <w:nsid w:val="4AA567D1"/>
    <w:multiLevelType w:val="hybridMultilevel"/>
    <w:tmpl w:val="ABDA3FBE"/>
    <w:lvl w:ilvl="0" w:tplc="0444F6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B140FE3"/>
    <w:multiLevelType w:val="hybridMultilevel"/>
    <w:tmpl w:val="E6BC47D0"/>
    <w:lvl w:ilvl="0" w:tplc="8F68F0BC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5">
    <w:nsid w:val="4BB70087"/>
    <w:multiLevelType w:val="multilevel"/>
    <w:tmpl w:val="8DB60D9E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6">
    <w:nsid w:val="4C65008A"/>
    <w:multiLevelType w:val="hybridMultilevel"/>
    <w:tmpl w:val="AB80E80A"/>
    <w:lvl w:ilvl="0" w:tplc="247C1B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>
    <w:nsid w:val="4C9D57EF"/>
    <w:multiLevelType w:val="hybridMultilevel"/>
    <w:tmpl w:val="1068CACC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8">
    <w:nsid w:val="4CE40CDC"/>
    <w:multiLevelType w:val="hybridMultilevel"/>
    <w:tmpl w:val="BB6E0592"/>
    <w:lvl w:ilvl="0" w:tplc="F3BE766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9">
    <w:nsid w:val="4D755708"/>
    <w:multiLevelType w:val="hybridMultilevel"/>
    <w:tmpl w:val="173467D2"/>
    <w:lvl w:ilvl="0" w:tplc="06BE19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DC36C63"/>
    <w:multiLevelType w:val="hybridMultilevel"/>
    <w:tmpl w:val="A0682B84"/>
    <w:lvl w:ilvl="0" w:tplc="739EF884">
      <w:start w:val="3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E7F1DAB"/>
    <w:multiLevelType w:val="hybridMultilevel"/>
    <w:tmpl w:val="7EA27C98"/>
    <w:lvl w:ilvl="0" w:tplc="6382E6E4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FC205EC"/>
    <w:multiLevelType w:val="hybridMultilevel"/>
    <w:tmpl w:val="BFEA03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3">
    <w:nsid w:val="4FDA1528"/>
    <w:multiLevelType w:val="hybridMultilevel"/>
    <w:tmpl w:val="8B608A54"/>
    <w:lvl w:ilvl="0" w:tplc="0415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2520"/>
        </w:tabs>
        <w:ind w:left="-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1800"/>
        </w:tabs>
        <w:ind w:left="-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</w:abstractNum>
  <w:abstractNum w:abstractNumId="184">
    <w:nsid w:val="5056268B"/>
    <w:multiLevelType w:val="hybridMultilevel"/>
    <w:tmpl w:val="27AAE6F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5">
    <w:nsid w:val="50E7073F"/>
    <w:multiLevelType w:val="hybridMultilevel"/>
    <w:tmpl w:val="73749CA2"/>
    <w:lvl w:ilvl="0" w:tplc="97B473F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0EE0670"/>
    <w:multiLevelType w:val="hybridMultilevel"/>
    <w:tmpl w:val="08AAB31A"/>
    <w:lvl w:ilvl="0" w:tplc="F9A8244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64F0D872">
      <w:numFmt w:val="bullet"/>
      <w:lvlText w:val="•"/>
      <w:lvlJc w:val="left"/>
      <w:pPr>
        <w:ind w:left="1364" w:hanging="360"/>
      </w:pPr>
      <w:rPr>
        <w:rFonts w:ascii="Arial Narrow" w:eastAsiaTheme="minorHAnsi" w:hAnsi="Arial Narrow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7">
    <w:nsid w:val="50EE7F4B"/>
    <w:multiLevelType w:val="hybridMultilevel"/>
    <w:tmpl w:val="5A328322"/>
    <w:lvl w:ilvl="0" w:tplc="710C582A">
      <w:start w:val="3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12F3708"/>
    <w:multiLevelType w:val="hybridMultilevel"/>
    <w:tmpl w:val="FD24F576"/>
    <w:lvl w:ilvl="0" w:tplc="F2487A5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16139BD"/>
    <w:multiLevelType w:val="hybridMultilevel"/>
    <w:tmpl w:val="6F2C87F2"/>
    <w:lvl w:ilvl="0" w:tplc="B2A6058C">
      <w:start w:val="1"/>
      <w:numFmt w:val="upperRoman"/>
      <w:lvlText w:val="%1."/>
      <w:lvlJc w:val="righ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CA8CD3BA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0">
    <w:nsid w:val="51671BFC"/>
    <w:multiLevelType w:val="hybridMultilevel"/>
    <w:tmpl w:val="D17862E8"/>
    <w:lvl w:ilvl="0" w:tplc="532E808A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1B01A26"/>
    <w:multiLevelType w:val="hybridMultilevel"/>
    <w:tmpl w:val="1758C98C"/>
    <w:lvl w:ilvl="0" w:tplc="7EB8E6D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4603C44"/>
    <w:multiLevelType w:val="multilevel"/>
    <w:tmpl w:val="F2C6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>
    <w:nsid w:val="55170831"/>
    <w:multiLevelType w:val="hybridMultilevel"/>
    <w:tmpl w:val="5310127C"/>
    <w:lvl w:ilvl="0" w:tplc="ED4E74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4">
    <w:nsid w:val="552A6F84"/>
    <w:multiLevelType w:val="hybridMultilevel"/>
    <w:tmpl w:val="D456A16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5">
    <w:nsid w:val="555C69FE"/>
    <w:multiLevelType w:val="hybridMultilevel"/>
    <w:tmpl w:val="FC3AE46A"/>
    <w:lvl w:ilvl="0" w:tplc="24FE8E58">
      <w:start w:val="1"/>
      <w:numFmt w:val="upperRoman"/>
      <w:lvlText w:val="%1."/>
      <w:lvlJc w:val="right"/>
      <w:pPr>
        <w:ind w:left="1080" w:hanging="720"/>
      </w:pPr>
      <w:rPr>
        <w:rFonts w:hint="default"/>
        <w:b w:val="0"/>
      </w:rPr>
    </w:lvl>
    <w:lvl w:ilvl="1" w:tplc="4406EAB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5B30CEC"/>
    <w:multiLevelType w:val="hybridMultilevel"/>
    <w:tmpl w:val="4F96ABD8"/>
    <w:lvl w:ilvl="0" w:tplc="1ACA3C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5CD5128"/>
    <w:multiLevelType w:val="hybridMultilevel"/>
    <w:tmpl w:val="406A8F38"/>
    <w:lvl w:ilvl="0" w:tplc="ABE2A25C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8">
    <w:nsid w:val="55D7685A"/>
    <w:multiLevelType w:val="hybridMultilevel"/>
    <w:tmpl w:val="1F0A1C56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9">
    <w:nsid w:val="562D46F4"/>
    <w:multiLevelType w:val="hybridMultilevel"/>
    <w:tmpl w:val="6E38DAD8"/>
    <w:lvl w:ilvl="0" w:tplc="5462B0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66B1EF2"/>
    <w:multiLevelType w:val="hybridMultilevel"/>
    <w:tmpl w:val="A3103182"/>
    <w:lvl w:ilvl="0" w:tplc="7FB274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570C2972"/>
    <w:multiLevelType w:val="hybridMultilevel"/>
    <w:tmpl w:val="75BE6C16"/>
    <w:lvl w:ilvl="0" w:tplc="FB8609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75D513F"/>
    <w:multiLevelType w:val="hybridMultilevel"/>
    <w:tmpl w:val="504250B8"/>
    <w:lvl w:ilvl="0" w:tplc="CD968E6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795367F"/>
    <w:multiLevelType w:val="hybridMultilevel"/>
    <w:tmpl w:val="30520BDE"/>
    <w:lvl w:ilvl="0" w:tplc="6748D14E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4">
    <w:nsid w:val="58655235"/>
    <w:multiLevelType w:val="hybridMultilevel"/>
    <w:tmpl w:val="85CE97BA"/>
    <w:lvl w:ilvl="0" w:tplc="518CD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327C8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E1EC9644">
      <w:start w:val="1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5">
    <w:nsid w:val="58FE53DE"/>
    <w:multiLevelType w:val="hybridMultilevel"/>
    <w:tmpl w:val="42BC76CE"/>
    <w:lvl w:ilvl="0" w:tplc="D9368610">
      <w:start w:val="1"/>
      <w:numFmt w:val="upperRoman"/>
      <w:lvlText w:val="%1."/>
      <w:lvlJc w:val="left"/>
      <w:pPr>
        <w:ind w:left="3240" w:hanging="720"/>
      </w:pPr>
      <w:rPr>
        <w:rFonts w:hint="default"/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9030456"/>
    <w:multiLevelType w:val="hybridMultilevel"/>
    <w:tmpl w:val="820A3C6E"/>
    <w:lvl w:ilvl="0" w:tplc="A824EBB0">
      <w:start w:val="1"/>
      <w:numFmt w:val="decimal"/>
      <w:lvlText w:val="%1)"/>
      <w:lvlJc w:val="left"/>
      <w:pPr>
        <w:ind w:left="234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07">
    <w:nsid w:val="593A510F"/>
    <w:multiLevelType w:val="hybridMultilevel"/>
    <w:tmpl w:val="6678AAD8"/>
    <w:lvl w:ilvl="0" w:tplc="68E225A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9560667"/>
    <w:multiLevelType w:val="hybridMultilevel"/>
    <w:tmpl w:val="761EC4F0"/>
    <w:lvl w:ilvl="0" w:tplc="EE3E460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9">
    <w:nsid w:val="595F5865"/>
    <w:multiLevelType w:val="hybridMultilevel"/>
    <w:tmpl w:val="B4A6BD9C"/>
    <w:lvl w:ilvl="0" w:tplc="4C70D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EC01BA">
      <w:start w:val="1"/>
      <w:numFmt w:val="decimal"/>
      <w:lvlText w:val="%3."/>
      <w:lvlJc w:val="left"/>
      <w:pPr>
        <w:ind w:left="2160" w:hanging="360"/>
      </w:pPr>
      <w:rPr>
        <w:rFonts w:hint="default"/>
        <w:b w:val="0"/>
        <w:i/>
      </w:rPr>
    </w:lvl>
    <w:lvl w:ilvl="3" w:tplc="E618E150">
      <w:start w:val="1"/>
      <w:numFmt w:val="upperRoman"/>
      <w:lvlText w:val="%4."/>
      <w:lvlJc w:val="left"/>
      <w:pPr>
        <w:ind w:left="2880" w:hanging="360"/>
      </w:pPr>
      <w:rPr>
        <w:rFonts w:hint="default"/>
      </w:rPr>
    </w:lvl>
    <w:lvl w:ilvl="4" w:tplc="60BEAE5C">
      <w:start w:val="1"/>
      <w:numFmt w:val="upperRoman"/>
      <w:lvlText w:val="%5."/>
      <w:lvlJc w:val="left"/>
      <w:pPr>
        <w:ind w:left="3960" w:hanging="720"/>
      </w:pPr>
      <w:rPr>
        <w:rFonts w:hint="default"/>
        <w:i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0">
    <w:nsid w:val="59735E24"/>
    <w:multiLevelType w:val="hybridMultilevel"/>
    <w:tmpl w:val="B5C25024"/>
    <w:lvl w:ilvl="0" w:tplc="4F0CFB1E">
      <w:start w:val="1"/>
      <w:numFmt w:val="lowerLetter"/>
      <w:lvlText w:val="%1)"/>
      <w:lvlJc w:val="left"/>
      <w:pPr>
        <w:ind w:left="36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9EA33A6"/>
    <w:multiLevelType w:val="hybridMultilevel"/>
    <w:tmpl w:val="6ED69C0A"/>
    <w:lvl w:ilvl="0" w:tplc="C47AFA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A45636C"/>
    <w:multiLevelType w:val="hybridMultilevel"/>
    <w:tmpl w:val="1FE621DC"/>
    <w:lvl w:ilvl="0" w:tplc="2F0A01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2800E5E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D8F756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A4721B9"/>
    <w:multiLevelType w:val="hybridMultilevel"/>
    <w:tmpl w:val="495CD264"/>
    <w:lvl w:ilvl="0" w:tplc="7CA44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BBE4B65"/>
    <w:multiLevelType w:val="hybridMultilevel"/>
    <w:tmpl w:val="7DCC67BC"/>
    <w:lvl w:ilvl="0" w:tplc="53BA7A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CBA1EC4"/>
    <w:multiLevelType w:val="hybridMultilevel"/>
    <w:tmpl w:val="FFA02510"/>
    <w:lvl w:ilvl="0" w:tplc="518CD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6">
    <w:nsid w:val="5CE8044E"/>
    <w:multiLevelType w:val="hybridMultilevel"/>
    <w:tmpl w:val="F5E61920"/>
    <w:lvl w:ilvl="0" w:tplc="0415000D">
      <w:start w:val="1"/>
      <w:numFmt w:val="bullet"/>
      <w:lvlText w:val=""/>
      <w:lvlJc w:val="left"/>
      <w:pPr>
        <w:ind w:left="1495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7">
    <w:nsid w:val="5D5C4A1C"/>
    <w:multiLevelType w:val="hybridMultilevel"/>
    <w:tmpl w:val="97541F68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8">
    <w:nsid w:val="5D9D1C54"/>
    <w:multiLevelType w:val="hybridMultilevel"/>
    <w:tmpl w:val="0728E1DC"/>
    <w:lvl w:ilvl="0" w:tplc="4F42EB9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DAD075A"/>
    <w:multiLevelType w:val="hybridMultilevel"/>
    <w:tmpl w:val="792282DA"/>
    <w:lvl w:ilvl="0" w:tplc="0415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0">
    <w:nsid w:val="5DDA3464"/>
    <w:multiLevelType w:val="hybridMultilevel"/>
    <w:tmpl w:val="556ECC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1">
    <w:nsid w:val="5E633847"/>
    <w:multiLevelType w:val="hybridMultilevel"/>
    <w:tmpl w:val="013252E0"/>
    <w:lvl w:ilvl="0" w:tplc="E0AE2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E8A1E8B"/>
    <w:multiLevelType w:val="hybridMultilevel"/>
    <w:tmpl w:val="05F4B2B8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3">
    <w:nsid w:val="5EF34F75"/>
    <w:multiLevelType w:val="hybridMultilevel"/>
    <w:tmpl w:val="FFC26DDE"/>
    <w:lvl w:ilvl="0" w:tplc="7F2AD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F8708F3"/>
    <w:multiLevelType w:val="hybridMultilevel"/>
    <w:tmpl w:val="0420930E"/>
    <w:lvl w:ilvl="0" w:tplc="1FB4C71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0710DCE"/>
    <w:multiLevelType w:val="hybridMultilevel"/>
    <w:tmpl w:val="C066A3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0932213"/>
    <w:multiLevelType w:val="hybridMultilevel"/>
    <w:tmpl w:val="8F7ADAF6"/>
    <w:lvl w:ilvl="0" w:tplc="518CD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E4F3AC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D0E8F446">
      <w:start w:val="1"/>
      <w:numFmt w:val="lowerLetter"/>
      <w:lvlText w:val="%4)"/>
      <w:lvlJc w:val="left"/>
      <w:pPr>
        <w:tabs>
          <w:tab w:val="num" w:pos="1211"/>
        </w:tabs>
        <w:ind w:left="1211" w:hanging="360"/>
      </w:pPr>
      <w:rPr>
        <w:rFonts w:hint="default"/>
        <w:b w:val="0"/>
      </w:rPr>
    </w:lvl>
    <w:lvl w:ilvl="4" w:tplc="A52AC88A">
      <w:start w:val="1"/>
      <w:numFmt w:val="upperRoman"/>
      <w:lvlText w:val="%5."/>
      <w:lvlJc w:val="left"/>
      <w:pPr>
        <w:ind w:left="3960" w:hanging="720"/>
      </w:pPr>
      <w:rPr>
        <w:rFonts w:hint="default"/>
        <w:b w:val="0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7">
    <w:nsid w:val="60B42178"/>
    <w:multiLevelType w:val="hybridMultilevel"/>
    <w:tmpl w:val="1410FC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8">
    <w:nsid w:val="60EB56D4"/>
    <w:multiLevelType w:val="hybridMultilevel"/>
    <w:tmpl w:val="963035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61F07EBA"/>
    <w:multiLevelType w:val="hybridMultilevel"/>
    <w:tmpl w:val="626EA41E"/>
    <w:lvl w:ilvl="0" w:tplc="E6F62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6267494C"/>
    <w:multiLevelType w:val="hybridMultilevel"/>
    <w:tmpl w:val="5044C66E"/>
    <w:lvl w:ilvl="0" w:tplc="5FC43F9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62744831"/>
    <w:multiLevelType w:val="hybridMultilevel"/>
    <w:tmpl w:val="96CA574A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2">
    <w:nsid w:val="62772CF6"/>
    <w:multiLevelType w:val="hybridMultilevel"/>
    <w:tmpl w:val="BC5C93F8"/>
    <w:lvl w:ilvl="0" w:tplc="7A626C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627B43F2"/>
    <w:multiLevelType w:val="hybridMultilevel"/>
    <w:tmpl w:val="93BAF050"/>
    <w:lvl w:ilvl="0" w:tplc="C2C81E1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630E4D88"/>
    <w:multiLevelType w:val="hybridMultilevel"/>
    <w:tmpl w:val="658E958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5">
    <w:nsid w:val="632D7448"/>
    <w:multiLevelType w:val="hybridMultilevel"/>
    <w:tmpl w:val="F99C7F96"/>
    <w:lvl w:ilvl="0" w:tplc="C1323EE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1B980322">
      <w:start w:val="1"/>
      <w:numFmt w:val="decimal"/>
      <w:lvlText w:val="%2)"/>
      <w:lvlJc w:val="left"/>
      <w:pPr>
        <w:ind w:left="1440" w:hanging="360"/>
      </w:pPr>
      <w:rPr>
        <w:rFonts w:ascii="Arial Narrow" w:eastAsia="Times New Roman" w:hAnsi="Arial Narrow" w:cs="Arial"/>
      </w:rPr>
    </w:lvl>
    <w:lvl w:ilvl="2" w:tplc="36F01F8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3435976"/>
    <w:multiLevelType w:val="hybridMultilevel"/>
    <w:tmpl w:val="8F7ACCB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7">
    <w:nsid w:val="63796F9A"/>
    <w:multiLevelType w:val="hybridMultilevel"/>
    <w:tmpl w:val="43EE766A"/>
    <w:lvl w:ilvl="0" w:tplc="1B063AC8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8">
    <w:nsid w:val="63BD25BB"/>
    <w:multiLevelType w:val="hybridMultilevel"/>
    <w:tmpl w:val="3C26DA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3CB3CB3"/>
    <w:multiLevelType w:val="hybridMultilevel"/>
    <w:tmpl w:val="08EEE4F0"/>
    <w:lvl w:ilvl="0" w:tplc="518CDC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0">
    <w:nsid w:val="644D3D26"/>
    <w:multiLevelType w:val="hybridMultilevel"/>
    <w:tmpl w:val="9F447E1C"/>
    <w:lvl w:ilvl="0" w:tplc="9A6CC7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47A608D"/>
    <w:multiLevelType w:val="hybridMultilevel"/>
    <w:tmpl w:val="CA12AF84"/>
    <w:lvl w:ilvl="0" w:tplc="E53815A6">
      <w:start w:val="1"/>
      <w:numFmt w:val="bullet"/>
      <w:lvlText w:val=""/>
      <w:lvlJc w:val="left"/>
      <w:pPr>
        <w:ind w:left="2520" w:hanging="360"/>
      </w:pPr>
      <w:rPr>
        <w:rFonts w:ascii="Wingdings" w:hAnsi="Wingdings" w:cs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8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280" w:hanging="360"/>
      </w:pPr>
      <w:rPr>
        <w:rFonts w:ascii="Wingdings" w:hAnsi="Wingdings" w:cs="Wingdings" w:hint="default"/>
      </w:rPr>
    </w:lvl>
  </w:abstractNum>
  <w:abstractNum w:abstractNumId="242">
    <w:nsid w:val="64A30467"/>
    <w:multiLevelType w:val="hybridMultilevel"/>
    <w:tmpl w:val="342E2692"/>
    <w:lvl w:ilvl="0" w:tplc="DB76E3D0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4F84DA6"/>
    <w:multiLevelType w:val="hybridMultilevel"/>
    <w:tmpl w:val="C360F5A0"/>
    <w:lvl w:ilvl="0" w:tplc="8554903A">
      <w:start w:val="1"/>
      <w:numFmt w:val="upperRoman"/>
      <w:lvlText w:val="%1."/>
      <w:lvlJc w:val="left"/>
      <w:pPr>
        <w:ind w:left="1080" w:hanging="720"/>
      </w:pPr>
      <w:rPr>
        <w:rFonts w:ascii="Arial Narrow" w:eastAsia="Times New Roman" w:hAnsi="Arial Narrow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54B3551"/>
    <w:multiLevelType w:val="hybridMultilevel"/>
    <w:tmpl w:val="5D5278BE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5">
    <w:nsid w:val="66115FD3"/>
    <w:multiLevelType w:val="hybridMultilevel"/>
    <w:tmpl w:val="36002A96"/>
    <w:lvl w:ilvl="0" w:tplc="98C2C36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1B920696">
      <w:start w:val="1"/>
      <w:numFmt w:val="upperRoman"/>
      <w:lvlText w:val="%4."/>
      <w:lvlJc w:val="left"/>
      <w:pPr>
        <w:ind w:left="3240" w:hanging="720"/>
      </w:pPr>
      <w:rPr>
        <w:rFonts w:cs="Arial" w:hint="default"/>
        <w:b w:val="0"/>
        <w:i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3B3A9C30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66384AD8"/>
    <w:multiLevelType w:val="hybridMultilevel"/>
    <w:tmpl w:val="30CA0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66D1E84"/>
    <w:multiLevelType w:val="hybridMultilevel"/>
    <w:tmpl w:val="762046E4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6D25196"/>
    <w:multiLevelType w:val="hybridMultilevel"/>
    <w:tmpl w:val="43EE8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672E1040"/>
    <w:multiLevelType w:val="hybridMultilevel"/>
    <w:tmpl w:val="45088FFA"/>
    <w:lvl w:ilvl="0" w:tplc="3C7E15C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6736417D"/>
    <w:multiLevelType w:val="multilevel"/>
    <w:tmpl w:val="87205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4)"/>
      <w:lvlJc w:val="left"/>
      <w:pPr>
        <w:ind w:left="1288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/>
      </w:rPr>
    </w:lvl>
  </w:abstractNum>
  <w:abstractNum w:abstractNumId="251">
    <w:nsid w:val="675336CE"/>
    <w:multiLevelType w:val="hybridMultilevel"/>
    <w:tmpl w:val="12989DAC"/>
    <w:lvl w:ilvl="0" w:tplc="2E4C8E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7B26BDB"/>
    <w:multiLevelType w:val="hybridMultilevel"/>
    <w:tmpl w:val="3D9ACCB4"/>
    <w:lvl w:ilvl="0" w:tplc="B70860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89A1B4E"/>
    <w:multiLevelType w:val="hybridMultilevel"/>
    <w:tmpl w:val="CA68A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89F6D6A"/>
    <w:multiLevelType w:val="multilevel"/>
    <w:tmpl w:val="F6D4E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68F1254E"/>
    <w:multiLevelType w:val="hybridMultilevel"/>
    <w:tmpl w:val="10B6559A"/>
    <w:lvl w:ilvl="0" w:tplc="4CA6E3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92B58D5"/>
    <w:multiLevelType w:val="hybridMultilevel"/>
    <w:tmpl w:val="95848BA2"/>
    <w:lvl w:ilvl="0" w:tplc="5F58189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8A88EE9E">
      <w:start w:val="2"/>
      <w:numFmt w:val="upperRoman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2" w:tplc="57F2708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7">
    <w:nsid w:val="69662CFD"/>
    <w:multiLevelType w:val="hybridMultilevel"/>
    <w:tmpl w:val="273476C6"/>
    <w:lvl w:ilvl="0" w:tplc="521EAFC2">
      <w:start w:val="1"/>
      <w:numFmt w:val="lowerLetter"/>
      <w:lvlText w:val="%1)"/>
      <w:lvlJc w:val="left"/>
      <w:pPr>
        <w:ind w:left="1364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8">
    <w:nsid w:val="69A10FCE"/>
    <w:multiLevelType w:val="hybridMultilevel"/>
    <w:tmpl w:val="6776B6B8"/>
    <w:lvl w:ilvl="0" w:tplc="5112809A">
      <w:start w:val="1"/>
      <w:numFmt w:val="upperRoman"/>
      <w:lvlText w:val="%1."/>
      <w:lvlJc w:val="left"/>
      <w:pPr>
        <w:ind w:left="1080" w:hanging="720"/>
      </w:pPr>
      <w:rPr>
        <w:rFonts w:cs="Arial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9CA265C"/>
    <w:multiLevelType w:val="hybridMultilevel"/>
    <w:tmpl w:val="EE06E1C0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0">
    <w:nsid w:val="6A0175BF"/>
    <w:multiLevelType w:val="hybridMultilevel"/>
    <w:tmpl w:val="4A122D72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1">
    <w:nsid w:val="6B295E73"/>
    <w:multiLevelType w:val="hybridMultilevel"/>
    <w:tmpl w:val="15AA74B4"/>
    <w:lvl w:ilvl="0" w:tplc="AA88BC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BA8663B"/>
    <w:multiLevelType w:val="hybridMultilevel"/>
    <w:tmpl w:val="6DBC1FEC"/>
    <w:lvl w:ilvl="0" w:tplc="0415000D">
      <w:start w:val="1"/>
      <w:numFmt w:val="bullet"/>
      <w:lvlText w:val=""/>
      <w:lvlJc w:val="left"/>
      <w:pPr>
        <w:ind w:left="1364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0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2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6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68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24" w:hanging="360"/>
      </w:pPr>
      <w:rPr>
        <w:rFonts w:ascii="Wingdings" w:hAnsi="Wingdings" w:cs="Wingdings" w:hint="default"/>
      </w:rPr>
    </w:lvl>
  </w:abstractNum>
  <w:abstractNum w:abstractNumId="263">
    <w:nsid w:val="6C3D2F7A"/>
    <w:multiLevelType w:val="hybridMultilevel"/>
    <w:tmpl w:val="3A30D3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6C4023FD"/>
    <w:multiLevelType w:val="hybridMultilevel"/>
    <w:tmpl w:val="3B467E02"/>
    <w:lvl w:ilvl="0" w:tplc="A5425636">
      <w:start w:val="1"/>
      <w:numFmt w:val="decimal"/>
      <w:lvlText w:val="%1."/>
      <w:lvlJc w:val="left"/>
      <w:pPr>
        <w:ind w:left="644" w:hanging="360"/>
      </w:pPr>
      <w:rPr>
        <w:rFonts w:cs="Arial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5">
    <w:nsid w:val="6C622E18"/>
    <w:multiLevelType w:val="hybridMultilevel"/>
    <w:tmpl w:val="14D0F3E8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6">
    <w:nsid w:val="6CFC4733"/>
    <w:multiLevelType w:val="hybridMultilevel"/>
    <w:tmpl w:val="067C2A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77AA40BE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DDD7BE9"/>
    <w:multiLevelType w:val="hybridMultilevel"/>
    <w:tmpl w:val="9B408E26"/>
    <w:lvl w:ilvl="0" w:tplc="1E2C046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E783DA0"/>
    <w:multiLevelType w:val="hybridMultilevel"/>
    <w:tmpl w:val="186435D4"/>
    <w:lvl w:ilvl="0" w:tplc="EFFAE2B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EEE7500"/>
    <w:multiLevelType w:val="hybridMultilevel"/>
    <w:tmpl w:val="3626AF7E"/>
    <w:lvl w:ilvl="0" w:tplc="7F94B7A8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F2A6728"/>
    <w:multiLevelType w:val="hybridMultilevel"/>
    <w:tmpl w:val="D8E69FF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6F666E55"/>
    <w:multiLevelType w:val="hybridMultilevel"/>
    <w:tmpl w:val="AE56CB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F751A0F"/>
    <w:multiLevelType w:val="hybridMultilevel"/>
    <w:tmpl w:val="D276852C"/>
    <w:lvl w:ilvl="0" w:tplc="AE00B192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F9D1D23"/>
    <w:multiLevelType w:val="hybridMultilevel"/>
    <w:tmpl w:val="D35E7A7E"/>
    <w:lvl w:ilvl="0" w:tplc="0415000D">
      <w:start w:val="1"/>
      <w:numFmt w:val="bullet"/>
      <w:lvlText w:val=""/>
      <w:lvlJc w:val="left"/>
      <w:pPr>
        <w:ind w:left="1631" w:hanging="360"/>
      </w:pPr>
      <w:rPr>
        <w:rFonts w:ascii="Wingdings" w:hAnsi="Wingdings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3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1" w:hanging="360"/>
      </w:pPr>
      <w:rPr>
        <w:rFonts w:ascii="Wingdings" w:hAnsi="Wingdings" w:hint="default"/>
      </w:rPr>
    </w:lvl>
  </w:abstractNum>
  <w:abstractNum w:abstractNumId="274">
    <w:nsid w:val="700F5137"/>
    <w:multiLevelType w:val="hybridMultilevel"/>
    <w:tmpl w:val="051E9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70636125"/>
    <w:multiLevelType w:val="hybridMultilevel"/>
    <w:tmpl w:val="3A008398"/>
    <w:lvl w:ilvl="0" w:tplc="E53815A6">
      <w:start w:val="1"/>
      <w:numFmt w:val="bullet"/>
      <w:lvlText w:val=""/>
      <w:lvlJc w:val="left"/>
      <w:pPr>
        <w:ind w:left="1571" w:hanging="360"/>
      </w:pPr>
      <w:rPr>
        <w:rFonts w:ascii="Wingdings" w:hAnsi="Wingdings" w:cs="Wingdings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6">
    <w:nsid w:val="70B10F6A"/>
    <w:multiLevelType w:val="hybridMultilevel"/>
    <w:tmpl w:val="8938B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0CF0E9A"/>
    <w:multiLevelType w:val="hybridMultilevel"/>
    <w:tmpl w:val="A7B665D6"/>
    <w:lvl w:ilvl="0" w:tplc="FD1E242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78">
    <w:nsid w:val="710D5340"/>
    <w:multiLevelType w:val="hybridMultilevel"/>
    <w:tmpl w:val="7734A57E"/>
    <w:lvl w:ilvl="0" w:tplc="4664E4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127425D"/>
    <w:multiLevelType w:val="hybridMultilevel"/>
    <w:tmpl w:val="EA7654DA"/>
    <w:lvl w:ilvl="0" w:tplc="94B0C73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0">
    <w:nsid w:val="71342B1F"/>
    <w:multiLevelType w:val="hybridMultilevel"/>
    <w:tmpl w:val="D9B0C086"/>
    <w:lvl w:ilvl="0" w:tplc="0415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1">
    <w:nsid w:val="713A15B6"/>
    <w:multiLevelType w:val="hybridMultilevel"/>
    <w:tmpl w:val="ECB8EF9C"/>
    <w:lvl w:ilvl="0" w:tplc="F082467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2">
    <w:nsid w:val="71B4477D"/>
    <w:multiLevelType w:val="hybridMultilevel"/>
    <w:tmpl w:val="244E4E3C"/>
    <w:lvl w:ilvl="0" w:tplc="01EE3F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39D2960"/>
    <w:multiLevelType w:val="hybridMultilevel"/>
    <w:tmpl w:val="137CDD3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4">
    <w:nsid w:val="73E30F5E"/>
    <w:multiLevelType w:val="hybridMultilevel"/>
    <w:tmpl w:val="3E22F20A"/>
    <w:lvl w:ilvl="0" w:tplc="1D4A0B3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4467B8B"/>
    <w:multiLevelType w:val="hybridMultilevel"/>
    <w:tmpl w:val="BA0E3D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44841B2"/>
    <w:multiLevelType w:val="hybridMultilevel"/>
    <w:tmpl w:val="A8D8D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745A6FD4"/>
    <w:multiLevelType w:val="hybridMultilevel"/>
    <w:tmpl w:val="DD907612"/>
    <w:lvl w:ilvl="0" w:tplc="F3B63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755F18B8"/>
    <w:multiLevelType w:val="hybridMultilevel"/>
    <w:tmpl w:val="603EAA32"/>
    <w:lvl w:ilvl="0" w:tplc="0D96B3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1841188">
      <w:start w:val="1"/>
      <w:numFmt w:val="decimal"/>
      <w:lvlText w:val="%4."/>
      <w:lvlJc w:val="left"/>
      <w:pPr>
        <w:ind w:left="2880" w:hanging="360"/>
      </w:pPr>
      <w:rPr>
        <w:rFonts w:ascii="Arial Narrow" w:eastAsia="Times New Roman" w:hAnsi="Arial Narrow" w:cs="Arial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59410DA"/>
    <w:multiLevelType w:val="hybridMultilevel"/>
    <w:tmpl w:val="2E5E18D4"/>
    <w:lvl w:ilvl="0" w:tplc="F54E5764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0">
    <w:nsid w:val="75B73D8E"/>
    <w:multiLevelType w:val="hybridMultilevel"/>
    <w:tmpl w:val="66FA13E4"/>
    <w:lvl w:ilvl="0" w:tplc="0415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91">
    <w:nsid w:val="75C018C1"/>
    <w:multiLevelType w:val="hybridMultilevel"/>
    <w:tmpl w:val="15E08C46"/>
    <w:lvl w:ilvl="0" w:tplc="1BFCD8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75C85045"/>
    <w:multiLevelType w:val="hybridMultilevel"/>
    <w:tmpl w:val="6666DDFA"/>
    <w:lvl w:ilvl="0" w:tplc="285C9F5A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76224CAA"/>
    <w:multiLevelType w:val="hybridMultilevel"/>
    <w:tmpl w:val="3C4C91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1211" w:hanging="360"/>
      </w:pPr>
      <w:rPr>
        <w:rFonts w:hint="default"/>
      </w:rPr>
    </w:lvl>
    <w:lvl w:ilvl="3" w:tplc="BBD8D04A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AB428710">
      <w:start w:val="1"/>
      <w:numFmt w:val="upperRoman"/>
      <w:lvlText w:val="%5."/>
      <w:lvlJc w:val="left"/>
      <w:pPr>
        <w:ind w:left="3960" w:hanging="720"/>
      </w:pPr>
      <w:rPr>
        <w:rFonts w:hint="default"/>
        <w:i/>
      </w:rPr>
    </w:lvl>
    <w:lvl w:ilvl="5" w:tplc="43988216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232A773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76B5423A"/>
    <w:multiLevelType w:val="hybridMultilevel"/>
    <w:tmpl w:val="5D0ABEFA"/>
    <w:lvl w:ilvl="0" w:tplc="F07C8A7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5">
    <w:nsid w:val="76B54A30"/>
    <w:multiLevelType w:val="hybridMultilevel"/>
    <w:tmpl w:val="BB44B292"/>
    <w:lvl w:ilvl="0" w:tplc="0415000D">
      <w:start w:val="1"/>
      <w:numFmt w:val="bullet"/>
      <w:lvlText w:val=""/>
      <w:lvlJc w:val="left"/>
      <w:pPr>
        <w:ind w:left="24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296">
    <w:nsid w:val="76F14C2F"/>
    <w:multiLevelType w:val="hybridMultilevel"/>
    <w:tmpl w:val="62747B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6F20524"/>
    <w:multiLevelType w:val="hybridMultilevel"/>
    <w:tmpl w:val="C49C2112"/>
    <w:lvl w:ilvl="0" w:tplc="3A04359C">
      <w:start w:val="3"/>
      <w:numFmt w:val="decimal"/>
      <w:lvlText w:val="%1."/>
      <w:lvlJc w:val="left"/>
      <w:pPr>
        <w:ind w:left="28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6F60C9D"/>
    <w:multiLevelType w:val="hybridMultilevel"/>
    <w:tmpl w:val="CBDC35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72E6FB0"/>
    <w:multiLevelType w:val="hybridMultilevel"/>
    <w:tmpl w:val="4C66464A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0">
    <w:nsid w:val="788852E9"/>
    <w:multiLevelType w:val="hybridMultilevel"/>
    <w:tmpl w:val="013EE342"/>
    <w:lvl w:ilvl="0" w:tplc="0415000D">
      <w:start w:val="1"/>
      <w:numFmt w:val="bullet"/>
      <w:lvlText w:val=""/>
      <w:lvlJc w:val="left"/>
      <w:pPr>
        <w:ind w:left="1353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301">
    <w:nsid w:val="78E825B3"/>
    <w:multiLevelType w:val="multilevel"/>
    <w:tmpl w:val="7054E0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4" w:hanging="1800"/>
      </w:pPr>
      <w:rPr>
        <w:rFonts w:hint="default"/>
      </w:rPr>
    </w:lvl>
  </w:abstractNum>
  <w:abstractNum w:abstractNumId="302">
    <w:nsid w:val="792F5BD4"/>
    <w:multiLevelType w:val="hybridMultilevel"/>
    <w:tmpl w:val="5032227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3">
    <w:nsid w:val="7A281249"/>
    <w:multiLevelType w:val="hybridMultilevel"/>
    <w:tmpl w:val="25EE7CBE"/>
    <w:lvl w:ilvl="0" w:tplc="4F4A2B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A7770B4"/>
    <w:multiLevelType w:val="hybridMultilevel"/>
    <w:tmpl w:val="5AE6B06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5">
    <w:nsid w:val="7ACF3905"/>
    <w:multiLevelType w:val="hybridMultilevel"/>
    <w:tmpl w:val="97BA5906"/>
    <w:lvl w:ilvl="0" w:tplc="E8DCDB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306">
    <w:nsid w:val="7B6F2608"/>
    <w:multiLevelType w:val="hybridMultilevel"/>
    <w:tmpl w:val="5BB22120"/>
    <w:lvl w:ilvl="0" w:tplc="B8A4F2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B8A2CFD"/>
    <w:multiLevelType w:val="hybridMultilevel"/>
    <w:tmpl w:val="41EC4924"/>
    <w:lvl w:ilvl="0" w:tplc="BD4ECF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DA91500"/>
    <w:multiLevelType w:val="hybridMultilevel"/>
    <w:tmpl w:val="972ACD0A"/>
    <w:lvl w:ilvl="0" w:tplc="7D5E06D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DF57566"/>
    <w:multiLevelType w:val="hybridMultilevel"/>
    <w:tmpl w:val="2F5AE252"/>
    <w:lvl w:ilvl="0" w:tplc="32BEEE2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EB54B14"/>
    <w:multiLevelType w:val="hybridMultilevel"/>
    <w:tmpl w:val="EF005B4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1">
    <w:nsid w:val="7F2B6B9D"/>
    <w:multiLevelType w:val="hybridMultilevel"/>
    <w:tmpl w:val="53565E3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12">
    <w:nsid w:val="7F4C61DF"/>
    <w:multiLevelType w:val="hybridMultilevel"/>
    <w:tmpl w:val="07AA6508"/>
    <w:lvl w:ilvl="0" w:tplc="B554FE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3">
    <w:nsid w:val="7F6764A8"/>
    <w:multiLevelType w:val="hybridMultilevel"/>
    <w:tmpl w:val="C3D8DA04"/>
    <w:lvl w:ilvl="0" w:tplc="57362EE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FBA48AD"/>
    <w:multiLevelType w:val="hybridMultilevel"/>
    <w:tmpl w:val="B8620D78"/>
    <w:lvl w:ilvl="0" w:tplc="0F466164">
      <w:start w:val="1"/>
      <w:numFmt w:val="upperRoman"/>
      <w:lvlText w:val="%1."/>
      <w:lvlJc w:val="left"/>
      <w:pPr>
        <w:ind w:left="1080" w:hanging="720"/>
      </w:pPr>
      <w:rPr>
        <w:rFonts w:ascii="Arial Narrow" w:eastAsia="Times New Roman" w:hAnsi="Arial Narrow" w:cs="Arial"/>
      </w:rPr>
    </w:lvl>
    <w:lvl w:ilvl="1" w:tplc="0415000F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0"/>
  </w:num>
  <w:num w:numId="2">
    <w:abstractNumId w:val="240"/>
  </w:num>
  <w:num w:numId="3">
    <w:abstractNumId w:val="165"/>
  </w:num>
  <w:num w:numId="4">
    <w:abstractNumId w:val="76"/>
  </w:num>
  <w:num w:numId="5">
    <w:abstractNumId w:val="103"/>
  </w:num>
  <w:num w:numId="6">
    <w:abstractNumId w:val="102"/>
  </w:num>
  <w:num w:numId="7">
    <w:abstractNumId w:val="257"/>
  </w:num>
  <w:num w:numId="8">
    <w:abstractNumId w:val="301"/>
  </w:num>
  <w:num w:numId="9">
    <w:abstractNumId w:val="25"/>
  </w:num>
  <w:num w:numId="10">
    <w:abstractNumId w:val="107"/>
  </w:num>
  <w:num w:numId="11">
    <w:abstractNumId w:val="57"/>
  </w:num>
  <w:num w:numId="12">
    <w:abstractNumId w:val="28"/>
  </w:num>
  <w:num w:numId="13">
    <w:abstractNumId w:val="70"/>
  </w:num>
  <w:num w:numId="14">
    <w:abstractNumId w:val="146"/>
  </w:num>
  <w:num w:numId="15">
    <w:abstractNumId w:val="276"/>
  </w:num>
  <w:num w:numId="16">
    <w:abstractNumId w:val="208"/>
  </w:num>
  <w:num w:numId="17">
    <w:abstractNumId w:val="4"/>
  </w:num>
  <w:num w:numId="18">
    <w:abstractNumId w:val="104"/>
  </w:num>
  <w:num w:numId="19">
    <w:abstractNumId w:val="137"/>
  </w:num>
  <w:num w:numId="20">
    <w:abstractNumId w:val="69"/>
  </w:num>
  <w:num w:numId="21">
    <w:abstractNumId w:val="256"/>
  </w:num>
  <w:num w:numId="22">
    <w:abstractNumId w:val="123"/>
  </w:num>
  <w:num w:numId="23">
    <w:abstractNumId w:val="222"/>
  </w:num>
  <w:num w:numId="24">
    <w:abstractNumId w:val="299"/>
  </w:num>
  <w:num w:numId="25">
    <w:abstractNumId w:val="268"/>
  </w:num>
  <w:num w:numId="26">
    <w:abstractNumId w:val="314"/>
  </w:num>
  <w:num w:numId="27">
    <w:abstractNumId w:val="95"/>
  </w:num>
  <w:num w:numId="28">
    <w:abstractNumId w:val="255"/>
  </w:num>
  <w:num w:numId="29">
    <w:abstractNumId w:val="134"/>
  </w:num>
  <w:num w:numId="30">
    <w:abstractNumId w:val="167"/>
  </w:num>
  <w:num w:numId="31">
    <w:abstractNumId w:val="139"/>
  </w:num>
  <w:num w:numId="32">
    <w:abstractNumId w:val="286"/>
  </w:num>
  <w:num w:numId="33">
    <w:abstractNumId w:val="166"/>
  </w:num>
  <w:num w:numId="34">
    <w:abstractNumId w:val="217"/>
  </w:num>
  <w:num w:numId="35">
    <w:abstractNumId w:val="39"/>
  </w:num>
  <w:num w:numId="36">
    <w:abstractNumId w:val="253"/>
  </w:num>
  <w:num w:numId="37">
    <w:abstractNumId w:val="125"/>
  </w:num>
  <w:num w:numId="38">
    <w:abstractNumId w:val="228"/>
  </w:num>
  <w:num w:numId="39">
    <w:abstractNumId w:val="135"/>
  </w:num>
  <w:num w:numId="40">
    <w:abstractNumId w:val="35"/>
  </w:num>
  <w:num w:numId="41">
    <w:abstractNumId w:val="273"/>
  </w:num>
  <w:num w:numId="42">
    <w:abstractNumId w:val="143"/>
  </w:num>
  <w:num w:numId="43">
    <w:abstractNumId w:val="42"/>
  </w:num>
  <w:num w:numId="44">
    <w:abstractNumId w:val="161"/>
  </w:num>
  <w:num w:numId="45">
    <w:abstractNumId w:val="199"/>
  </w:num>
  <w:num w:numId="46">
    <w:abstractNumId w:val="229"/>
  </w:num>
  <w:num w:numId="47">
    <w:abstractNumId w:val="23"/>
  </w:num>
  <w:num w:numId="48">
    <w:abstractNumId w:val="310"/>
  </w:num>
  <w:num w:numId="49">
    <w:abstractNumId w:val="212"/>
  </w:num>
  <w:num w:numId="50">
    <w:abstractNumId w:val="41"/>
  </w:num>
  <w:num w:numId="51">
    <w:abstractNumId w:val="77"/>
  </w:num>
  <w:num w:numId="52">
    <w:abstractNumId w:val="112"/>
  </w:num>
  <w:num w:numId="53">
    <w:abstractNumId w:val="164"/>
  </w:num>
  <w:num w:numId="54">
    <w:abstractNumId w:val="173"/>
  </w:num>
  <w:num w:numId="55">
    <w:abstractNumId w:val="89"/>
  </w:num>
  <w:num w:numId="56">
    <w:abstractNumId w:val="213"/>
  </w:num>
  <w:num w:numId="57">
    <w:abstractNumId w:val="279"/>
  </w:num>
  <w:num w:numId="58">
    <w:abstractNumId w:val="0"/>
  </w:num>
  <w:num w:numId="59">
    <w:abstractNumId w:val="251"/>
  </w:num>
  <w:num w:numId="60">
    <w:abstractNumId w:val="187"/>
  </w:num>
  <w:num w:numId="61">
    <w:abstractNumId w:val="46"/>
  </w:num>
  <w:num w:numId="62">
    <w:abstractNumId w:val="55"/>
  </w:num>
  <w:num w:numId="63">
    <w:abstractNumId w:val="111"/>
  </w:num>
  <w:num w:numId="64">
    <w:abstractNumId w:val="298"/>
  </w:num>
  <w:num w:numId="65">
    <w:abstractNumId w:val="312"/>
  </w:num>
  <w:num w:numId="66">
    <w:abstractNumId w:val="174"/>
  </w:num>
  <w:num w:numId="67">
    <w:abstractNumId w:val="152"/>
  </w:num>
  <w:num w:numId="68">
    <w:abstractNumId w:val="230"/>
  </w:num>
  <w:num w:numId="69">
    <w:abstractNumId w:val="247"/>
  </w:num>
  <w:num w:numId="70">
    <w:abstractNumId w:val="81"/>
  </w:num>
  <w:num w:numId="71">
    <w:abstractNumId w:val="34"/>
  </w:num>
  <w:num w:numId="72">
    <w:abstractNumId w:val="50"/>
  </w:num>
  <w:num w:numId="73">
    <w:abstractNumId w:val="178"/>
  </w:num>
  <w:num w:numId="74">
    <w:abstractNumId w:val="129"/>
  </w:num>
  <w:num w:numId="75">
    <w:abstractNumId w:val="145"/>
  </w:num>
  <w:num w:numId="76">
    <w:abstractNumId w:val="114"/>
  </w:num>
  <w:num w:numId="77">
    <w:abstractNumId w:val="209"/>
  </w:num>
  <w:num w:numId="78">
    <w:abstractNumId w:val="270"/>
  </w:num>
  <w:num w:numId="79">
    <w:abstractNumId w:val="98"/>
  </w:num>
  <w:num w:numId="80">
    <w:abstractNumId w:val="203"/>
  </w:num>
  <w:num w:numId="81">
    <w:abstractNumId w:val="2"/>
  </w:num>
  <w:num w:numId="82">
    <w:abstractNumId w:val="308"/>
  </w:num>
  <w:num w:numId="83">
    <w:abstractNumId w:val="206"/>
  </w:num>
  <w:num w:numId="84">
    <w:abstractNumId w:val="38"/>
  </w:num>
  <w:num w:numId="85">
    <w:abstractNumId w:val="120"/>
  </w:num>
  <w:num w:numId="86">
    <w:abstractNumId w:val="176"/>
  </w:num>
  <w:num w:numId="87">
    <w:abstractNumId w:val="242"/>
  </w:num>
  <w:num w:numId="88">
    <w:abstractNumId w:val="282"/>
  </w:num>
  <w:num w:numId="89">
    <w:abstractNumId w:val="260"/>
  </w:num>
  <w:num w:numId="90">
    <w:abstractNumId w:val="190"/>
  </w:num>
  <w:num w:numId="91">
    <w:abstractNumId w:val="295"/>
  </w:num>
  <w:num w:numId="92">
    <w:abstractNumId w:val="86"/>
  </w:num>
  <w:num w:numId="93">
    <w:abstractNumId w:val="18"/>
  </w:num>
  <w:num w:numId="94">
    <w:abstractNumId w:val="225"/>
  </w:num>
  <w:num w:numId="95">
    <w:abstractNumId w:val="147"/>
  </w:num>
  <w:num w:numId="96">
    <w:abstractNumId w:val="204"/>
  </w:num>
  <w:num w:numId="97">
    <w:abstractNumId w:val="169"/>
  </w:num>
  <w:num w:numId="98">
    <w:abstractNumId w:val="237"/>
  </w:num>
  <w:num w:numId="99">
    <w:abstractNumId w:val="80"/>
  </w:num>
  <w:num w:numId="100">
    <w:abstractNumId w:val="284"/>
  </w:num>
  <w:num w:numId="101">
    <w:abstractNumId w:val="94"/>
  </w:num>
  <w:num w:numId="102">
    <w:abstractNumId w:val="313"/>
  </w:num>
  <w:num w:numId="103">
    <w:abstractNumId w:val="84"/>
  </w:num>
  <w:num w:numId="104">
    <w:abstractNumId w:val="14"/>
  </w:num>
  <w:num w:numId="105">
    <w:abstractNumId w:val="48"/>
  </w:num>
  <w:num w:numId="106">
    <w:abstractNumId w:val="218"/>
  </w:num>
  <w:num w:numId="107">
    <w:abstractNumId w:val="66"/>
  </w:num>
  <w:num w:numId="108">
    <w:abstractNumId w:val="91"/>
  </w:num>
  <w:num w:numId="109">
    <w:abstractNumId w:val="195"/>
  </w:num>
  <w:num w:numId="110">
    <w:abstractNumId w:val="85"/>
  </w:num>
  <w:num w:numId="111">
    <w:abstractNumId w:val="108"/>
  </w:num>
  <w:num w:numId="112">
    <w:abstractNumId w:val="245"/>
  </w:num>
  <w:num w:numId="113">
    <w:abstractNumId w:val="12"/>
  </w:num>
  <w:num w:numId="114">
    <w:abstractNumId w:val="219"/>
  </w:num>
  <w:num w:numId="115">
    <w:abstractNumId w:val="198"/>
  </w:num>
  <w:num w:numId="116">
    <w:abstractNumId w:val="113"/>
  </w:num>
  <w:num w:numId="117">
    <w:abstractNumId w:val="51"/>
  </w:num>
  <w:num w:numId="118">
    <w:abstractNumId w:val="82"/>
  </w:num>
  <w:num w:numId="119">
    <w:abstractNumId w:val="263"/>
  </w:num>
  <w:num w:numId="120">
    <w:abstractNumId w:val="45"/>
  </w:num>
  <w:num w:numId="121">
    <w:abstractNumId w:val="49"/>
  </w:num>
  <w:num w:numId="122">
    <w:abstractNumId w:val="226"/>
  </w:num>
  <w:num w:numId="123">
    <w:abstractNumId w:val="67"/>
  </w:num>
  <w:num w:numId="124">
    <w:abstractNumId w:val="259"/>
  </w:num>
  <w:num w:numId="125">
    <w:abstractNumId w:val="181"/>
  </w:num>
  <w:num w:numId="126">
    <w:abstractNumId w:val="193"/>
  </w:num>
  <w:num w:numId="127">
    <w:abstractNumId w:val="244"/>
  </w:num>
  <w:num w:numId="128">
    <w:abstractNumId w:val="6"/>
  </w:num>
  <w:num w:numId="129">
    <w:abstractNumId w:val="292"/>
  </w:num>
  <w:num w:numId="130">
    <w:abstractNumId w:val="92"/>
  </w:num>
  <w:num w:numId="131">
    <w:abstractNumId w:val="100"/>
  </w:num>
  <w:num w:numId="132">
    <w:abstractNumId w:val="293"/>
  </w:num>
  <w:num w:numId="133">
    <w:abstractNumId w:val="90"/>
  </w:num>
  <w:num w:numId="134">
    <w:abstractNumId w:val="236"/>
  </w:num>
  <w:num w:numId="135">
    <w:abstractNumId w:val="148"/>
  </w:num>
  <w:num w:numId="136">
    <w:abstractNumId w:val="265"/>
  </w:num>
  <w:num w:numId="137">
    <w:abstractNumId w:val="223"/>
  </w:num>
  <w:num w:numId="138">
    <w:abstractNumId w:val="274"/>
  </w:num>
  <w:num w:numId="139">
    <w:abstractNumId w:val="106"/>
  </w:num>
  <w:num w:numId="140">
    <w:abstractNumId w:val="283"/>
  </w:num>
  <w:num w:numId="141">
    <w:abstractNumId w:val="297"/>
  </w:num>
  <w:num w:numId="142">
    <w:abstractNumId w:val="200"/>
  </w:num>
  <w:num w:numId="143">
    <w:abstractNumId w:val="194"/>
  </w:num>
  <w:num w:numId="144">
    <w:abstractNumId w:val="31"/>
  </w:num>
  <w:num w:numId="145">
    <w:abstractNumId w:val="56"/>
  </w:num>
  <w:num w:numId="146">
    <w:abstractNumId w:val="101"/>
  </w:num>
  <w:num w:numId="147">
    <w:abstractNumId w:val="158"/>
  </w:num>
  <w:num w:numId="148">
    <w:abstractNumId w:val="47"/>
  </w:num>
  <w:num w:numId="149">
    <w:abstractNumId w:val="149"/>
  </w:num>
  <w:num w:numId="150">
    <w:abstractNumId w:val="97"/>
  </w:num>
  <w:num w:numId="151">
    <w:abstractNumId w:val="131"/>
  </w:num>
  <w:num w:numId="152">
    <w:abstractNumId w:val="201"/>
  </w:num>
  <w:num w:numId="153">
    <w:abstractNumId w:val="115"/>
  </w:num>
  <w:num w:numId="154">
    <w:abstractNumId w:val="243"/>
  </w:num>
  <w:num w:numId="155">
    <w:abstractNumId w:val="43"/>
  </w:num>
  <w:num w:numId="156">
    <w:abstractNumId w:val="177"/>
  </w:num>
  <w:num w:numId="157">
    <w:abstractNumId w:val="20"/>
  </w:num>
  <w:num w:numId="158">
    <w:abstractNumId w:val="232"/>
  </w:num>
  <w:num w:numId="159">
    <w:abstractNumId w:val="128"/>
  </w:num>
  <w:num w:numId="160">
    <w:abstractNumId w:val="130"/>
  </w:num>
  <w:num w:numId="161">
    <w:abstractNumId w:val="227"/>
  </w:num>
  <w:num w:numId="162">
    <w:abstractNumId w:val="72"/>
  </w:num>
  <w:num w:numId="163">
    <w:abstractNumId w:val="241"/>
  </w:num>
  <w:num w:numId="164">
    <w:abstractNumId w:val="216"/>
  </w:num>
  <w:num w:numId="165">
    <w:abstractNumId w:val="220"/>
  </w:num>
  <w:num w:numId="166">
    <w:abstractNumId w:val="300"/>
  </w:num>
  <w:num w:numId="167">
    <w:abstractNumId w:val="168"/>
  </w:num>
  <w:num w:numId="168">
    <w:abstractNumId w:val="54"/>
  </w:num>
  <w:num w:numId="169">
    <w:abstractNumId w:val="277"/>
  </w:num>
  <w:num w:numId="170">
    <w:abstractNumId w:val="59"/>
  </w:num>
  <w:num w:numId="171">
    <w:abstractNumId w:val="11"/>
  </w:num>
  <w:num w:numId="172">
    <w:abstractNumId w:val="262"/>
  </w:num>
  <w:num w:numId="173">
    <w:abstractNumId w:val="246"/>
  </w:num>
  <w:num w:numId="174">
    <w:abstractNumId w:val="62"/>
  </w:num>
  <w:num w:numId="175">
    <w:abstractNumId w:val="58"/>
  </w:num>
  <w:num w:numId="176">
    <w:abstractNumId w:val="305"/>
  </w:num>
  <w:num w:numId="177">
    <w:abstractNumId w:val="311"/>
  </w:num>
  <w:num w:numId="178">
    <w:abstractNumId w:val="138"/>
  </w:num>
  <w:num w:numId="179">
    <w:abstractNumId w:val="124"/>
  </w:num>
  <w:num w:numId="180">
    <w:abstractNumId w:val="156"/>
  </w:num>
  <w:num w:numId="181">
    <w:abstractNumId w:val="291"/>
  </w:num>
  <w:num w:numId="182">
    <w:abstractNumId w:val="29"/>
  </w:num>
  <w:num w:numId="183">
    <w:abstractNumId w:val="159"/>
  </w:num>
  <w:num w:numId="184">
    <w:abstractNumId w:val="133"/>
  </w:num>
  <w:num w:numId="185">
    <w:abstractNumId w:val="96"/>
  </w:num>
  <w:num w:numId="186">
    <w:abstractNumId w:val="26"/>
  </w:num>
  <w:num w:numId="187">
    <w:abstractNumId w:val="118"/>
  </w:num>
  <w:num w:numId="188">
    <w:abstractNumId w:val="136"/>
  </w:num>
  <w:num w:numId="189">
    <w:abstractNumId w:val="154"/>
  </w:num>
  <w:num w:numId="190">
    <w:abstractNumId w:val="110"/>
  </w:num>
  <w:num w:numId="191">
    <w:abstractNumId w:val="189"/>
  </w:num>
  <w:num w:numId="192">
    <w:abstractNumId w:val="280"/>
  </w:num>
  <w:num w:numId="193">
    <w:abstractNumId w:val="211"/>
  </w:num>
  <w:num w:numId="194">
    <w:abstractNumId w:val="17"/>
  </w:num>
  <w:num w:numId="195">
    <w:abstractNumId w:val="74"/>
  </w:num>
  <w:num w:numId="196">
    <w:abstractNumId w:val="105"/>
  </w:num>
  <w:num w:numId="197">
    <w:abstractNumId w:val="1"/>
  </w:num>
  <w:num w:numId="198">
    <w:abstractNumId w:val="10"/>
  </w:num>
  <w:num w:numId="199">
    <w:abstractNumId w:val="290"/>
  </w:num>
  <w:num w:numId="200">
    <w:abstractNumId w:val="163"/>
  </w:num>
  <w:num w:numId="201">
    <w:abstractNumId w:val="117"/>
  </w:num>
  <w:num w:numId="202">
    <w:abstractNumId w:val="288"/>
  </w:num>
  <w:num w:numId="203">
    <w:abstractNumId w:val="162"/>
  </w:num>
  <w:num w:numId="204">
    <w:abstractNumId w:val="231"/>
  </w:num>
  <w:num w:numId="205">
    <w:abstractNumId w:val="307"/>
  </w:num>
  <w:num w:numId="206">
    <w:abstractNumId w:val="170"/>
  </w:num>
  <w:num w:numId="207">
    <w:abstractNumId w:val="224"/>
  </w:num>
  <w:num w:numId="208">
    <w:abstractNumId w:val="121"/>
  </w:num>
  <w:num w:numId="209">
    <w:abstractNumId w:val="22"/>
  </w:num>
  <w:num w:numId="210">
    <w:abstractNumId w:val="73"/>
  </w:num>
  <w:num w:numId="211">
    <w:abstractNumId w:val="289"/>
  </w:num>
  <w:num w:numId="212">
    <w:abstractNumId w:val="197"/>
  </w:num>
  <w:num w:numId="213">
    <w:abstractNumId w:val="278"/>
  </w:num>
  <w:num w:numId="214">
    <w:abstractNumId w:val="294"/>
  </w:num>
  <w:num w:numId="215">
    <w:abstractNumId w:val="196"/>
  </w:num>
  <w:num w:numId="216">
    <w:abstractNumId w:val="126"/>
  </w:num>
  <w:num w:numId="217">
    <w:abstractNumId w:val="33"/>
  </w:num>
  <w:num w:numId="218">
    <w:abstractNumId w:val="233"/>
  </w:num>
  <w:num w:numId="219">
    <w:abstractNumId w:val="281"/>
  </w:num>
  <w:num w:numId="220">
    <w:abstractNumId w:val="155"/>
  </w:num>
  <w:num w:numId="221">
    <w:abstractNumId w:val="275"/>
  </w:num>
  <w:num w:numId="222">
    <w:abstractNumId w:val="63"/>
  </w:num>
  <w:num w:numId="223">
    <w:abstractNumId w:val="287"/>
  </w:num>
  <w:num w:numId="224">
    <w:abstractNumId w:val="271"/>
  </w:num>
  <w:num w:numId="225">
    <w:abstractNumId w:val="36"/>
  </w:num>
  <w:num w:numId="226">
    <w:abstractNumId w:val="183"/>
  </w:num>
  <w:num w:numId="227">
    <w:abstractNumId w:val="24"/>
  </w:num>
  <w:num w:numId="228">
    <w:abstractNumId w:val="140"/>
  </w:num>
  <w:num w:numId="229">
    <w:abstractNumId w:val="214"/>
  </w:num>
  <w:num w:numId="230">
    <w:abstractNumId w:val="235"/>
  </w:num>
  <w:num w:numId="231">
    <w:abstractNumId w:val="185"/>
  </w:num>
  <w:num w:numId="232">
    <w:abstractNumId w:val="191"/>
  </w:num>
  <w:num w:numId="233">
    <w:abstractNumId w:val="250"/>
  </w:num>
  <w:num w:numId="234">
    <w:abstractNumId w:val="9"/>
  </w:num>
  <w:num w:numId="235">
    <w:abstractNumId w:val="40"/>
  </w:num>
  <w:num w:numId="236">
    <w:abstractNumId w:val="99"/>
  </w:num>
  <w:num w:numId="237">
    <w:abstractNumId w:val="258"/>
  </w:num>
  <w:num w:numId="238">
    <w:abstractNumId w:val="264"/>
  </w:num>
  <w:num w:numId="239">
    <w:abstractNumId w:val="252"/>
  </w:num>
  <w:num w:numId="240">
    <w:abstractNumId w:val="172"/>
  </w:num>
  <w:num w:numId="241">
    <w:abstractNumId w:val="122"/>
  </w:num>
  <w:num w:numId="242">
    <w:abstractNumId w:val="269"/>
  </w:num>
  <w:num w:numId="243">
    <w:abstractNumId w:val="207"/>
  </w:num>
  <w:num w:numId="244">
    <w:abstractNumId w:val="267"/>
  </w:num>
  <w:num w:numId="245">
    <w:abstractNumId w:val="32"/>
  </w:num>
  <w:num w:numId="246">
    <w:abstractNumId w:val="141"/>
  </w:num>
  <w:num w:numId="247">
    <w:abstractNumId w:val="68"/>
  </w:num>
  <w:num w:numId="248">
    <w:abstractNumId w:val="5"/>
  </w:num>
  <w:num w:numId="249">
    <w:abstractNumId w:val="304"/>
  </w:num>
  <w:num w:numId="250">
    <w:abstractNumId w:val="184"/>
  </w:num>
  <w:num w:numId="251">
    <w:abstractNumId w:val="160"/>
  </w:num>
  <w:num w:numId="252">
    <w:abstractNumId w:val="116"/>
  </w:num>
  <w:num w:numId="253">
    <w:abstractNumId w:val="132"/>
  </w:num>
  <w:num w:numId="254">
    <w:abstractNumId w:val="3"/>
  </w:num>
  <w:num w:numId="255">
    <w:abstractNumId w:val="248"/>
  </w:num>
  <w:num w:numId="256">
    <w:abstractNumId w:val="52"/>
  </w:num>
  <w:num w:numId="257">
    <w:abstractNumId w:val="30"/>
  </w:num>
  <w:num w:numId="258">
    <w:abstractNumId w:val="19"/>
  </w:num>
  <w:num w:numId="259">
    <w:abstractNumId w:val="78"/>
  </w:num>
  <w:num w:numId="260">
    <w:abstractNumId w:val="144"/>
  </w:num>
  <w:num w:numId="261">
    <w:abstractNumId w:val="109"/>
  </w:num>
  <w:num w:numId="262">
    <w:abstractNumId w:val="182"/>
  </w:num>
  <w:num w:numId="263">
    <w:abstractNumId w:val="215"/>
  </w:num>
  <w:num w:numId="264">
    <w:abstractNumId w:val="239"/>
  </w:num>
  <w:num w:numId="265">
    <w:abstractNumId w:val="151"/>
  </w:num>
  <w:num w:numId="266">
    <w:abstractNumId w:val="302"/>
  </w:num>
  <w:num w:numId="267">
    <w:abstractNumId w:val="27"/>
  </w:num>
  <w:num w:numId="268">
    <w:abstractNumId w:val="88"/>
  </w:num>
  <w:num w:numId="269">
    <w:abstractNumId w:val="44"/>
  </w:num>
  <w:num w:numId="270">
    <w:abstractNumId w:val="119"/>
  </w:num>
  <w:num w:numId="271">
    <w:abstractNumId w:val="16"/>
  </w:num>
  <w:num w:numId="272">
    <w:abstractNumId w:val="157"/>
  </w:num>
  <w:num w:numId="273">
    <w:abstractNumId w:val="254"/>
  </w:num>
  <w:num w:numId="274">
    <w:abstractNumId w:val="296"/>
  </w:num>
  <w:num w:numId="275">
    <w:abstractNumId w:val="61"/>
  </w:num>
  <w:num w:numId="276">
    <w:abstractNumId w:val="175"/>
  </w:num>
  <w:num w:numId="277">
    <w:abstractNumId w:val="303"/>
  </w:num>
  <w:num w:numId="278">
    <w:abstractNumId w:val="37"/>
  </w:num>
  <w:num w:numId="279">
    <w:abstractNumId w:val="171"/>
  </w:num>
  <w:num w:numId="280">
    <w:abstractNumId w:val="238"/>
  </w:num>
  <w:num w:numId="281">
    <w:abstractNumId w:val="285"/>
  </w:num>
  <w:num w:numId="282">
    <w:abstractNumId w:val="186"/>
  </w:num>
  <w:num w:numId="283">
    <w:abstractNumId w:val="266"/>
  </w:num>
  <w:num w:numId="284">
    <w:abstractNumId w:val="261"/>
  </w:num>
  <w:num w:numId="285">
    <w:abstractNumId w:val="21"/>
  </w:num>
  <w:num w:numId="286">
    <w:abstractNumId w:val="65"/>
  </w:num>
  <w:num w:numId="287">
    <w:abstractNumId w:val="71"/>
  </w:num>
  <w:num w:numId="288">
    <w:abstractNumId w:val="221"/>
  </w:num>
  <w:num w:numId="289">
    <w:abstractNumId w:val="179"/>
  </w:num>
  <w:num w:numId="290">
    <w:abstractNumId w:val="83"/>
  </w:num>
  <w:num w:numId="291">
    <w:abstractNumId w:val="153"/>
  </w:num>
  <w:num w:numId="292">
    <w:abstractNumId w:val="306"/>
  </w:num>
  <w:num w:numId="293">
    <w:abstractNumId w:val="210"/>
  </w:num>
  <w:num w:numId="294">
    <w:abstractNumId w:val="75"/>
  </w:num>
  <w:num w:numId="295">
    <w:abstractNumId w:val="8"/>
  </w:num>
  <w:num w:numId="296">
    <w:abstractNumId w:val="13"/>
  </w:num>
  <w:num w:numId="297">
    <w:abstractNumId w:val="93"/>
  </w:num>
  <w:num w:numId="298">
    <w:abstractNumId w:val="87"/>
  </w:num>
  <w:num w:numId="299">
    <w:abstractNumId w:val="53"/>
  </w:num>
  <w:num w:numId="300">
    <w:abstractNumId w:val="202"/>
  </w:num>
  <w:num w:numId="301">
    <w:abstractNumId w:val="7"/>
  </w:num>
  <w:num w:numId="302">
    <w:abstractNumId w:val="180"/>
  </w:num>
  <w:num w:numId="303">
    <w:abstractNumId w:val="309"/>
  </w:num>
  <w:num w:numId="304">
    <w:abstractNumId w:val="15"/>
  </w:num>
  <w:num w:numId="305">
    <w:abstractNumId w:val="60"/>
  </w:num>
  <w:num w:numId="306">
    <w:abstractNumId w:val="249"/>
  </w:num>
  <w:num w:numId="307">
    <w:abstractNumId w:val="79"/>
  </w:num>
  <w:num w:numId="308">
    <w:abstractNumId w:val="205"/>
  </w:num>
  <w:num w:numId="309">
    <w:abstractNumId w:val="142"/>
  </w:num>
  <w:num w:numId="310">
    <w:abstractNumId w:val="188"/>
  </w:num>
  <w:num w:numId="311">
    <w:abstractNumId w:val="234"/>
  </w:num>
  <w:num w:numId="312">
    <w:abstractNumId w:val="272"/>
  </w:num>
  <w:num w:numId="313">
    <w:abstractNumId w:val="192"/>
  </w:num>
  <w:num w:numId="314">
    <w:abstractNumId w:val="127"/>
  </w:num>
  <w:num w:numId="315">
    <w:abstractNumId w:val="64"/>
  </w:num>
  <w:numIdMacAtCleanup w:val="3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61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rsids>
    <w:rsidRoot w:val="0092313B"/>
    <w:rsid w:val="00003430"/>
    <w:rsid w:val="00003B74"/>
    <w:rsid w:val="00005027"/>
    <w:rsid w:val="00014091"/>
    <w:rsid w:val="0001488A"/>
    <w:rsid w:val="00014D2C"/>
    <w:rsid w:val="00016DF2"/>
    <w:rsid w:val="00016EF5"/>
    <w:rsid w:val="00017E68"/>
    <w:rsid w:val="00021888"/>
    <w:rsid w:val="00024C09"/>
    <w:rsid w:val="00025823"/>
    <w:rsid w:val="000268F6"/>
    <w:rsid w:val="000277AC"/>
    <w:rsid w:val="00027AF0"/>
    <w:rsid w:val="00030174"/>
    <w:rsid w:val="0003142F"/>
    <w:rsid w:val="00033C62"/>
    <w:rsid w:val="00036ACA"/>
    <w:rsid w:val="00040055"/>
    <w:rsid w:val="00040F1A"/>
    <w:rsid w:val="00041054"/>
    <w:rsid w:val="000410FC"/>
    <w:rsid w:val="00041728"/>
    <w:rsid w:val="000427E1"/>
    <w:rsid w:val="00043947"/>
    <w:rsid w:val="00043B1E"/>
    <w:rsid w:val="00043D2A"/>
    <w:rsid w:val="0004574A"/>
    <w:rsid w:val="00045E94"/>
    <w:rsid w:val="00046F16"/>
    <w:rsid w:val="000470C9"/>
    <w:rsid w:val="000518C8"/>
    <w:rsid w:val="000521C8"/>
    <w:rsid w:val="000522F9"/>
    <w:rsid w:val="000522FD"/>
    <w:rsid w:val="000526E8"/>
    <w:rsid w:val="00052B9A"/>
    <w:rsid w:val="0005415A"/>
    <w:rsid w:val="00055FC4"/>
    <w:rsid w:val="00057E68"/>
    <w:rsid w:val="00062753"/>
    <w:rsid w:val="00062C66"/>
    <w:rsid w:val="00064114"/>
    <w:rsid w:val="00065F92"/>
    <w:rsid w:val="00075A81"/>
    <w:rsid w:val="00076527"/>
    <w:rsid w:val="00080445"/>
    <w:rsid w:val="00081573"/>
    <w:rsid w:val="000869B9"/>
    <w:rsid w:val="00090496"/>
    <w:rsid w:val="00092A18"/>
    <w:rsid w:val="000948AA"/>
    <w:rsid w:val="00097CCE"/>
    <w:rsid w:val="000A0FB4"/>
    <w:rsid w:val="000A195D"/>
    <w:rsid w:val="000A1FD0"/>
    <w:rsid w:val="000A3EAB"/>
    <w:rsid w:val="000A4605"/>
    <w:rsid w:val="000A59C5"/>
    <w:rsid w:val="000A756F"/>
    <w:rsid w:val="000A773E"/>
    <w:rsid w:val="000A77BB"/>
    <w:rsid w:val="000B0358"/>
    <w:rsid w:val="000B16DA"/>
    <w:rsid w:val="000B1CBE"/>
    <w:rsid w:val="000B22ED"/>
    <w:rsid w:val="000B2E47"/>
    <w:rsid w:val="000B4191"/>
    <w:rsid w:val="000B7994"/>
    <w:rsid w:val="000B7CBB"/>
    <w:rsid w:val="000C422B"/>
    <w:rsid w:val="000C4577"/>
    <w:rsid w:val="000C5EA9"/>
    <w:rsid w:val="000D12C5"/>
    <w:rsid w:val="000D226B"/>
    <w:rsid w:val="000D286A"/>
    <w:rsid w:val="000D3C2A"/>
    <w:rsid w:val="000D52CB"/>
    <w:rsid w:val="000D6939"/>
    <w:rsid w:val="000D7060"/>
    <w:rsid w:val="000E2C60"/>
    <w:rsid w:val="000E377C"/>
    <w:rsid w:val="000E4117"/>
    <w:rsid w:val="000E5ED3"/>
    <w:rsid w:val="000E6CB9"/>
    <w:rsid w:val="000E6D6B"/>
    <w:rsid w:val="000E6F33"/>
    <w:rsid w:val="000E7344"/>
    <w:rsid w:val="000E75D4"/>
    <w:rsid w:val="000F1E69"/>
    <w:rsid w:val="000F22E5"/>
    <w:rsid w:val="000F297E"/>
    <w:rsid w:val="000F6C0F"/>
    <w:rsid w:val="000F7B76"/>
    <w:rsid w:val="000F7CF3"/>
    <w:rsid w:val="000F7E01"/>
    <w:rsid w:val="0010076F"/>
    <w:rsid w:val="00101660"/>
    <w:rsid w:val="00101747"/>
    <w:rsid w:val="0010306F"/>
    <w:rsid w:val="0010462C"/>
    <w:rsid w:val="00105167"/>
    <w:rsid w:val="00105C41"/>
    <w:rsid w:val="00106666"/>
    <w:rsid w:val="00106B50"/>
    <w:rsid w:val="00106CBE"/>
    <w:rsid w:val="00111560"/>
    <w:rsid w:val="001124BF"/>
    <w:rsid w:val="0011587D"/>
    <w:rsid w:val="00117D34"/>
    <w:rsid w:val="001218E6"/>
    <w:rsid w:val="00122EF5"/>
    <w:rsid w:val="00123021"/>
    <w:rsid w:val="00123A6D"/>
    <w:rsid w:val="00124F4A"/>
    <w:rsid w:val="001250A7"/>
    <w:rsid w:val="00126A5C"/>
    <w:rsid w:val="0012702B"/>
    <w:rsid w:val="001278C8"/>
    <w:rsid w:val="0013113C"/>
    <w:rsid w:val="00131A40"/>
    <w:rsid w:val="0013325F"/>
    <w:rsid w:val="00136EFC"/>
    <w:rsid w:val="001371A8"/>
    <w:rsid w:val="0014143F"/>
    <w:rsid w:val="0014216D"/>
    <w:rsid w:val="001439A8"/>
    <w:rsid w:val="00143D0F"/>
    <w:rsid w:val="00143DAB"/>
    <w:rsid w:val="00145F28"/>
    <w:rsid w:val="001517A0"/>
    <w:rsid w:val="0015222A"/>
    <w:rsid w:val="00154C48"/>
    <w:rsid w:val="001607DE"/>
    <w:rsid w:val="001624A7"/>
    <w:rsid w:val="00165C15"/>
    <w:rsid w:val="001700E2"/>
    <w:rsid w:val="00170216"/>
    <w:rsid w:val="00175418"/>
    <w:rsid w:val="00175754"/>
    <w:rsid w:val="00176D49"/>
    <w:rsid w:val="0017701B"/>
    <w:rsid w:val="00177366"/>
    <w:rsid w:val="001779A9"/>
    <w:rsid w:val="00177A97"/>
    <w:rsid w:val="00180206"/>
    <w:rsid w:val="0018330E"/>
    <w:rsid w:val="00187D53"/>
    <w:rsid w:val="00190384"/>
    <w:rsid w:val="00193EEF"/>
    <w:rsid w:val="001950CD"/>
    <w:rsid w:val="001958A4"/>
    <w:rsid w:val="00196246"/>
    <w:rsid w:val="00196B56"/>
    <w:rsid w:val="00196BC0"/>
    <w:rsid w:val="00197DF3"/>
    <w:rsid w:val="00197E2C"/>
    <w:rsid w:val="00197EC9"/>
    <w:rsid w:val="00197F27"/>
    <w:rsid w:val="001A141D"/>
    <w:rsid w:val="001A2A20"/>
    <w:rsid w:val="001A2DC1"/>
    <w:rsid w:val="001A42BF"/>
    <w:rsid w:val="001A6B2A"/>
    <w:rsid w:val="001A7889"/>
    <w:rsid w:val="001B1482"/>
    <w:rsid w:val="001B240D"/>
    <w:rsid w:val="001B3D25"/>
    <w:rsid w:val="001B538C"/>
    <w:rsid w:val="001C0176"/>
    <w:rsid w:val="001C12A5"/>
    <w:rsid w:val="001C212A"/>
    <w:rsid w:val="001C23C4"/>
    <w:rsid w:val="001C4D15"/>
    <w:rsid w:val="001C5AD2"/>
    <w:rsid w:val="001C65CE"/>
    <w:rsid w:val="001C6817"/>
    <w:rsid w:val="001C6DFF"/>
    <w:rsid w:val="001C785A"/>
    <w:rsid w:val="001D0355"/>
    <w:rsid w:val="001D0FC9"/>
    <w:rsid w:val="001D32E4"/>
    <w:rsid w:val="001D3DCB"/>
    <w:rsid w:val="001D5C68"/>
    <w:rsid w:val="001D5F78"/>
    <w:rsid w:val="001D75C0"/>
    <w:rsid w:val="001D797F"/>
    <w:rsid w:val="001E0225"/>
    <w:rsid w:val="001E0437"/>
    <w:rsid w:val="001E0A27"/>
    <w:rsid w:val="001E0A73"/>
    <w:rsid w:val="001E43BB"/>
    <w:rsid w:val="001E4D7A"/>
    <w:rsid w:val="001E533F"/>
    <w:rsid w:val="001E6051"/>
    <w:rsid w:val="001E61E3"/>
    <w:rsid w:val="001E646C"/>
    <w:rsid w:val="001E6575"/>
    <w:rsid w:val="001E6D88"/>
    <w:rsid w:val="001F16A3"/>
    <w:rsid w:val="001F1C10"/>
    <w:rsid w:val="001F3D01"/>
    <w:rsid w:val="001F47D7"/>
    <w:rsid w:val="001F4F47"/>
    <w:rsid w:val="001F6334"/>
    <w:rsid w:val="001F6CA8"/>
    <w:rsid w:val="001F7617"/>
    <w:rsid w:val="0020097F"/>
    <w:rsid w:val="00200D5F"/>
    <w:rsid w:val="00202A41"/>
    <w:rsid w:val="002040DB"/>
    <w:rsid w:val="00205453"/>
    <w:rsid w:val="00215497"/>
    <w:rsid w:val="002229DE"/>
    <w:rsid w:val="00226A3D"/>
    <w:rsid w:val="00227E0A"/>
    <w:rsid w:val="00231316"/>
    <w:rsid w:val="002314A8"/>
    <w:rsid w:val="00231683"/>
    <w:rsid w:val="00233976"/>
    <w:rsid w:val="00233D89"/>
    <w:rsid w:val="0023486A"/>
    <w:rsid w:val="00240E91"/>
    <w:rsid w:val="00241088"/>
    <w:rsid w:val="00241F22"/>
    <w:rsid w:val="00242092"/>
    <w:rsid w:val="00242296"/>
    <w:rsid w:val="00242943"/>
    <w:rsid w:val="00243EC4"/>
    <w:rsid w:val="002447E2"/>
    <w:rsid w:val="002467DC"/>
    <w:rsid w:val="00253F4F"/>
    <w:rsid w:val="002543E7"/>
    <w:rsid w:val="00254E6D"/>
    <w:rsid w:val="002567E1"/>
    <w:rsid w:val="00256B73"/>
    <w:rsid w:val="00262484"/>
    <w:rsid w:val="00262D40"/>
    <w:rsid w:val="0026447E"/>
    <w:rsid w:val="002654DC"/>
    <w:rsid w:val="00266098"/>
    <w:rsid w:val="00266B37"/>
    <w:rsid w:val="00267B2B"/>
    <w:rsid w:val="0027001C"/>
    <w:rsid w:val="00270318"/>
    <w:rsid w:val="00272EF6"/>
    <w:rsid w:val="0027569C"/>
    <w:rsid w:val="002758C1"/>
    <w:rsid w:val="002760B8"/>
    <w:rsid w:val="00276F14"/>
    <w:rsid w:val="00277480"/>
    <w:rsid w:val="00280851"/>
    <w:rsid w:val="00280860"/>
    <w:rsid w:val="002829AE"/>
    <w:rsid w:val="00282F7A"/>
    <w:rsid w:val="00284805"/>
    <w:rsid w:val="00285660"/>
    <w:rsid w:val="00285D55"/>
    <w:rsid w:val="00287CEC"/>
    <w:rsid w:val="00287E75"/>
    <w:rsid w:val="002910AB"/>
    <w:rsid w:val="0029354C"/>
    <w:rsid w:val="00296588"/>
    <w:rsid w:val="00296EA4"/>
    <w:rsid w:val="00297369"/>
    <w:rsid w:val="002A065A"/>
    <w:rsid w:val="002A0728"/>
    <w:rsid w:val="002A2AE8"/>
    <w:rsid w:val="002A4AE9"/>
    <w:rsid w:val="002A53D1"/>
    <w:rsid w:val="002A6C99"/>
    <w:rsid w:val="002A6CD0"/>
    <w:rsid w:val="002A73DC"/>
    <w:rsid w:val="002B24C5"/>
    <w:rsid w:val="002B38CC"/>
    <w:rsid w:val="002B5547"/>
    <w:rsid w:val="002B6F39"/>
    <w:rsid w:val="002B77E8"/>
    <w:rsid w:val="002C030A"/>
    <w:rsid w:val="002C1136"/>
    <w:rsid w:val="002C1DC5"/>
    <w:rsid w:val="002C3396"/>
    <w:rsid w:val="002C4AE3"/>
    <w:rsid w:val="002C4F92"/>
    <w:rsid w:val="002C781C"/>
    <w:rsid w:val="002D045F"/>
    <w:rsid w:val="002D0968"/>
    <w:rsid w:val="002D18BE"/>
    <w:rsid w:val="002D19B2"/>
    <w:rsid w:val="002D3113"/>
    <w:rsid w:val="002D3590"/>
    <w:rsid w:val="002D46A4"/>
    <w:rsid w:val="002D5FBB"/>
    <w:rsid w:val="002D61A9"/>
    <w:rsid w:val="002D65BF"/>
    <w:rsid w:val="002D7974"/>
    <w:rsid w:val="002E1DD2"/>
    <w:rsid w:val="002E4945"/>
    <w:rsid w:val="002E4AD2"/>
    <w:rsid w:val="002E53AC"/>
    <w:rsid w:val="002E5457"/>
    <w:rsid w:val="002E56C0"/>
    <w:rsid w:val="002E722A"/>
    <w:rsid w:val="002E726F"/>
    <w:rsid w:val="002F14F7"/>
    <w:rsid w:val="002F2948"/>
    <w:rsid w:val="002F341F"/>
    <w:rsid w:val="002F46E9"/>
    <w:rsid w:val="002F50DA"/>
    <w:rsid w:val="002F7DCB"/>
    <w:rsid w:val="003028E9"/>
    <w:rsid w:val="00302C8A"/>
    <w:rsid w:val="00303153"/>
    <w:rsid w:val="00303F2C"/>
    <w:rsid w:val="00304C42"/>
    <w:rsid w:val="003070D4"/>
    <w:rsid w:val="003077C2"/>
    <w:rsid w:val="00310365"/>
    <w:rsid w:val="00311167"/>
    <w:rsid w:val="00311B42"/>
    <w:rsid w:val="00312754"/>
    <w:rsid w:val="00315693"/>
    <w:rsid w:val="003172F6"/>
    <w:rsid w:val="00321992"/>
    <w:rsid w:val="0032199C"/>
    <w:rsid w:val="00323499"/>
    <w:rsid w:val="00323CCB"/>
    <w:rsid w:val="00325D84"/>
    <w:rsid w:val="0032689E"/>
    <w:rsid w:val="00326DE3"/>
    <w:rsid w:val="00327E87"/>
    <w:rsid w:val="00330D0D"/>
    <w:rsid w:val="003316B4"/>
    <w:rsid w:val="00331C75"/>
    <w:rsid w:val="00331DD0"/>
    <w:rsid w:val="00331F20"/>
    <w:rsid w:val="00332210"/>
    <w:rsid w:val="00332BAF"/>
    <w:rsid w:val="00333891"/>
    <w:rsid w:val="00333A38"/>
    <w:rsid w:val="00334813"/>
    <w:rsid w:val="00334A96"/>
    <w:rsid w:val="003369B1"/>
    <w:rsid w:val="00340398"/>
    <w:rsid w:val="00340DE6"/>
    <w:rsid w:val="0034150A"/>
    <w:rsid w:val="00343BED"/>
    <w:rsid w:val="0034621C"/>
    <w:rsid w:val="00347644"/>
    <w:rsid w:val="003501BA"/>
    <w:rsid w:val="00350896"/>
    <w:rsid w:val="00351E4A"/>
    <w:rsid w:val="003520CE"/>
    <w:rsid w:val="00354C38"/>
    <w:rsid w:val="00355528"/>
    <w:rsid w:val="00356DD2"/>
    <w:rsid w:val="00356F1B"/>
    <w:rsid w:val="003600FA"/>
    <w:rsid w:val="00360AF9"/>
    <w:rsid w:val="00360D2C"/>
    <w:rsid w:val="00361F2D"/>
    <w:rsid w:val="00362B4D"/>
    <w:rsid w:val="00362CB2"/>
    <w:rsid w:val="00363B4D"/>
    <w:rsid w:val="00365101"/>
    <w:rsid w:val="003655D2"/>
    <w:rsid w:val="00366C5A"/>
    <w:rsid w:val="00367164"/>
    <w:rsid w:val="0037129E"/>
    <w:rsid w:val="00373403"/>
    <w:rsid w:val="0037472F"/>
    <w:rsid w:val="003748F5"/>
    <w:rsid w:val="00374EF5"/>
    <w:rsid w:val="00376D6B"/>
    <w:rsid w:val="003775BD"/>
    <w:rsid w:val="003812C2"/>
    <w:rsid w:val="0038266C"/>
    <w:rsid w:val="00382AD8"/>
    <w:rsid w:val="0038563B"/>
    <w:rsid w:val="00386124"/>
    <w:rsid w:val="003867E3"/>
    <w:rsid w:val="00386A82"/>
    <w:rsid w:val="00386DF8"/>
    <w:rsid w:val="00390997"/>
    <w:rsid w:val="00392132"/>
    <w:rsid w:val="003924D5"/>
    <w:rsid w:val="00392E3D"/>
    <w:rsid w:val="003A225E"/>
    <w:rsid w:val="003A289B"/>
    <w:rsid w:val="003A2A72"/>
    <w:rsid w:val="003A31A6"/>
    <w:rsid w:val="003B1094"/>
    <w:rsid w:val="003B1348"/>
    <w:rsid w:val="003B1784"/>
    <w:rsid w:val="003B1D26"/>
    <w:rsid w:val="003B2372"/>
    <w:rsid w:val="003B2DAA"/>
    <w:rsid w:val="003B34AE"/>
    <w:rsid w:val="003B503C"/>
    <w:rsid w:val="003C0D73"/>
    <w:rsid w:val="003C169F"/>
    <w:rsid w:val="003C35A5"/>
    <w:rsid w:val="003C3988"/>
    <w:rsid w:val="003C4D32"/>
    <w:rsid w:val="003C65E8"/>
    <w:rsid w:val="003C6F48"/>
    <w:rsid w:val="003C7C7C"/>
    <w:rsid w:val="003D37EB"/>
    <w:rsid w:val="003D42A7"/>
    <w:rsid w:val="003D7955"/>
    <w:rsid w:val="003E06CB"/>
    <w:rsid w:val="003E09FE"/>
    <w:rsid w:val="003E31C4"/>
    <w:rsid w:val="003E4BAB"/>
    <w:rsid w:val="003E6433"/>
    <w:rsid w:val="003E7955"/>
    <w:rsid w:val="003F0144"/>
    <w:rsid w:val="003F1B27"/>
    <w:rsid w:val="003F3787"/>
    <w:rsid w:val="003F4F09"/>
    <w:rsid w:val="003F589D"/>
    <w:rsid w:val="003F5A5E"/>
    <w:rsid w:val="004001F4"/>
    <w:rsid w:val="0040087C"/>
    <w:rsid w:val="00400B12"/>
    <w:rsid w:val="00400C8B"/>
    <w:rsid w:val="004029AB"/>
    <w:rsid w:val="00407A5C"/>
    <w:rsid w:val="00407C89"/>
    <w:rsid w:val="00407D34"/>
    <w:rsid w:val="00410FC6"/>
    <w:rsid w:val="004126AF"/>
    <w:rsid w:val="00413C6F"/>
    <w:rsid w:val="00414AB8"/>
    <w:rsid w:val="0041693E"/>
    <w:rsid w:val="004175E8"/>
    <w:rsid w:val="00417E6C"/>
    <w:rsid w:val="004202CD"/>
    <w:rsid w:val="00420879"/>
    <w:rsid w:val="00423D23"/>
    <w:rsid w:val="00426177"/>
    <w:rsid w:val="00430122"/>
    <w:rsid w:val="00430AFD"/>
    <w:rsid w:val="00434E1B"/>
    <w:rsid w:val="00434E99"/>
    <w:rsid w:val="00435831"/>
    <w:rsid w:val="00436CCF"/>
    <w:rsid w:val="004371EF"/>
    <w:rsid w:val="00441CCB"/>
    <w:rsid w:val="004423A0"/>
    <w:rsid w:val="00442A55"/>
    <w:rsid w:val="00442AAE"/>
    <w:rsid w:val="0044481E"/>
    <w:rsid w:val="00445557"/>
    <w:rsid w:val="00446082"/>
    <w:rsid w:val="00453E4A"/>
    <w:rsid w:val="00454551"/>
    <w:rsid w:val="00454E22"/>
    <w:rsid w:val="00454FB2"/>
    <w:rsid w:val="0045576D"/>
    <w:rsid w:val="004571D8"/>
    <w:rsid w:val="004625D2"/>
    <w:rsid w:val="0046331B"/>
    <w:rsid w:val="0046713E"/>
    <w:rsid w:val="004676E6"/>
    <w:rsid w:val="00472B61"/>
    <w:rsid w:val="00473816"/>
    <w:rsid w:val="004747AC"/>
    <w:rsid w:val="004748FE"/>
    <w:rsid w:val="0047627B"/>
    <w:rsid w:val="00476987"/>
    <w:rsid w:val="00477E77"/>
    <w:rsid w:val="00480EB5"/>
    <w:rsid w:val="004813B8"/>
    <w:rsid w:val="0048257F"/>
    <w:rsid w:val="004827B6"/>
    <w:rsid w:val="0048523D"/>
    <w:rsid w:val="00486265"/>
    <w:rsid w:val="00491047"/>
    <w:rsid w:val="00492E3B"/>
    <w:rsid w:val="0049337F"/>
    <w:rsid w:val="00494DC9"/>
    <w:rsid w:val="00495050"/>
    <w:rsid w:val="00496887"/>
    <w:rsid w:val="00497622"/>
    <w:rsid w:val="004A0F5B"/>
    <w:rsid w:val="004A1247"/>
    <w:rsid w:val="004A169C"/>
    <w:rsid w:val="004A25AD"/>
    <w:rsid w:val="004A4C1E"/>
    <w:rsid w:val="004A6B36"/>
    <w:rsid w:val="004B00F9"/>
    <w:rsid w:val="004B0B1D"/>
    <w:rsid w:val="004B4F46"/>
    <w:rsid w:val="004B5156"/>
    <w:rsid w:val="004C100C"/>
    <w:rsid w:val="004C1C40"/>
    <w:rsid w:val="004C3058"/>
    <w:rsid w:val="004C35CA"/>
    <w:rsid w:val="004C37D5"/>
    <w:rsid w:val="004C40A6"/>
    <w:rsid w:val="004C7633"/>
    <w:rsid w:val="004D2603"/>
    <w:rsid w:val="004D3C52"/>
    <w:rsid w:val="004D4C7F"/>
    <w:rsid w:val="004D56DC"/>
    <w:rsid w:val="004D5A67"/>
    <w:rsid w:val="004D5ADA"/>
    <w:rsid w:val="004D6125"/>
    <w:rsid w:val="004D740A"/>
    <w:rsid w:val="004E0A4B"/>
    <w:rsid w:val="004E0AC9"/>
    <w:rsid w:val="004E2003"/>
    <w:rsid w:val="004E31B0"/>
    <w:rsid w:val="004E3517"/>
    <w:rsid w:val="004E4950"/>
    <w:rsid w:val="004F2F81"/>
    <w:rsid w:val="004F371D"/>
    <w:rsid w:val="004F38A7"/>
    <w:rsid w:val="004F4AE2"/>
    <w:rsid w:val="004F52CC"/>
    <w:rsid w:val="004F620B"/>
    <w:rsid w:val="005008CD"/>
    <w:rsid w:val="00500BCB"/>
    <w:rsid w:val="00502388"/>
    <w:rsid w:val="0050293D"/>
    <w:rsid w:val="00502975"/>
    <w:rsid w:val="00502BA4"/>
    <w:rsid w:val="00502FB5"/>
    <w:rsid w:val="00504B73"/>
    <w:rsid w:val="005066DC"/>
    <w:rsid w:val="005070BA"/>
    <w:rsid w:val="005104A7"/>
    <w:rsid w:val="00511488"/>
    <w:rsid w:val="00511587"/>
    <w:rsid w:val="0051269C"/>
    <w:rsid w:val="005148BA"/>
    <w:rsid w:val="00516892"/>
    <w:rsid w:val="005204FC"/>
    <w:rsid w:val="00520795"/>
    <w:rsid w:val="00520FDD"/>
    <w:rsid w:val="00524493"/>
    <w:rsid w:val="00524EF8"/>
    <w:rsid w:val="00525AF1"/>
    <w:rsid w:val="0053025B"/>
    <w:rsid w:val="0053127F"/>
    <w:rsid w:val="00532613"/>
    <w:rsid w:val="00532A59"/>
    <w:rsid w:val="00532DF1"/>
    <w:rsid w:val="00533FDF"/>
    <w:rsid w:val="005368DC"/>
    <w:rsid w:val="00536BC0"/>
    <w:rsid w:val="00537649"/>
    <w:rsid w:val="00537CF2"/>
    <w:rsid w:val="005409FF"/>
    <w:rsid w:val="00540B85"/>
    <w:rsid w:val="00541052"/>
    <w:rsid w:val="005418ED"/>
    <w:rsid w:val="00542496"/>
    <w:rsid w:val="00542FDE"/>
    <w:rsid w:val="005446CD"/>
    <w:rsid w:val="00545BA3"/>
    <w:rsid w:val="00545D1F"/>
    <w:rsid w:val="005462DE"/>
    <w:rsid w:val="00550201"/>
    <w:rsid w:val="005514E8"/>
    <w:rsid w:val="0055168D"/>
    <w:rsid w:val="00551BB3"/>
    <w:rsid w:val="00552D6E"/>
    <w:rsid w:val="00560177"/>
    <w:rsid w:val="00561FF7"/>
    <w:rsid w:val="0056447B"/>
    <w:rsid w:val="0056770F"/>
    <w:rsid w:val="00567A11"/>
    <w:rsid w:val="00570FDA"/>
    <w:rsid w:val="00571A22"/>
    <w:rsid w:val="00573C72"/>
    <w:rsid w:val="00574DD2"/>
    <w:rsid w:val="005753AB"/>
    <w:rsid w:val="00577831"/>
    <w:rsid w:val="0058029D"/>
    <w:rsid w:val="005803F1"/>
    <w:rsid w:val="0058200E"/>
    <w:rsid w:val="00582A2B"/>
    <w:rsid w:val="005830F1"/>
    <w:rsid w:val="00585C0A"/>
    <w:rsid w:val="00585F6B"/>
    <w:rsid w:val="00587992"/>
    <w:rsid w:val="0059021C"/>
    <w:rsid w:val="00591610"/>
    <w:rsid w:val="00591B94"/>
    <w:rsid w:val="00593DCB"/>
    <w:rsid w:val="00594CBD"/>
    <w:rsid w:val="005958B2"/>
    <w:rsid w:val="00595B44"/>
    <w:rsid w:val="00597FCB"/>
    <w:rsid w:val="005A1AE6"/>
    <w:rsid w:val="005A28C0"/>
    <w:rsid w:val="005A3E42"/>
    <w:rsid w:val="005A4FA6"/>
    <w:rsid w:val="005A542D"/>
    <w:rsid w:val="005A68E8"/>
    <w:rsid w:val="005B048F"/>
    <w:rsid w:val="005B11F7"/>
    <w:rsid w:val="005B2776"/>
    <w:rsid w:val="005B496A"/>
    <w:rsid w:val="005B4C4C"/>
    <w:rsid w:val="005B5F7A"/>
    <w:rsid w:val="005B63B6"/>
    <w:rsid w:val="005B63EE"/>
    <w:rsid w:val="005B7EB0"/>
    <w:rsid w:val="005C07A1"/>
    <w:rsid w:val="005C092D"/>
    <w:rsid w:val="005C6BC5"/>
    <w:rsid w:val="005C76F6"/>
    <w:rsid w:val="005C7885"/>
    <w:rsid w:val="005D0004"/>
    <w:rsid w:val="005D194A"/>
    <w:rsid w:val="005D1DEA"/>
    <w:rsid w:val="005D781B"/>
    <w:rsid w:val="005E0703"/>
    <w:rsid w:val="005E2E56"/>
    <w:rsid w:val="005E3E6F"/>
    <w:rsid w:val="005E47C4"/>
    <w:rsid w:val="005E4AA4"/>
    <w:rsid w:val="005E754E"/>
    <w:rsid w:val="005E7E1E"/>
    <w:rsid w:val="005E7F8D"/>
    <w:rsid w:val="005F155E"/>
    <w:rsid w:val="005F2D84"/>
    <w:rsid w:val="005F3CDF"/>
    <w:rsid w:val="005F5768"/>
    <w:rsid w:val="005F57FB"/>
    <w:rsid w:val="005F78E8"/>
    <w:rsid w:val="006015DC"/>
    <w:rsid w:val="00601FBF"/>
    <w:rsid w:val="006068A8"/>
    <w:rsid w:val="00606A0C"/>
    <w:rsid w:val="00607071"/>
    <w:rsid w:val="00607783"/>
    <w:rsid w:val="006102FA"/>
    <w:rsid w:val="006113EA"/>
    <w:rsid w:val="00611FEE"/>
    <w:rsid w:val="006127E3"/>
    <w:rsid w:val="00614C6B"/>
    <w:rsid w:val="00614F43"/>
    <w:rsid w:val="00615828"/>
    <w:rsid w:val="006160CA"/>
    <w:rsid w:val="0061778B"/>
    <w:rsid w:val="00620426"/>
    <w:rsid w:val="006214CB"/>
    <w:rsid w:val="00621565"/>
    <w:rsid w:val="00621A10"/>
    <w:rsid w:val="00625AC7"/>
    <w:rsid w:val="00625BA9"/>
    <w:rsid w:val="00630342"/>
    <w:rsid w:val="00632492"/>
    <w:rsid w:val="00633F78"/>
    <w:rsid w:val="0063429A"/>
    <w:rsid w:val="00634600"/>
    <w:rsid w:val="00634DB9"/>
    <w:rsid w:val="006353B3"/>
    <w:rsid w:val="006354B2"/>
    <w:rsid w:val="00636071"/>
    <w:rsid w:val="00636570"/>
    <w:rsid w:val="00636609"/>
    <w:rsid w:val="00640FEE"/>
    <w:rsid w:val="00641D03"/>
    <w:rsid w:val="006438AC"/>
    <w:rsid w:val="00644177"/>
    <w:rsid w:val="006450FE"/>
    <w:rsid w:val="00645993"/>
    <w:rsid w:val="006478DF"/>
    <w:rsid w:val="00650285"/>
    <w:rsid w:val="00650DEF"/>
    <w:rsid w:val="006513D2"/>
    <w:rsid w:val="006514E2"/>
    <w:rsid w:val="0065327D"/>
    <w:rsid w:val="006537C4"/>
    <w:rsid w:val="00653814"/>
    <w:rsid w:val="00655228"/>
    <w:rsid w:val="00655638"/>
    <w:rsid w:val="00655B18"/>
    <w:rsid w:val="00655C72"/>
    <w:rsid w:val="00656BDA"/>
    <w:rsid w:val="006571EC"/>
    <w:rsid w:val="006610CA"/>
    <w:rsid w:val="00661D8A"/>
    <w:rsid w:val="00662D5E"/>
    <w:rsid w:val="00664F1F"/>
    <w:rsid w:val="006726BA"/>
    <w:rsid w:val="00672C3F"/>
    <w:rsid w:val="006740CF"/>
    <w:rsid w:val="0067505D"/>
    <w:rsid w:val="00676531"/>
    <w:rsid w:val="00676C4D"/>
    <w:rsid w:val="0068198D"/>
    <w:rsid w:val="0068355E"/>
    <w:rsid w:val="0068438F"/>
    <w:rsid w:val="006845F1"/>
    <w:rsid w:val="00686CE8"/>
    <w:rsid w:val="00687C94"/>
    <w:rsid w:val="006924F4"/>
    <w:rsid w:val="006931E4"/>
    <w:rsid w:val="0069328C"/>
    <w:rsid w:val="00693E81"/>
    <w:rsid w:val="0069575B"/>
    <w:rsid w:val="00697492"/>
    <w:rsid w:val="006A1F79"/>
    <w:rsid w:val="006A24CD"/>
    <w:rsid w:val="006A26D5"/>
    <w:rsid w:val="006A35F0"/>
    <w:rsid w:val="006A45B2"/>
    <w:rsid w:val="006A496A"/>
    <w:rsid w:val="006A4F91"/>
    <w:rsid w:val="006A50D3"/>
    <w:rsid w:val="006A77A1"/>
    <w:rsid w:val="006B0180"/>
    <w:rsid w:val="006B020E"/>
    <w:rsid w:val="006B0B97"/>
    <w:rsid w:val="006B1A50"/>
    <w:rsid w:val="006B2246"/>
    <w:rsid w:val="006B31BF"/>
    <w:rsid w:val="006B6C13"/>
    <w:rsid w:val="006C070A"/>
    <w:rsid w:val="006C1C56"/>
    <w:rsid w:val="006C22D9"/>
    <w:rsid w:val="006C3155"/>
    <w:rsid w:val="006C4B4D"/>
    <w:rsid w:val="006D0217"/>
    <w:rsid w:val="006D222E"/>
    <w:rsid w:val="006D2D04"/>
    <w:rsid w:val="006D40A3"/>
    <w:rsid w:val="006D43F9"/>
    <w:rsid w:val="006D5584"/>
    <w:rsid w:val="006D5D05"/>
    <w:rsid w:val="006D72BD"/>
    <w:rsid w:val="006E0911"/>
    <w:rsid w:val="006E09FD"/>
    <w:rsid w:val="006E3257"/>
    <w:rsid w:val="006E33FA"/>
    <w:rsid w:val="006E4BEF"/>
    <w:rsid w:val="006E7877"/>
    <w:rsid w:val="006F0F37"/>
    <w:rsid w:val="006F134C"/>
    <w:rsid w:val="006F1ADA"/>
    <w:rsid w:val="006F2D65"/>
    <w:rsid w:val="006F393F"/>
    <w:rsid w:val="006F3A58"/>
    <w:rsid w:val="006F449F"/>
    <w:rsid w:val="006F5AC3"/>
    <w:rsid w:val="006F5E36"/>
    <w:rsid w:val="006F6137"/>
    <w:rsid w:val="006F695F"/>
    <w:rsid w:val="006F6D4E"/>
    <w:rsid w:val="00700AC5"/>
    <w:rsid w:val="007018C4"/>
    <w:rsid w:val="00702882"/>
    <w:rsid w:val="00705DB7"/>
    <w:rsid w:val="0071029B"/>
    <w:rsid w:val="007123EA"/>
    <w:rsid w:val="00712605"/>
    <w:rsid w:val="00712E5A"/>
    <w:rsid w:val="00713115"/>
    <w:rsid w:val="007147C0"/>
    <w:rsid w:val="00714E2E"/>
    <w:rsid w:val="00716B15"/>
    <w:rsid w:val="0072042B"/>
    <w:rsid w:val="007208BF"/>
    <w:rsid w:val="0072170C"/>
    <w:rsid w:val="00723BD4"/>
    <w:rsid w:val="00724201"/>
    <w:rsid w:val="00724993"/>
    <w:rsid w:val="007254C9"/>
    <w:rsid w:val="007277CF"/>
    <w:rsid w:val="00731CF6"/>
    <w:rsid w:val="00733F20"/>
    <w:rsid w:val="007352D3"/>
    <w:rsid w:val="0073551B"/>
    <w:rsid w:val="007375A7"/>
    <w:rsid w:val="00737BFE"/>
    <w:rsid w:val="0074117E"/>
    <w:rsid w:val="007413C6"/>
    <w:rsid w:val="007427D2"/>
    <w:rsid w:val="00742EB1"/>
    <w:rsid w:val="0074543D"/>
    <w:rsid w:val="00745689"/>
    <w:rsid w:val="00745B46"/>
    <w:rsid w:val="00745C09"/>
    <w:rsid w:val="00750F62"/>
    <w:rsid w:val="0075176C"/>
    <w:rsid w:val="00752D58"/>
    <w:rsid w:val="00753CF1"/>
    <w:rsid w:val="00753E88"/>
    <w:rsid w:val="00754E92"/>
    <w:rsid w:val="00755F8B"/>
    <w:rsid w:val="00756006"/>
    <w:rsid w:val="00757EAC"/>
    <w:rsid w:val="0076043D"/>
    <w:rsid w:val="00760A32"/>
    <w:rsid w:val="00761400"/>
    <w:rsid w:val="007655D0"/>
    <w:rsid w:val="00766188"/>
    <w:rsid w:val="00767066"/>
    <w:rsid w:val="0077055F"/>
    <w:rsid w:val="007722CE"/>
    <w:rsid w:val="007731EE"/>
    <w:rsid w:val="0077562B"/>
    <w:rsid w:val="00775804"/>
    <w:rsid w:val="00776A81"/>
    <w:rsid w:val="007778A0"/>
    <w:rsid w:val="00780526"/>
    <w:rsid w:val="00780CA6"/>
    <w:rsid w:val="00781DCC"/>
    <w:rsid w:val="00782305"/>
    <w:rsid w:val="007864F4"/>
    <w:rsid w:val="007866D5"/>
    <w:rsid w:val="00786CBC"/>
    <w:rsid w:val="00793290"/>
    <w:rsid w:val="007933E4"/>
    <w:rsid w:val="007A054E"/>
    <w:rsid w:val="007A073E"/>
    <w:rsid w:val="007A1C01"/>
    <w:rsid w:val="007A1CB3"/>
    <w:rsid w:val="007A5836"/>
    <w:rsid w:val="007A6AFD"/>
    <w:rsid w:val="007B44B0"/>
    <w:rsid w:val="007B5A98"/>
    <w:rsid w:val="007B7CDF"/>
    <w:rsid w:val="007C1FE3"/>
    <w:rsid w:val="007C2AEA"/>
    <w:rsid w:val="007C4F68"/>
    <w:rsid w:val="007C5D05"/>
    <w:rsid w:val="007C6967"/>
    <w:rsid w:val="007D11AF"/>
    <w:rsid w:val="007D14AF"/>
    <w:rsid w:val="007D210B"/>
    <w:rsid w:val="007D29E5"/>
    <w:rsid w:val="007D2FA9"/>
    <w:rsid w:val="007D32B2"/>
    <w:rsid w:val="007D3A5A"/>
    <w:rsid w:val="007D3E31"/>
    <w:rsid w:val="007D58C3"/>
    <w:rsid w:val="007D644A"/>
    <w:rsid w:val="007D67E9"/>
    <w:rsid w:val="007E084C"/>
    <w:rsid w:val="007E0F20"/>
    <w:rsid w:val="007E4711"/>
    <w:rsid w:val="007E5361"/>
    <w:rsid w:val="007E675A"/>
    <w:rsid w:val="007E6FF7"/>
    <w:rsid w:val="007F030E"/>
    <w:rsid w:val="007F1917"/>
    <w:rsid w:val="007F1B25"/>
    <w:rsid w:val="007F25D7"/>
    <w:rsid w:val="007F3193"/>
    <w:rsid w:val="007F4867"/>
    <w:rsid w:val="007F502A"/>
    <w:rsid w:val="007F5A1A"/>
    <w:rsid w:val="007F7B5E"/>
    <w:rsid w:val="008019E8"/>
    <w:rsid w:val="00801BFC"/>
    <w:rsid w:val="00801C4A"/>
    <w:rsid w:val="00802A63"/>
    <w:rsid w:val="00805944"/>
    <w:rsid w:val="00806EAB"/>
    <w:rsid w:val="00810721"/>
    <w:rsid w:val="00811A9D"/>
    <w:rsid w:val="00813977"/>
    <w:rsid w:val="00813F85"/>
    <w:rsid w:val="008156F2"/>
    <w:rsid w:val="00815772"/>
    <w:rsid w:val="0081580A"/>
    <w:rsid w:val="00815CFE"/>
    <w:rsid w:val="008202E7"/>
    <w:rsid w:val="00821B46"/>
    <w:rsid w:val="0082266F"/>
    <w:rsid w:val="008246ED"/>
    <w:rsid w:val="0082580D"/>
    <w:rsid w:val="0082686A"/>
    <w:rsid w:val="0082711E"/>
    <w:rsid w:val="008276A1"/>
    <w:rsid w:val="0082785C"/>
    <w:rsid w:val="00830753"/>
    <w:rsid w:val="00831B0E"/>
    <w:rsid w:val="0083293F"/>
    <w:rsid w:val="00833592"/>
    <w:rsid w:val="00833C47"/>
    <w:rsid w:val="0083433B"/>
    <w:rsid w:val="008350D5"/>
    <w:rsid w:val="00835731"/>
    <w:rsid w:val="00835CFB"/>
    <w:rsid w:val="00837447"/>
    <w:rsid w:val="00837460"/>
    <w:rsid w:val="00841700"/>
    <w:rsid w:val="008434FD"/>
    <w:rsid w:val="00844CDD"/>
    <w:rsid w:val="008456F6"/>
    <w:rsid w:val="0084665F"/>
    <w:rsid w:val="008500FA"/>
    <w:rsid w:val="008511AB"/>
    <w:rsid w:val="00852FE5"/>
    <w:rsid w:val="00853C3D"/>
    <w:rsid w:val="0085452B"/>
    <w:rsid w:val="00857503"/>
    <w:rsid w:val="008612A8"/>
    <w:rsid w:val="008618EC"/>
    <w:rsid w:val="00861C79"/>
    <w:rsid w:val="008625BF"/>
    <w:rsid w:val="00863AE8"/>
    <w:rsid w:val="00873C31"/>
    <w:rsid w:val="0087449D"/>
    <w:rsid w:val="00874CA2"/>
    <w:rsid w:val="00874CC4"/>
    <w:rsid w:val="00875911"/>
    <w:rsid w:val="00875C5F"/>
    <w:rsid w:val="00875CC7"/>
    <w:rsid w:val="0087734A"/>
    <w:rsid w:val="008774AC"/>
    <w:rsid w:val="00880345"/>
    <w:rsid w:val="0088052C"/>
    <w:rsid w:val="0088179C"/>
    <w:rsid w:val="008828A2"/>
    <w:rsid w:val="00884329"/>
    <w:rsid w:val="0088695C"/>
    <w:rsid w:val="0088748B"/>
    <w:rsid w:val="00887C2E"/>
    <w:rsid w:val="0089248A"/>
    <w:rsid w:val="00892967"/>
    <w:rsid w:val="0089307E"/>
    <w:rsid w:val="00893844"/>
    <w:rsid w:val="00894D18"/>
    <w:rsid w:val="0089564A"/>
    <w:rsid w:val="00896945"/>
    <w:rsid w:val="008976DF"/>
    <w:rsid w:val="008A1F52"/>
    <w:rsid w:val="008A5B42"/>
    <w:rsid w:val="008A7603"/>
    <w:rsid w:val="008B1859"/>
    <w:rsid w:val="008B3652"/>
    <w:rsid w:val="008B378B"/>
    <w:rsid w:val="008B38E5"/>
    <w:rsid w:val="008B52A9"/>
    <w:rsid w:val="008B615A"/>
    <w:rsid w:val="008B6590"/>
    <w:rsid w:val="008B795E"/>
    <w:rsid w:val="008B7AC6"/>
    <w:rsid w:val="008C0E71"/>
    <w:rsid w:val="008C1B9F"/>
    <w:rsid w:val="008C1EAA"/>
    <w:rsid w:val="008C3677"/>
    <w:rsid w:val="008C560D"/>
    <w:rsid w:val="008C731D"/>
    <w:rsid w:val="008D094F"/>
    <w:rsid w:val="008D2902"/>
    <w:rsid w:val="008D50EE"/>
    <w:rsid w:val="008E20C6"/>
    <w:rsid w:val="008E3128"/>
    <w:rsid w:val="008E428D"/>
    <w:rsid w:val="008E6060"/>
    <w:rsid w:val="008E6474"/>
    <w:rsid w:val="008F44F9"/>
    <w:rsid w:val="008F4D73"/>
    <w:rsid w:val="008F538D"/>
    <w:rsid w:val="008F68E9"/>
    <w:rsid w:val="008F68F0"/>
    <w:rsid w:val="008F7F87"/>
    <w:rsid w:val="00900BF3"/>
    <w:rsid w:val="00901039"/>
    <w:rsid w:val="0090287A"/>
    <w:rsid w:val="00903044"/>
    <w:rsid w:val="00903979"/>
    <w:rsid w:val="00903C8B"/>
    <w:rsid w:val="00904FE4"/>
    <w:rsid w:val="00906942"/>
    <w:rsid w:val="00910CF6"/>
    <w:rsid w:val="009117C2"/>
    <w:rsid w:val="00912EB5"/>
    <w:rsid w:val="009140C8"/>
    <w:rsid w:val="00916EC7"/>
    <w:rsid w:val="0092313B"/>
    <w:rsid w:val="009248E9"/>
    <w:rsid w:val="009249C5"/>
    <w:rsid w:val="00925736"/>
    <w:rsid w:val="00926713"/>
    <w:rsid w:val="009276F5"/>
    <w:rsid w:val="009309B3"/>
    <w:rsid w:val="00930E32"/>
    <w:rsid w:val="00931C62"/>
    <w:rsid w:val="00934835"/>
    <w:rsid w:val="00935250"/>
    <w:rsid w:val="00936BEB"/>
    <w:rsid w:val="00941333"/>
    <w:rsid w:val="00941E55"/>
    <w:rsid w:val="00943638"/>
    <w:rsid w:val="00945301"/>
    <w:rsid w:val="00947005"/>
    <w:rsid w:val="00947355"/>
    <w:rsid w:val="00950DF9"/>
    <w:rsid w:val="00950FC0"/>
    <w:rsid w:val="0095222B"/>
    <w:rsid w:val="00952955"/>
    <w:rsid w:val="00953D96"/>
    <w:rsid w:val="009562E4"/>
    <w:rsid w:val="009562F5"/>
    <w:rsid w:val="009604FE"/>
    <w:rsid w:val="0096141C"/>
    <w:rsid w:val="0096197C"/>
    <w:rsid w:val="00962672"/>
    <w:rsid w:val="00963B45"/>
    <w:rsid w:val="00964662"/>
    <w:rsid w:val="00965FBB"/>
    <w:rsid w:val="0096644B"/>
    <w:rsid w:val="00966D44"/>
    <w:rsid w:val="00966FDD"/>
    <w:rsid w:val="00967187"/>
    <w:rsid w:val="00971233"/>
    <w:rsid w:val="009733BA"/>
    <w:rsid w:val="00973628"/>
    <w:rsid w:val="009736F4"/>
    <w:rsid w:val="00975DF6"/>
    <w:rsid w:val="00976C56"/>
    <w:rsid w:val="00981E98"/>
    <w:rsid w:val="00982E17"/>
    <w:rsid w:val="009835D3"/>
    <w:rsid w:val="00985AC8"/>
    <w:rsid w:val="009873F2"/>
    <w:rsid w:val="009900DD"/>
    <w:rsid w:val="00990F00"/>
    <w:rsid w:val="0099236E"/>
    <w:rsid w:val="00993506"/>
    <w:rsid w:val="00996605"/>
    <w:rsid w:val="00996D58"/>
    <w:rsid w:val="00997766"/>
    <w:rsid w:val="009A2D04"/>
    <w:rsid w:val="009A34A5"/>
    <w:rsid w:val="009A5E80"/>
    <w:rsid w:val="009A77A4"/>
    <w:rsid w:val="009B056C"/>
    <w:rsid w:val="009B17AC"/>
    <w:rsid w:val="009B1D26"/>
    <w:rsid w:val="009B2FCA"/>
    <w:rsid w:val="009B4A70"/>
    <w:rsid w:val="009B7674"/>
    <w:rsid w:val="009C002B"/>
    <w:rsid w:val="009C02A0"/>
    <w:rsid w:val="009C0F80"/>
    <w:rsid w:val="009C24D9"/>
    <w:rsid w:val="009C36B2"/>
    <w:rsid w:val="009C5050"/>
    <w:rsid w:val="009C5205"/>
    <w:rsid w:val="009C6F3C"/>
    <w:rsid w:val="009C738E"/>
    <w:rsid w:val="009D1091"/>
    <w:rsid w:val="009E1FA0"/>
    <w:rsid w:val="009E35A0"/>
    <w:rsid w:val="009E58CD"/>
    <w:rsid w:val="009E656B"/>
    <w:rsid w:val="009E714D"/>
    <w:rsid w:val="009E7A9D"/>
    <w:rsid w:val="009F1981"/>
    <w:rsid w:val="009F3A5C"/>
    <w:rsid w:val="009F5335"/>
    <w:rsid w:val="009F631E"/>
    <w:rsid w:val="009F658A"/>
    <w:rsid w:val="009F7184"/>
    <w:rsid w:val="00A03986"/>
    <w:rsid w:val="00A06896"/>
    <w:rsid w:val="00A078EA"/>
    <w:rsid w:val="00A07E2F"/>
    <w:rsid w:val="00A11262"/>
    <w:rsid w:val="00A11B69"/>
    <w:rsid w:val="00A12D73"/>
    <w:rsid w:val="00A131B2"/>
    <w:rsid w:val="00A1368F"/>
    <w:rsid w:val="00A13FAB"/>
    <w:rsid w:val="00A157C7"/>
    <w:rsid w:val="00A15C1F"/>
    <w:rsid w:val="00A16AEE"/>
    <w:rsid w:val="00A16C4C"/>
    <w:rsid w:val="00A20476"/>
    <w:rsid w:val="00A2265F"/>
    <w:rsid w:val="00A242DE"/>
    <w:rsid w:val="00A263DC"/>
    <w:rsid w:val="00A27468"/>
    <w:rsid w:val="00A314AD"/>
    <w:rsid w:val="00A319D5"/>
    <w:rsid w:val="00A32FFA"/>
    <w:rsid w:val="00A33C76"/>
    <w:rsid w:val="00A343E3"/>
    <w:rsid w:val="00A358CB"/>
    <w:rsid w:val="00A36CCA"/>
    <w:rsid w:val="00A4105D"/>
    <w:rsid w:val="00A426A7"/>
    <w:rsid w:val="00A4413A"/>
    <w:rsid w:val="00A44163"/>
    <w:rsid w:val="00A458AD"/>
    <w:rsid w:val="00A47074"/>
    <w:rsid w:val="00A5009A"/>
    <w:rsid w:val="00A50F24"/>
    <w:rsid w:val="00A5143B"/>
    <w:rsid w:val="00A518F1"/>
    <w:rsid w:val="00A53A19"/>
    <w:rsid w:val="00A5553F"/>
    <w:rsid w:val="00A57437"/>
    <w:rsid w:val="00A575A5"/>
    <w:rsid w:val="00A60400"/>
    <w:rsid w:val="00A61013"/>
    <w:rsid w:val="00A61D44"/>
    <w:rsid w:val="00A639BB"/>
    <w:rsid w:val="00A63F88"/>
    <w:rsid w:val="00A76F9D"/>
    <w:rsid w:val="00A80246"/>
    <w:rsid w:val="00A81B10"/>
    <w:rsid w:val="00A81CBC"/>
    <w:rsid w:val="00A8363F"/>
    <w:rsid w:val="00A845F1"/>
    <w:rsid w:val="00A84697"/>
    <w:rsid w:val="00A86AA1"/>
    <w:rsid w:val="00A93E12"/>
    <w:rsid w:val="00A9501E"/>
    <w:rsid w:val="00A96DA9"/>
    <w:rsid w:val="00AA0039"/>
    <w:rsid w:val="00AA1AF2"/>
    <w:rsid w:val="00AA1CB1"/>
    <w:rsid w:val="00AA1E3C"/>
    <w:rsid w:val="00AA612B"/>
    <w:rsid w:val="00AA6202"/>
    <w:rsid w:val="00AA66D1"/>
    <w:rsid w:val="00AA6F5D"/>
    <w:rsid w:val="00AB000D"/>
    <w:rsid w:val="00AB4254"/>
    <w:rsid w:val="00AB45BB"/>
    <w:rsid w:val="00AB4BB6"/>
    <w:rsid w:val="00AB4CB1"/>
    <w:rsid w:val="00AB5962"/>
    <w:rsid w:val="00AB65B0"/>
    <w:rsid w:val="00AB791E"/>
    <w:rsid w:val="00AC276F"/>
    <w:rsid w:val="00AC2AFE"/>
    <w:rsid w:val="00AC3343"/>
    <w:rsid w:val="00AC6878"/>
    <w:rsid w:val="00AD0575"/>
    <w:rsid w:val="00AD0821"/>
    <w:rsid w:val="00AD3617"/>
    <w:rsid w:val="00AD445B"/>
    <w:rsid w:val="00AD57D8"/>
    <w:rsid w:val="00AD57DA"/>
    <w:rsid w:val="00AE0090"/>
    <w:rsid w:val="00AE1738"/>
    <w:rsid w:val="00AE368A"/>
    <w:rsid w:val="00AE4743"/>
    <w:rsid w:val="00AE5196"/>
    <w:rsid w:val="00AE569F"/>
    <w:rsid w:val="00AE6333"/>
    <w:rsid w:val="00AF0F9E"/>
    <w:rsid w:val="00AF21CA"/>
    <w:rsid w:val="00AF279C"/>
    <w:rsid w:val="00AF5772"/>
    <w:rsid w:val="00AF6EF9"/>
    <w:rsid w:val="00AF7E89"/>
    <w:rsid w:val="00B00150"/>
    <w:rsid w:val="00B00CF7"/>
    <w:rsid w:val="00B01405"/>
    <w:rsid w:val="00B01F5C"/>
    <w:rsid w:val="00B05A1B"/>
    <w:rsid w:val="00B05B04"/>
    <w:rsid w:val="00B0653F"/>
    <w:rsid w:val="00B06A38"/>
    <w:rsid w:val="00B06D2E"/>
    <w:rsid w:val="00B07530"/>
    <w:rsid w:val="00B07706"/>
    <w:rsid w:val="00B07759"/>
    <w:rsid w:val="00B129C6"/>
    <w:rsid w:val="00B14F08"/>
    <w:rsid w:val="00B1521C"/>
    <w:rsid w:val="00B2063D"/>
    <w:rsid w:val="00B2114F"/>
    <w:rsid w:val="00B23925"/>
    <w:rsid w:val="00B23E01"/>
    <w:rsid w:val="00B2455A"/>
    <w:rsid w:val="00B27CF2"/>
    <w:rsid w:val="00B30EED"/>
    <w:rsid w:val="00B313E6"/>
    <w:rsid w:val="00B31F9C"/>
    <w:rsid w:val="00B32DB4"/>
    <w:rsid w:val="00B32FF0"/>
    <w:rsid w:val="00B3317C"/>
    <w:rsid w:val="00B34175"/>
    <w:rsid w:val="00B352D1"/>
    <w:rsid w:val="00B356CB"/>
    <w:rsid w:val="00B36837"/>
    <w:rsid w:val="00B36CED"/>
    <w:rsid w:val="00B375D4"/>
    <w:rsid w:val="00B42613"/>
    <w:rsid w:val="00B42815"/>
    <w:rsid w:val="00B46FAE"/>
    <w:rsid w:val="00B47911"/>
    <w:rsid w:val="00B47B2F"/>
    <w:rsid w:val="00B50AEE"/>
    <w:rsid w:val="00B51381"/>
    <w:rsid w:val="00B51C99"/>
    <w:rsid w:val="00B55183"/>
    <w:rsid w:val="00B61775"/>
    <w:rsid w:val="00B6211E"/>
    <w:rsid w:val="00B635D6"/>
    <w:rsid w:val="00B65303"/>
    <w:rsid w:val="00B65E47"/>
    <w:rsid w:val="00B73307"/>
    <w:rsid w:val="00B74406"/>
    <w:rsid w:val="00B749D4"/>
    <w:rsid w:val="00B77288"/>
    <w:rsid w:val="00B80FB8"/>
    <w:rsid w:val="00B81D71"/>
    <w:rsid w:val="00B841E9"/>
    <w:rsid w:val="00B84DA9"/>
    <w:rsid w:val="00B85208"/>
    <w:rsid w:val="00B87DEB"/>
    <w:rsid w:val="00B96108"/>
    <w:rsid w:val="00B96363"/>
    <w:rsid w:val="00B9673B"/>
    <w:rsid w:val="00B97179"/>
    <w:rsid w:val="00B972E3"/>
    <w:rsid w:val="00B97E20"/>
    <w:rsid w:val="00BA0911"/>
    <w:rsid w:val="00BA223A"/>
    <w:rsid w:val="00BA2C94"/>
    <w:rsid w:val="00BA63A4"/>
    <w:rsid w:val="00BA6F60"/>
    <w:rsid w:val="00BA7815"/>
    <w:rsid w:val="00BB16C7"/>
    <w:rsid w:val="00BB1F19"/>
    <w:rsid w:val="00BB2092"/>
    <w:rsid w:val="00BB2EA4"/>
    <w:rsid w:val="00BB4F6A"/>
    <w:rsid w:val="00BB7D47"/>
    <w:rsid w:val="00BB7F37"/>
    <w:rsid w:val="00BC2099"/>
    <w:rsid w:val="00BC29A2"/>
    <w:rsid w:val="00BC398E"/>
    <w:rsid w:val="00BC399F"/>
    <w:rsid w:val="00BC3A7A"/>
    <w:rsid w:val="00BC436B"/>
    <w:rsid w:val="00BC5104"/>
    <w:rsid w:val="00BC65C1"/>
    <w:rsid w:val="00BC6A1D"/>
    <w:rsid w:val="00BC7E11"/>
    <w:rsid w:val="00BD06CC"/>
    <w:rsid w:val="00BD1303"/>
    <w:rsid w:val="00BD14B8"/>
    <w:rsid w:val="00BD1B29"/>
    <w:rsid w:val="00BD1DA2"/>
    <w:rsid w:val="00BD1E85"/>
    <w:rsid w:val="00BD29EB"/>
    <w:rsid w:val="00BD3292"/>
    <w:rsid w:val="00BD3B32"/>
    <w:rsid w:val="00BD4218"/>
    <w:rsid w:val="00BD4364"/>
    <w:rsid w:val="00BD7A92"/>
    <w:rsid w:val="00BE22EC"/>
    <w:rsid w:val="00BE2841"/>
    <w:rsid w:val="00BE2B51"/>
    <w:rsid w:val="00BE441B"/>
    <w:rsid w:val="00BF1603"/>
    <w:rsid w:val="00BF19C5"/>
    <w:rsid w:val="00BF3130"/>
    <w:rsid w:val="00BF3D77"/>
    <w:rsid w:val="00BF4C23"/>
    <w:rsid w:val="00BF7B82"/>
    <w:rsid w:val="00C000DE"/>
    <w:rsid w:val="00C01319"/>
    <w:rsid w:val="00C01811"/>
    <w:rsid w:val="00C02447"/>
    <w:rsid w:val="00C03C18"/>
    <w:rsid w:val="00C041F0"/>
    <w:rsid w:val="00C05AFB"/>
    <w:rsid w:val="00C06F64"/>
    <w:rsid w:val="00C1066C"/>
    <w:rsid w:val="00C10EF3"/>
    <w:rsid w:val="00C11EB7"/>
    <w:rsid w:val="00C12439"/>
    <w:rsid w:val="00C12637"/>
    <w:rsid w:val="00C12FD0"/>
    <w:rsid w:val="00C13E4A"/>
    <w:rsid w:val="00C15BFD"/>
    <w:rsid w:val="00C212D0"/>
    <w:rsid w:val="00C25CD5"/>
    <w:rsid w:val="00C25E82"/>
    <w:rsid w:val="00C25E87"/>
    <w:rsid w:val="00C26582"/>
    <w:rsid w:val="00C3166A"/>
    <w:rsid w:val="00C32188"/>
    <w:rsid w:val="00C336C9"/>
    <w:rsid w:val="00C33F1A"/>
    <w:rsid w:val="00C34C25"/>
    <w:rsid w:val="00C350D6"/>
    <w:rsid w:val="00C358EF"/>
    <w:rsid w:val="00C36E48"/>
    <w:rsid w:val="00C379FB"/>
    <w:rsid w:val="00C37B88"/>
    <w:rsid w:val="00C37D76"/>
    <w:rsid w:val="00C41729"/>
    <w:rsid w:val="00C418A9"/>
    <w:rsid w:val="00C4289C"/>
    <w:rsid w:val="00C42B8B"/>
    <w:rsid w:val="00C43861"/>
    <w:rsid w:val="00C442A8"/>
    <w:rsid w:val="00C463C6"/>
    <w:rsid w:val="00C46579"/>
    <w:rsid w:val="00C47835"/>
    <w:rsid w:val="00C50F2D"/>
    <w:rsid w:val="00C530C9"/>
    <w:rsid w:val="00C536AE"/>
    <w:rsid w:val="00C53E3D"/>
    <w:rsid w:val="00C543CF"/>
    <w:rsid w:val="00C54ABE"/>
    <w:rsid w:val="00C60ED3"/>
    <w:rsid w:val="00C622ED"/>
    <w:rsid w:val="00C632E9"/>
    <w:rsid w:val="00C654DF"/>
    <w:rsid w:val="00C706E6"/>
    <w:rsid w:val="00C724BA"/>
    <w:rsid w:val="00C73580"/>
    <w:rsid w:val="00C75735"/>
    <w:rsid w:val="00C76DF5"/>
    <w:rsid w:val="00C80118"/>
    <w:rsid w:val="00C809CF"/>
    <w:rsid w:val="00C81033"/>
    <w:rsid w:val="00C81B0A"/>
    <w:rsid w:val="00C81E56"/>
    <w:rsid w:val="00C83DBA"/>
    <w:rsid w:val="00C843EC"/>
    <w:rsid w:val="00C85EAC"/>
    <w:rsid w:val="00C869D5"/>
    <w:rsid w:val="00C87EE7"/>
    <w:rsid w:val="00C9112D"/>
    <w:rsid w:val="00C914C4"/>
    <w:rsid w:val="00C91E99"/>
    <w:rsid w:val="00C93774"/>
    <w:rsid w:val="00C94191"/>
    <w:rsid w:val="00C960B9"/>
    <w:rsid w:val="00C960E6"/>
    <w:rsid w:val="00C97623"/>
    <w:rsid w:val="00CA023D"/>
    <w:rsid w:val="00CA08DD"/>
    <w:rsid w:val="00CA24B7"/>
    <w:rsid w:val="00CA58F1"/>
    <w:rsid w:val="00CA5AF2"/>
    <w:rsid w:val="00CA7B5C"/>
    <w:rsid w:val="00CB1673"/>
    <w:rsid w:val="00CB296E"/>
    <w:rsid w:val="00CB3A28"/>
    <w:rsid w:val="00CB4A08"/>
    <w:rsid w:val="00CB6620"/>
    <w:rsid w:val="00CC0467"/>
    <w:rsid w:val="00CC1048"/>
    <w:rsid w:val="00CC5DB1"/>
    <w:rsid w:val="00CD1D11"/>
    <w:rsid w:val="00CD3E4F"/>
    <w:rsid w:val="00CD42A8"/>
    <w:rsid w:val="00CD4686"/>
    <w:rsid w:val="00CD64AF"/>
    <w:rsid w:val="00CD7B21"/>
    <w:rsid w:val="00CE000A"/>
    <w:rsid w:val="00CE0C39"/>
    <w:rsid w:val="00CE163C"/>
    <w:rsid w:val="00CE1D44"/>
    <w:rsid w:val="00CE4820"/>
    <w:rsid w:val="00CE5E7D"/>
    <w:rsid w:val="00CE6C3A"/>
    <w:rsid w:val="00CF04FA"/>
    <w:rsid w:val="00CF184C"/>
    <w:rsid w:val="00CF3154"/>
    <w:rsid w:val="00CF39E3"/>
    <w:rsid w:val="00CF3AD3"/>
    <w:rsid w:val="00CF3B13"/>
    <w:rsid w:val="00CF427D"/>
    <w:rsid w:val="00CF45F6"/>
    <w:rsid w:val="00CF5EF2"/>
    <w:rsid w:val="00CF6EC2"/>
    <w:rsid w:val="00D02C49"/>
    <w:rsid w:val="00D04BE1"/>
    <w:rsid w:val="00D06A89"/>
    <w:rsid w:val="00D06BF6"/>
    <w:rsid w:val="00D103DA"/>
    <w:rsid w:val="00D12150"/>
    <w:rsid w:val="00D14366"/>
    <w:rsid w:val="00D14A02"/>
    <w:rsid w:val="00D14EB5"/>
    <w:rsid w:val="00D1666F"/>
    <w:rsid w:val="00D2146C"/>
    <w:rsid w:val="00D21991"/>
    <w:rsid w:val="00D25FF7"/>
    <w:rsid w:val="00D264A8"/>
    <w:rsid w:val="00D33DC7"/>
    <w:rsid w:val="00D35110"/>
    <w:rsid w:val="00D42708"/>
    <w:rsid w:val="00D42A26"/>
    <w:rsid w:val="00D43D4F"/>
    <w:rsid w:val="00D43E86"/>
    <w:rsid w:val="00D44264"/>
    <w:rsid w:val="00D44758"/>
    <w:rsid w:val="00D47103"/>
    <w:rsid w:val="00D47C55"/>
    <w:rsid w:val="00D508D6"/>
    <w:rsid w:val="00D516B0"/>
    <w:rsid w:val="00D519B6"/>
    <w:rsid w:val="00D5342E"/>
    <w:rsid w:val="00D53607"/>
    <w:rsid w:val="00D5449C"/>
    <w:rsid w:val="00D564FD"/>
    <w:rsid w:val="00D57461"/>
    <w:rsid w:val="00D63801"/>
    <w:rsid w:val="00D664A1"/>
    <w:rsid w:val="00D66DBB"/>
    <w:rsid w:val="00D71657"/>
    <w:rsid w:val="00D7302B"/>
    <w:rsid w:val="00D74EC3"/>
    <w:rsid w:val="00D7632E"/>
    <w:rsid w:val="00D76C84"/>
    <w:rsid w:val="00D774AC"/>
    <w:rsid w:val="00D806AF"/>
    <w:rsid w:val="00D810BA"/>
    <w:rsid w:val="00D81E02"/>
    <w:rsid w:val="00D82D7D"/>
    <w:rsid w:val="00D82FDE"/>
    <w:rsid w:val="00D83359"/>
    <w:rsid w:val="00D8353A"/>
    <w:rsid w:val="00D84B31"/>
    <w:rsid w:val="00D851C6"/>
    <w:rsid w:val="00D85FDE"/>
    <w:rsid w:val="00D95629"/>
    <w:rsid w:val="00D9729E"/>
    <w:rsid w:val="00D97EF7"/>
    <w:rsid w:val="00DA0D42"/>
    <w:rsid w:val="00DA2F9E"/>
    <w:rsid w:val="00DA4647"/>
    <w:rsid w:val="00DA7336"/>
    <w:rsid w:val="00DB6CBA"/>
    <w:rsid w:val="00DB74CE"/>
    <w:rsid w:val="00DC0BDF"/>
    <w:rsid w:val="00DC13C5"/>
    <w:rsid w:val="00DC18AD"/>
    <w:rsid w:val="00DC3744"/>
    <w:rsid w:val="00DC3775"/>
    <w:rsid w:val="00DC42AB"/>
    <w:rsid w:val="00DC538A"/>
    <w:rsid w:val="00DC5E82"/>
    <w:rsid w:val="00DD1CA3"/>
    <w:rsid w:val="00DD2C3B"/>
    <w:rsid w:val="00DD3204"/>
    <w:rsid w:val="00DD35BF"/>
    <w:rsid w:val="00DE0129"/>
    <w:rsid w:val="00DE1B78"/>
    <w:rsid w:val="00DE1BCC"/>
    <w:rsid w:val="00DE4AF4"/>
    <w:rsid w:val="00DE61EF"/>
    <w:rsid w:val="00DE7ABB"/>
    <w:rsid w:val="00DE7BC0"/>
    <w:rsid w:val="00DF02AC"/>
    <w:rsid w:val="00DF22B2"/>
    <w:rsid w:val="00DF3B97"/>
    <w:rsid w:val="00DF4BA7"/>
    <w:rsid w:val="00DF6A32"/>
    <w:rsid w:val="00DF6B92"/>
    <w:rsid w:val="00DF7D5F"/>
    <w:rsid w:val="00E02B76"/>
    <w:rsid w:val="00E034EE"/>
    <w:rsid w:val="00E04036"/>
    <w:rsid w:val="00E05DD7"/>
    <w:rsid w:val="00E06913"/>
    <w:rsid w:val="00E069D5"/>
    <w:rsid w:val="00E13815"/>
    <w:rsid w:val="00E13E3A"/>
    <w:rsid w:val="00E1431F"/>
    <w:rsid w:val="00E17798"/>
    <w:rsid w:val="00E21EBC"/>
    <w:rsid w:val="00E2248D"/>
    <w:rsid w:val="00E24D5E"/>
    <w:rsid w:val="00E25A89"/>
    <w:rsid w:val="00E25DA4"/>
    <w:rsid w:val="00E2690F"/>
    <w:rsid w:val="00E307F5"/>
    <w:rsid w:val="00E31ECE"/>
    <w:rsid w:val="00E363D4"/>
    <w:rsid w:val="00E3671D"/>
    <w:rsid w:val="00E378E5"/>
    <w:rsid w:val="00E379DB"/>
    <w:rsid w:val="00E37A37"/>
    <w:rsid w:val="00E37C32"/>
    <w:rsid w:val="00E37FE0"/>
    <w:rsid w:val="00E415C8"/>
    <w:rsid w:val="00E4183E"/>
    <w:rsid w:val="00E41AC2"/>
    <w:rsid w:val="00E41E98"/>
    <w:rsid w:val="00E41FDE"/>
    <w:rsid w:val="00E43310"/>
    <w:rsid w:val="00E452F0"/>
    <w:rsid w:val="00E476D3"/>
    <w:rsid w:val="00E51241"/>
    <w:rsid w:val="00E543EF"/>
    <w:rsid w:val="00E54C62"/>
    <w:rsid w:val="00E55216"/>
    <w:rsid w:val="00E56A44"/>
    <w:rsid w:val="00E602A8"/>
    <w:rsid w:val="00E627A6"/>
    <w:rsid w:val="00E701E4"/>
    <w:rsid w:val="00E731B4"/>
    <w:rsid w:val="00E752FB"/>
    <w:rsid w:val="00E75D50"/>
    <w:rsid w:val="00E77CA7"/>
    <w:rsid w:val="00E8094F"/>
    <w:rsid w:val="00E80F11"/>
    <w:rsid w:val="00E81BE1"/>
    <w:rsid w:val="00E83431"/>
    <w:rsid w:val="00E84047"/>
    <w:rsid w:val="00E84204"/>
    <w:rsid w:val="00E84837"/>
    <w:rsid w:val="00E87E6B"/>
    <w:rsid w:val="00E9220B"/>
    <w:rsid w:val="00E943CB"/>
    <w:rsid w:val="00E94AD4"/>
    <w:rsid w:val="00E95838"/>
    <w:rsid w:val="00E97245"/>
    <w:rsid w:val="00EA024C"/>
    <w:rsid w:val="00EA242E"/>
    <w:rsid w:val="00EA3A84"/>
    <w:rsid w:val="00EB16D6"/>
    <w:rsid w:val="00EB17C7"/>
    <w:rsid w:val="00EB2D22"/>
    <w:rsid w:val="00EB6077"/>
    <w:rsid w:val="00EB6986"/>
    <w:rsid w:val="00EB7545"/>
    <w:rsid w:val="00EC0A71"/>
    <w:rsid w:val="00EC2BFE"/>
    <w:rsid w:val="00EC38C4"/>
    <w:rsid w:val="00EC50E5"/>
    <w:rsid w:val="00EC69EB"/>
    <w:rsid w:val="00EC78B6"/>
    <w:rsid w:val="00EC7928"/>
    <w:rsid w:val="00ED1F5E"/>
    <w:rsid w:val="00ED2913"/>
    <w:rsid w:val="00ED2A6F"/>
    <w:rsid w:val="00ED3D12"/>
    <w:rsid w:val="00ED5422"/>
    <w:rsid w:val="00ED5CFC"/>
    <w:rsid w:val="00EE0722"/>
    <w:rsid w:val="00EE09F0"/>
    <w:rsid w:val="00EE5C15"/>
    <w:rsid w:val="00EF0286"/>
    <w:rsid w:val="00EF36CE"/>
    <w:rsid w:val="00EF50B1"/>
    <w:rsid w:val="00EF6580"/>
    <w:rsid w:val="00EF6BEC"/>
    <w:rsid w:val="00EF6E89"/>
    <w:rsid w:val="00F038E3"/>
    <w:rsid w:val="00F04315"/>
    <w:rsid w:val="00F043DD"/>
    <w:rsid w:val="00F05E29"/>
    <w:rsid w:val="00F06363"/>
    <w:rsid w:val="00F0673F"/>
    <w:rsid w:val="00F125CB"/>
    <w:rsid w:val="00F213AB"/>
    <w:rsid w:val="00F230E7"/>
    <w:rsid w:val="00F241C5"/>
    <w:rsid w:val="00F2426E"/>
    <w:rsid w:val="00F25464"/>
    <w:rsid w:val="00F25A56"/>
    <w:rsid w:val="00F27328"/>
    <w:rsid w:val="00F303C7"/>
    <w:rsid w:val="00F31679"/>
    <w:rsid w:val="00F3175E"/>
    <w:rsid w:val="00F340DF"/>
    <w:rsid w:val="00F345D8"/>
    <w:rsid w:val="00F355A3"/>
    <w:rsid w:val="00F365C5"/>
    <w:rsid w:val="00F3725F"/>
    <w:rsid w:val="00F402C7"/>
    <w:rsid w:val="00F41451"/>
    <w:rsid w:val="00F423C5"/>
    <w:rsid w:val="00F45725"/>
    <w:rsid w:val="00F45752"/>
    <w:rsid w:val="00F477D5"/>
    <w:rsid w:val="00F47C7E"/>
    <w:rsid w:val="00F50116"/>
    <w:rsid w:val="00F50D60"/>
    <w:rsid w:val="00F51712"/>
    <w:rsid w:val="00F5360A"/>
    <w:rsid w:val="00F54ABE"/>
    <w:rsid w:val="00F553C2"/>
    <w:rsid w:val="00F56787"/>
    <w:rsid w:val="00F56840"/>
    <w:rsid w:val="00F56CE2"/>
    <w:rsid w:val="00F57AC8"/>
    <w:rsid w:val="00F60744"/>
    <w:rsid w:val="00F61FB7"/>
    <w:rsid w:val="00F62ABD"/>
    <w:rsid w:val="00F62C3F"/>
    <w:rsid w:val="00F632FF"/>
    <w:rsid w:val="00F6373D"/>
    <w:rsid w:val="00F638CD"/>
    <w:rsid w:val="00F70ADA"/>
    <w:rsid w:val="00F73E77"/>
    <w:rsid w:val="00F74E97"/>
    <w:rsid w:val="00F75EFC"/>
    <w:rsid w:val="00F7694B"/>
    <w:rsid w:val="00F77E18"/>
    <w:rsid w:val="00F77F74"/>
    <w:rsid w:val="00F80EC6"/>
    <w:rsid w:val="00F811A9"/>
    <w:rsid w:val="00F81A6A"/>
    <w:rsid w:val="00F81C1C"/>
    <w:rsid w:val="00F824C2"/>
    <w:rsid w:val="00F82EE7"/>
    <w:rsid w:val="00F83C97"/>
    <w:rsid w:val="00F83E71"/>
    <w:rsid w:val="00F84037"/>
    <w:rsid w:val="00F864C7"/>
    <w:rsid w:val="00F900CA"/>
    <w:rsid w:val="00F91287"/>
    <w:rsid w:val="00F936DC"/>
    <w:rsid w:val="00F9410E"/>
    <w:rsid w:val="00F94732"/>
    <w:rsid w:val="00F97CE0"/>
    <w:rsid w:val="00FA0380"/>
    <w:rsid w:val="00FA2837"/>
    <w:rsid w:val="00FA3D8A"/>
    <w:rsid w:val="00FA457C"/>
    <w:rsid w:val="00FA5179"/>
    <w:rsid w:val="00FA5C7A"/>
    <w:rsid w:val="00FB195E"/>
    <w:rsid w:val="00FB1F74"/>
    <w:rsid w:val="00FB1FC9"/>
    <w:rsid w:val="00FB5086"/>
    <w:rsid w:val="00FB53C2"/>
    <w:rsid w:val="00FB5EA9"/>
    <w:rsid w:val="00FB630A"/>
    <w:rsid w:val="00FB7D4C"/>
    <w:rsid w:val="00FC5D09"/>
    <w:rsid w:val="00FC6BFC"/>
    <w:rsid w:val="00FC77C5"/>
    <w:rsid w:val="00FC78A0"/>
    <w:rsid w:val="00FD2381"/>
    <w:rsid w:val="00FD272B"/>
    <w:rsid w:val="00FD4AC4"/>
    <w:rsid w:val="00FD4FDF"/>
    <w:rsid w:val="00FD7660"/>
    <w:rsid w:val="00FE2BA0"/>
    <w:rsid w:val="00FE4E1D"/>
    <w:rsid w:val="00FE5252"/>
    <w:rsid w:val="00FF00E4"/>
    <w:rsid w:val="00FF0B06"/>
    <w:rsid w:val="00FF28C0"/>
    <w:rsid w:val="00FF304D"/>
    <w:rsid w:val="00FF34A0"/>
    <w:rsid w:val="00FF4A2B"/>
    <w:rsid w:val="00FF6F28"/>
    <w:rsid w:val="00FF7FD3"/>
    <w:rsid w:val="00FF7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58" w:line="250" w:lineRule="exact"/>
        <w:ind w:left="34" w:firstLine="2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313B"/>
    <w:pPr>
      <w:spacing w:before="0" w:line="240" w:lineRule="auto"/>
      <w:ind w:left="0" w:firstLine="0"/>
      <w:jc w:val="center"/>
    </w:pPr>
    <w:rPr>
      <w:rFonts w:ascii="Times New Roman" w:eastAsia="Times New Roman" w:hAnsi="Times New Roman" w:cs="Times New Roman"/>
      <w:b/>
      <w:sz w:val="16"/>
      <w:szCs w:val="16"/>
      <w:u w:val="single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34175"/>
    <w:pPr>
      <w:keepNext/>
      <w:overflowPunct w:val="0"/>
      <w:autoSpaceDE w:val="0"/>
      <w:autoSpaceDN w:val="0"/>
      <w:adjustRightInd w:val="0"/>
      <w:spacing w:line="320" w:lineRule="atLeast"/>
      <w:jc w:val="both"/>
      <w:textAlignment w:val="baseline"/>
      <w:outlineLvl w:val="0"/>
    </w:pPr>
    <w:rPr>
      <w:rFonts w:ascii="Arial" w:hAnsi="Arial"/>
      <w:i/>
      <w:sz w:val="22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4175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Cs/>
      <w:color w:val="4F81BD" w:themeColor="accent1"/>
      <w:sz w:val="22"/>
      <w:szCs w:val="22"/>
      <w:u w:val="none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313B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iPriority w:val="99"/>
    <w:rsid w:val="0088695C"/>
    <w:pPr>
      <w:spacing w:line="360" w:lineRule="auto"/>
      <w:ind w:left="284"/>
      <w:jc w:val="both"/>
    </w:pPr>
    <w:rPr>
      <w:b w:val="0"/>
      <w:sz w:val="24"/>
      <w:szCs w:val="20"/>
      <w:u w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8695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343BE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43BED"/>
    <w:rPr>
      <w:rFonts w:ascii="Times New Roman" w:eastAsia="Times New Roman" w:hAnsi="Times New Roman" w:cs="Times New Roman"/>
      <w:b/>
      <w:sz w:val="16"/>
      <w:szCs w:val="16"/>
      <w:u w:val="single"/>
      <w:lang w:eastAsia="pl-PL"/>
    </w:rPr>
  </w:style>
  <w:style w:type="table" w:styleId="Tabela-Siatka">
    <w:name w:val="Table Grid"/>
    <w:basedOn w:val="Standardowy"/>
    <w:uiPriority w:val="59"/>
    <w:rsid w:val="00DD1CA3"/>
    <w:pPr>
      <w:spacing w:before="0" w:line="240" w:lineRule="auto"/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D1F5E"/>
    <w:rPr>
      <w:rFonts w:ascii="Tahoma" w:hAnsi="Tahoma" w:cs="Tahom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F5E"/>
    <w:rPr>
      <w:rFonts w:ascii="Tahoma" w:eastAsia="Times New Roman" w:hAnsi="Tahoma" w:cs="Tahoma"/>
      <w:b/>
      <w:sz w:val="16"/>
      <w:szCs w:val="16"/>
      <w:u w:val="single"/>
      <w:lang w:eastAsia="pl-PL"/>
    </w:rPr>
  </w:style>
  <w:style w:type="paragraph" w:styleId="NormalnyWeb">
    <w:name w:val="Normal (Web)"/>
    <w:basedOn w:val="Normalny"/>
    <w:uiPriority w:val="99"/>
    <w:unhideWhenUsed/>
    <w:rsid w:val="009900DD"/>
    <w:pPr>
      <w:spacing w:before="100" w:beforeAutospacing="1" w:after="100" w:afterAutospacing="1" w:line="276" w:lineRule="auto"/>
      <w:jc w:val="left"/>
    </w:pPr>
    <w:rPr>
      <w:rFonts w:asciiTheme="minorHAnsi" w:eastAsiaTheme="minorEastAsia" w:hAnsiTheme="minorHAnsi" w:cstheme="minorBidi"/>
      <w:b w:val="0"/>
      <w:sz w:val="22"/>
      <w:szCs w:val="22"/>
      <w:u w:val="none"/>
      <w:lang w:eastAsia="en-US" w:bidi="en-US"/>
    </w:rPr>
  </w:style>
  <w:style w:type="paragraph" w:customStyle="1" w:styleId="Akapitzlist1">
    <w:name w:val="Akapit z listą1"/>
    <w:basedOn w:val="Normalny"/>
    <w:rsid w:val="00A86AA1"/>
    <w:pPr>
      <w:ind w:left="720"/>
    </w:pPr>
    <w:rPr>
      <w:rFonts w:eastAsia="Calibri"/>
      <w:bCs/>
    </w:rPr>
  </w:style>
  <w:style w:type="paragraph" w:styleId="Legenda">
    <w:name w:val="caption"/>
    <w:basedOn w:val="Normalny"/>
    <w:next w:val="Normalny"/>
    <w:uiPriority w:val="35"/>
    <w:unhideWhenUsed/>
    <w:qFormat/>
    <w:rsid w:val="00354C38"/>
    <w:pPr>
      <w:spacing w:after="200"/>
      <w:jc w:val="left"/>
    </w:pPr>
    <w:rPr>
      <w:rFonts w:asciiTheme="minorHAnsi" w:eastAsiaTheme="minorHAnsi" w:hAnsiTheme="minorHAnsi" w:cstheme="minorBidi"/>
      <w:bCs/>
      <w:color w:val="4F81BD" w:themeColor="accent1"/>
      <w:sz w:val="18"/>
      <w:szCs w:val="18"/>
      <w:u w:val="none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6F39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F393F"/>
    <w:rPr>
      <w:rFonts w:ascii="Times New Roman" w:eastAsia="Times New Roman" w:hAnsi="Times New Roman" w:cs="Times New Roman"/>
      <w:b/>
      <w:sz w:val="16"/>
      <w:szCs w:val="16"/>
      <w:u w:val="single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F39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393F"/>
    <w:rPr>
      <w:rFonts w:ascii="Times New Roman" w:eastAsia="Times New Roman" w:hAnsi="Times New Roman" w:cs="Times New Roman"/>
      <w:b/>
      <w:sz w:val="16"/>
      <w:szCs w:val="16"/>
      <w:u w:val="single"/>
      <w:lang w:eastAsia="pl-PL"/>
    </w:rPr>
  </w:style>
  <w:style w:type="paragraph" w:customStyle="1" w:styleId="p0">
    <w:name w:val="p0"/>
    <w:basedOn w:val="Normalny"/>
    <w:rsid w:val="00B30EED"/>
    <w:pPr>
      <w:spacing w:before="100" w:beforeAutospacing="1" w:after="100" w:afterAutospacing="1"/>
      <w:jc w:val="left"/>
    </w:pPr>
    <w:rPr>
      <w:b w:val="0"/>
      <w:sz w:val="24"/>
      <w:szCs w:val="24"/>
      <w:u w:val="none"/>
    </w:rPr>
  </w:style>
  <w:style w:type="paragraph" w:customStyle="1" w:styleId="p1">
    <w:name w:val="p1"/>
    <w:basedOn w:val="Normalny"/>
    <w:rsid w:val="00B30EED"/>
    <w:pPr>
      <w:spacing w:before="100" w:beforeAutospacing="1" w:after="100" w:afterAutospacing="1"/>
      <w:jc w:val="left"/>
    </w:pPr>
    <w:rPr>
      <w:b w:val="0"/>
      <w:sz w:val="24"/>
      <w:szCs w:val="24"/>
      <w:u w:val="none"/>
    </w:rPr>
  </w:style>
  <w:style w:type="paragraph" w:customStyle="1" w:styleId="Akapitzlist2">
    <w:name w:val="Akapit z listą2"/>
    <w:basedOn w:val="Normalny"/>
    <w:rsid w:val="00511488"/>
    <w:pPr>
      <w:ind w:left="720"/>
    </w:pPr>
    <w:rPr>
      <w:rFonts w:eastAsia="Calibri"/>
    </w:rPr>
  </w:style>
  <w:style w:type="paragraph" w:customStyle="1" w:styleId="Tekstpodstawowywcity21">
    <w:name w:val="Tekst podstawowy wcięty 21"/>
    <w:basedOn w:val="Normalny"/>
    <w:rsid w:val="00E627A6"/>
    <w:pPr>
      <w:overflowPunct w:val="0"/>
      <w:autoSpaceDE w:val="0"/>
      <w:autoSpaceDN w:val="0"/>
      <w:adjustRightInd w:val="0"/>
      <w:spacing w:before="120" w:after="200" w:line="360" w:lineRule="exact"/>
      <w:ind w:firstLine="709"/>
      <w:jc w:val="both"/>
      <w:textAlignment w:val="baseline"/>
    </w:pPr>
    <w:rPr>
      <w:rFonts w:ascii="Calibri" w:hAnsi="Calibri"/>
      <w:b w:val="0"/>
      <w:sz w:val="26"/>
      <w:szCs w:val="20"/>
      <w:u w:val="none"/>
      <w:lang w:eastAsia="en-US" w:bidi="en-US"/>
    </w:rPr>
  </w:style>
  <w:style w:type="paragraph" w:styleId="Bezodstpw">
    <w:name w:val="No Spacing"/>
    <w:uiPriority w:val="1"/>
    <w:qFormat/>
    <w:rsid w:val="007722CE"/>
    <w:pPr>
      <w:spacing w:before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16"/>
      <w:szCs w:val="16"/>
      <w:u w:val="single"/>
      <w:lang w:eastAsia="pl-PL"/>
    </w:rPr>
  </w:style>
  <w:style w:type="character" w:customStyle="1" w:styleId="box-text">
    <w:name w:val="box-text"/>
    <w:basedOn w:val="Domylnaczcionkaakapitu"/>
    <w:rsid w:val="00E37C32"/>
  </w:style>
  <w:style w:type="character" w:styleId="Pogrubienie">
    <w:name w:val="Strong"/>
    <w:basedOn w:val="Domylnaczcionkaakapitu"/>
    <w:uiPriority w:val="22"/>
    <w:qFormat/>
    <w:rsid w:val="007D210B"/>
    <w:rPr>
      <w:b/>
      <w:bCs/>
    </w:rPr>
  </w:style>
  <w:style w:type="paragraph" w:customStyle="1" w:styleId="Akapitzlist4">
    <w:name w:val="Akapit z listą4"/>
    <w:basedOn w:val="Normalny"/>
    <w:rsid w:val="00AB4BB6"/>
    <w:pPr>
      <w:ind w:left="720"/>
    </w:pPr>
    <w:rPr>
      <w:rFonts w:eastAsia="Calibri"/>
      <w:bCs/>
    </w:rPr>
  </w:style>
  <w:style w:type="paragraph" w:customStyle="1" w:styleId="Akapitzlist3">
    <w:name w:val="Akapit z listą3"/>
    <w:basedOn w:val="Normalny"/>
    <w:rsid w:val="0020097F"/>
    <w:pPr>
      <w:ind w:left="720"/>
    </w:pPr>
    <w:rPr>
      <w:rFonts w:eastAsia="Calibri"/>
    </w:rPr>
  </w:style>
  <w:style w:type="paragraph" w:styleId="Tekstpodstawowywcity">
    <w:name w:val="Body Text Indent"/>
    <w:basedOn w:val="Normalny"/>
    <w:link w:val="TekstpodstawowywcityZnak"/>
    <w:unhideWhenUsed/>
    <w:rsid w:val="00B3417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34175"/>
    <w:rPr>
      <w:rFonts w:ascii="Times New Roman" w:eastAsia="Times New Roman" w:hAnsi="Times New Roman" w:cs="Times New Roman"/>
      <w:b/>
      <w:sz w:val="16"/>
      <w:szCs w:val="16"/>
      <w:u w:val="single"/>
      <w:lang w:eastAsia="pl-PL"/>
    </w:rPr>
  </w:style>
  <w:style w:type="character" w:customStyle="1" w:styleId="Nagwek1Znak">
    <w:name w:val="Nagłówek 1 Znak"/>
    <w:basedOn w:val="Domylnaczcionkaakapitu"/>
    <w:link w:val="Nagwek1"/>
    <w:rsid w:val="00B34175"/>
    <w:rPr>
      <w:rFonts w:ascii="Arial" w:eastAsia="Times New Roman" w:hAnsi="Arial" w:cs="Times New Roman"/>
      <w:b/>
      <w:i/>
      <w:szCs w:val="20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417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dpowiedz">
    <w:name w:val="odpowiedz"/>
    <w:basedOn w:val="Normalny"/>
    <w:rsid w:val="00B34175"/>
    <w:pPr>
      <w:spacing w:before="100" w:beforeAutospacing="1" w:after="100" w:afterAutospacing="1"/>
      <w:jc w:val="left"/>
    </w:pPr>
    <w:rPr>
      <w:b w:val="0"/>
      <w:sz w:val="24"/>
      <w:szCs w:val="24"/>
      <w:u w:val="none"/>
    </w:rPr>
  </w:style>
  <w:style w:type="character" w:styleId="Hipercze">
    <w:name w:val="Hyperlink"/>
    <w:basedOn w:val="Domylnaczcionkaakapitu"/>
    <w:uiPriority w:val="99"/>
    <w:semiHidden/>
    <w:unhideWhenUsed/>
    <w:rsid w:val="00B34175"/>
    <w:rPr>
      <w:color w:val="0000FF"/>
      <w:u w:val="single"/>
    </w:rPr>
  </w:style>
  <w:style w:type="character" w:customStyle="1" w:styleId="data">
    <w:name w:val="data"/>
    <w:basedOn w:val="Domylnaczcionkaakapitu"/>
    <w:rsid w:val="00B34175"/>
  </w:style>
  <w:style w:type="character" w:styleId="Uwydatnienie">
    <w:name w:val="Emphasis"/>
    <w:basedOn w:val="Domylnaczcionkaakapitu"/>
    <w:uiPriority w:val="20"/>
    <w:qFormat/>
    <w:rsid w:val="00B34175"/>
    <w:rPr>
      <w:i/>
      <w:iCs/>
    </w:rPr>
  </w:style>
  <w:style w:type="character" w:customStyle="1" w:styleId="luchili">
    <w:name w:val="luc_hili"/>
    <w:basedOn w:val="Domylnaczcionkaakapitu"/>
    <w:rsid w:val="006513D2"/>
  </w:style>
  <w:style w:type="paragraph" w:customStyle="1" w:styleId="Akapitzlist5">
    <w:name w:val="Akapit z listą5"/>
    <w:basedOn w:val="Normalny"/>
    <w:qFormat/>
    <w:rsid w:val="00D564FD"/>
    <w:pPr>
      <w:ind w:left="720"/>
      <w:contextualSpacing/>
    </w:pPr>
  </w:style>
  <w:style w:type="paragraph" w:customStyle="1" w:styleId="Default">
    <w:name w:val="Default"/>
    <w:rsid w:val="00AE5196"/>
    <w:pPr>
      <w:autoSpaceDE w:val="0"/>
      <w:autoSpaceDN w:val="0"/>
      <w:adjustRightInd w:val="0"/>
      <w:spacing w:before="0" w:line="240" w:lineRule="auto"/>
      <w:ind w:left="0" w:firstLine="0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9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6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chart" Target="charts/chart47.xml"/><Relationship Id="rId63" Type="http://schemas.openxmlformats.org/officeDocument/2006/relationships/chart" Target="charts/chart52.xml"/><Relationship Id="rId68" Type="http://schemas.openxmlformats.org/officeDocument/2006/relationships/chart" Target="charts/chart57.xml"/><Relationship Id="rId76" Type="http://schemas.openxmlformats.org/officeDocument/2006/relationships/chart" Target="charts/chart65.xml"/><Relationship Id="rId84" Type="http://schemas.openxmlformats.org/officeDocument/2006/relationships/chart" Target="charts/chart73.xml"/><Relationship Id="rId89" Type="http://schemas.openxmlformats.org/officeDocument/2006/relationships/chart" Target="charts/chart78.xml"/><Relationship Id="rId7" Type="http://schemas.openxmlformats.org/officeDocument/2006/relationships/endnotes" Target="endnotes.xml"/><Relationship Id="rId71" Type="http://schemas.openxmlformats.org/officeDocument/2006/relationships/chart" Target="charts/chart60.xm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5.xml"/><Relationship Id="rId58" Type="http://schemas.openxmlformats.org/officeDocument/2006/relationships/hyperlink" Target="http://abconline-02.abc.com.pl/WKPLOnline/index.rpc" TargetMode="External"/><Relationship Id="rId66" Type="http://schemas.openxmlformats.org/officeDocument/2006/relationships/chart" Target="charts/chart55.xml"/><Relationship Id="rId74" Type="http://schemas.openxmlformats.org/officeDocument/2006/relationships/chart" Target="charts/chart63.xml"/><Relationship Id="rId79" Type="http://schemas.openxmlformats.org/officeDocument/2006/relationships/chart" Target="charts/chart68.xml"/><Relationship Id="rId87" Type="http://schemas.openxmlformats.org/officeDocument/2006/relationships/chart" Target="charts/chart76.xml"/><Relationship Id="rId5" Type="http://schemas.openxmlformats.org/officeDocument/2006/relationships/webSettings" Target="webSettings.xml"/><Relationship Id="rId61" Type="http://schemas.openxmlformats.org/officeDocument/2006/relationships/chart" Target="charts/chart50.xml"/><Relationship Id="rId82" Type="http://schemas.openxmlformats.org/officeDocument/2006/relationships/chart" Target="charts/chart71.xml"/><Relationship Id="rId90" Type="http://schemas.openxmlformats.org/officeDocument/2006/relationships/footer" Target="footer1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chart" Target="charts/chart48.xml"/><Relationship Id="rId64" Type="http://schemas.openxmlformats.org/officeDocument/2006/relationships/chart" Target="charts/chart53.xml"/><Relationship Id="rId69" Type="http://schemas.openxmlformats.org/officeDocument/2006/relationships/chart" Target="charts/chart58.xml"/><Relationship Id="rId77" Type="http://schemas.openxmlformats.org/officeDocument/2006/relationships/chart" Target="charts/chart66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chart" Target="charts/chart61.xml"/><Relationship Id="rId80" Type="http://schemas.openxmlformats.org/officeDocument/2006/relationships/chart" Target="charts/chart69.xml"/><Relationship Id="rId85" Type="http://schemas.openxmlformats.org/officeDocument/2006/relationships/chart" Target="charts/chart74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49.xml"/><Relationship Id="rId67" Type="http://schemas.openxmlformats.org/officeDocument/2006/relationships/chart" Target="charts/chart56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6.xml"/><Relationship Id="rId62" Type="http://schemas.openxmlformats.org/officeDocument/2006/relationships/chart" Target="charts/chart51.xml"/><Relationship Id="rId70" Type="http://schemas.openxmlformats.org/officeDocument/2006/relationships/chart" Target="charts/chart59.xml"/><Relationship Id="rId75" Type="http://schemas.openxmlformats.org/officeDocument/2006/relationships/chart" Target="charts/chart64.xml"/><Relationship Id="rId83" Type="http://schemas.openxmlformats.org/officeDocument/2006/relationships/chart" Target="charts/chart72.xml"/><Relationship Id="rId88" Type="http://schemas.openxmlformats.org/officeDocument/2006/relationships/chart" Target="charts/chart77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hyperlink" Target="http://abconline-02.abc.com.pl/WKPLOnline/index.rpc" TargetMode="Externa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hyperlink" Target="http://abconline-02.abc.com.pl/WKPLOnline/index.rpc" TargetMode="External"/><Relationship Id="rId60" Type="http://schemas.openxmlformats.org/officeDocument/2006/relationships/hyperlink" Target="http://abconline-02.abc.com.pl/WKPLOnline/index.rpc" TargetMode="External"/><Relationship Id="rId65" Type="http://schemas.openxmlformats.org/officeDocument/2006/relationships/chart" Target="charts/chart54.xml"/><Relationship Id="rId73" Type="http://schemas.openxmlformats.org/officeDocument/2006/relationships/chart" Target="charts/chart62.xml"/><Relationship Id="rId78" Type="http://schemas.openxmlformats.org/officeDocument/2006/relationships/chart" Target="charts/chart67.xml"/><Relationship Id="rId81" Type="http://schemas.openxmlformats.org/officeDocument/2006/relationships/chart" Target="charts/chart70.xml"/><Relationship Id="rId86" Type="http://schemas.openxmlformats.org/officeDocument/2006/relationships/chart" Target="charts/chart75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43.xlsx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44.xlsx"/><Relationship Id="rId1" Type="http://schemas.openxmlformats.org/officeDocument/2006/relationships/themeOverride" Target="../theme/themeOverride1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45.xlsx"/><Relationship Id="rId1" Type="http://schemas.openxmlformats.org/officeDocument/2006/relationships/themeOverride" Target="../theme/themeOverride2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46.xlsx"/><Relationship Id="rId1" Type="http://schemas.openxmlformats.org/officeDocument/2006/relationships/themeOverride" Target="../theme/themeOverride3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47.xlsx"/><Relationship Id="rId1" Type="http://schemas.openxmlformats.org/officeDocument/2006/relationships/themeOverride" Target="../theme/themeOverride4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48.xlsx"/><Relationship Id="rId1" Type="http://schemas.openxmlformats.org/officeDocument/2006/relationships/themeOverride" Target="../theme/themeOverride5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49.xlsx"/><Relationship Id="rId1" Type="http://schemas.openxmlformats.org/officeDocument/2006/relationships/themeOverride" Target="../theme/themeOverride6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0.xlsx"/><Relationship Id="rId1" Type="http://schemas.openxmlformats.org/officeDocument/2006/relationships/themeOverride" Target="../theme/themeOverride7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1.xlsx"/><Relationship Id="rId1" Type="http://schemas.openxmlformats.org/officeDocument/2006/relationships/themeOverride" Target="../theme/themeOverride8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2.xlsx"/><Relationship Id="rId1" Type="http://schemas.openxmlformats.org/officeDocument/2006/relationships/themeOverride" Target="../theme/themeOverride9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3.xlsx"/><Relationship Id="rId1" Type="http://schemas.openxmlformats.org/officeDocument/2006/relationships/themeOverride" Target="../theme/themeOverride10.xm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54.xlsx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5.xlsx"/><Relationship Id="rId1" Type="http://schemas.openxmlformats.org/officeDocument/2006/relationships/themeOverride" Target="../theme/themeOverride11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6.xlsx"/><Relationship Id="rId1" Type="http://schemas.openxmlformats.org/officeDocument/2006/relationships/themeOverride" Target="../theme/themeOverride12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7.xlsx"/><Relationship Id="rId1" Type="http://schemas.openxmlformats.org/officeDocument/2006/relationships/themeOverride" Target="../theme/themeOverride13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8.xlsx"/><Relationship Id="rId1" Type="http://schemas.openxmlformats.org/officeDocument/2006/relationships/themeOverride" Target="../theme/themeOverride14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59.xlsx"/><Relationship Id="rId1" Type="http://schemas.openxmlformats.org/officeDocument/2006/relationships/themeOverride" Target="../theme/themeOverride1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.xlsx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60.xlsx"/><Relationship Id="rId1" Type="http://schemas.openxmlformats.org/officeDocument/2006/relationships/themeOverride" Target="../theme/themeOverride16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61.xlsx"/><Relationship Id="rId1" Type="http://schemas.openxmlformats.org/officeDocument/2006/relationships/themeOverride" Target="../theme/themeOverride17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62.xlsx"/><Relationship Id="rId1" Type="http://schemas.openxmlformats.org/officeDocument/2006/relationships/themeOverride" Target="../theme/themeOverride18.xm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3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4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5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6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7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8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6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70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71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72.xlsx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73.xlsx"/><Relationship Id="rId1" Type="http://schemas.openxmlformats.org/officeDocument/2006/relationships/themeOverride" Target="../theme/themeOverride19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74.xlsx"/><Relationship Id="rId1" Type="http://schemas.openxmlformats.org/officeDocument/2006/relationships/themeOverride" Target="../theme/themeOverride20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75.xlsx"/><Relationship Id="rId1" Type="http://schemas.openxmlformats.org/officeDocument/2006/relationships/themeOverride" Target="../theme/themeOverride21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76.xlsx"/><Relationship Id="rId1" Type="http://schemas.openxmlformats.org/officeDocument/2006/relationships/themeOverride" Target="../theme/themeOverride22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77.xlsx"/><Relationship Id="rId1" Type="http://schemas.openxmlformats.org/officeDocument/2006/relationships/themeOverride" Target="../theme/themeOverride23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78.xlsx"/><Relationship Id="rId1" Type="http://schemas.openxmlformats.org/officeDocument/2006/relationships/themeOverride" Target="../theme/themeOverride2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pl-PL" sz="1000"/>
              <a:t>Dochody gminy</a:t>
            </a:r>
          </a:p>
        </c:rich>
      </c:tx>
      <c:layout>
        <c:manualLayout>
          <c:xMode val="edge"/>
          <c:yMode val="edge"/>
          <c:x val="0.42409689310166265"/>
          <c:y val="0"/>
        </c:manualLayout>
      </c:layout>
    </c:title>
    <c:view3D>
      <c:rotX val="20"/>
      <c:rotY val="30"/>
      <c:depthPercent val="100"/>
      <c:rAngAx val="1"/>
    </c:view3D>
    <c:plotArea>
      <c:layout>
        <c:manualLayout>
          <c:layoutTarget val="inner"/>
          <c:xMode val="edge"/>
          <c:yMode val="edge"/>
          <c:x val="3.1595576619275881E-2"/>
          <c:y val="0.13811860940695297"/>
          <c:w val="0.9536598209584437"/>
          <c:h val="0.72903531230381713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Dochody</c:v>
                </c:pt>
              </c:strCache>
            </c:strRef>
          </c:tx>
          <c:dPt>
            <c:idx val="0"/>
            <c:spPr>
              <a:solidFill>
                <a:srgbClr val="81E5F3"/>
              </a:solidFill>
            </c:spPr>
          </c:dPt>
          <c:dPt>
            <c:idx val="1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9.7635392829901579E-2"/>
                  <c:y val="-4.4989775051124822E-2"/>
                </c:manualLayout>
              </c:layout>
              <c:showVal val="1"/>
            </c:dLbl>
            <c:dLbl>
              <c:idx val="1"/>
              <c:layout>
                <c:manualLayout>
                  <c:x val="7.6277650648360035E-2"/>
                  <c:y val="-8.5889570552147243E-2"/>
                </c:manualLayout>
              </c:layout>
              <c:showVal val="1"/>
            </c:dLbl>
            <c:dLbl>
              <c:idx val="2"/>
              <c:layout>
                <c:manualLayout>
                  <c:x val="6.7124332570556819E-2"/>
                  <c:y val="-9.4069529652351727E-2"/>
                </c:manualLayout>
              </c:layout>
              <c:showVal val="1"/>
            </c:dLbl>
            <c:showVal val="1"/>
          </c:dLbls>
          <c:cat>
            <c:strRef>
              <c:f>Arkusz1!$A$2:$A$5</c:f>
              <c:strCache>
                <c:ptCount val="3"/>
                <c:pt idx="0">
                  <c:v>Plan pierwotny</c:v>
                </c:pt>
                <c:pt idx="1">
                  <c:v>Plan po zmianach</c:v>
                </c:pt>
                <c:pt idx="2">
                  <c:v>Wykonanie</c:v>
                </c:pt>
              </c:strCache>
            </c:strRef>
          </c:cat>
          <c:val>
            <c:numRef>
              <c:f>Arkusz1!$B$2:$B$5</c:f>
              <c:numCache>
                <c:formatCode>#,##0.00</c:formatCode>
                <c:ptCount val="3"/>
                <c:pt idx="0">
                  <c:v>41640382.340000004</c:v>
                </c:pt>
                <c:pt idx="1">
                  <c:v>38896622.410000004</c:v>
                </c:pt>
                <c:pt idx="2">
                  <c:v>38568169.300000004</c:v>
                </c:pt>
              </c:numCache>
            </c:numRef>
          </c:val>
        </c:ser>
        <c:dLbls>
          <c:showVal val="1"/>
        </c:dLbls>
        <c:shape val="cylinder"/>
        <c:axId val="35805440"/>
        <c:axId val="35913728"/>
        <c:axId val="0"/>
      </c:bar3DChart>
      <c:catAx>
        <c:axId val="35805440"/>
        <c:scaling>
          <c:orientation val="minMax"/>
        </c:scaling>
        <c:axPos val="b"/>
        <c:majorGridlines/>
        <c:majorTickMark val="none"/>
        <c:tickLblPos val="none"/>
        <c:spPr>
          <a:noFill/>
        </c:spPr>
        <c:crossAx val="35913728"/>
        <c:crosses val="autoZero"/>
        <c:auto val="1"/>
        <c:lblAlgn val="ctr"/>
        <c:lblOffset val="100"/>
      </c:catAx>
      <c:valAx>
        <c:axId val="35913728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35805440"/>
        <c:crosses val="autoZero"/>
        <c:crossBetween val="between"/>
      </c:valAx>
      <c:spPr>
        <a:ln>
          <a:noFill/>
        </a:ln>
      </c:spPr>
    </c:plotArea>
    <c:legend>
      <c:legendPos val="b"/>
      <c:layout/>
    </c:legend>
    <c:plotVisOnly val="1"/>
  </c:chart>
  <c:spPr>
    <a:noFill/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pl-PL">
                <a:latin typeface="Times New Roman" pitchFamily="18" charset="0"/>
                <a:cs typeface="Times New Roman" pitchFamily="18" charset="0"/>
              </a:rPr>
              <a:t>Wydatki majątkowe</a:t>
            </a:r>
          </a:p>
        </c:rich>
      </c:tx>
    </c:title>
    <c:view3D>
      <c:rAngAx val="1"/>
    </c:view3D>
    <c:sideWall>
      <c:spPr>
        <a:ln>
          <a:solidFill>
            <a:srgbClr val="4F81BD"/>
          </a:solidFill>
        </a:ln>
      </c:spPr>
    </c:sideWall>
    <c:backWall>
      <c:spPr>
        <a:ln>
          <a:solidFill>
            <a:srgbClr val="4F81BD"/>
          </a:solidFill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Wydatki majatkowe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3.9447731755424292E-2"/>
                  <c:y val="-9.6676737160120832E-2"/>
                </c:manualLayout>
              </c:layout>
              <c:showVal val="1"/>
            </c:dLbl>
            <c:dLbl>
              <c:idx val="1"/>
              <c:layout>
                <c:manualLayout>
                  <c:x val="4.7337278106509013E-2"/>
                  <c:y val="-6.0422960725075532E-2"/>
                </c:manualLayout>
              </c:layout>
              <c:showVal val="1"/>
            </c:dLbl>
            <c:dLbl>
              <c:idx val="2"/>
              <c:layout>
                <c:manualLayout>
                  <c:x val="4.7337278106509013E-2"/>
                  <c:y val="-9.2648539778449224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11344638.529999983</c:v>
                </c:pt>
                <c:pt idx="1">
                  <c:v>12084968.26</c:v>
                </c:pt>
                <c:pt idx="2">
                  <c:v>11565074.560000002</c:v>
                </c:pt>
              </c:numCache>
            </c:numRef>
          </c:val>
        </c:ser>
        <c:shape val="cylinder"/>
        <c:axId val="65903232"/>
        <c:axId val="66044288"/>
        <c:axId val="0"/>
      </c:bar3DChart>
      <c:catAx>
        <c:axId val="65903232"/>
        <c:scaling>
          <c:orientation val="minMax"/>
        </c:scaling>
        <c:axPos val="b"/>
        <c:majorGridlines/>
        <c:majorTickMark val="none"/>
        <c:tickLblPos val="low"/>
        <c:crossAx val="66044288"/>
        <c:crosses val="autoZero"/>
        <c:auto val="1"/>
        <c:lblAlgn val="ctr"/>
        <c:lblOffset val="100"/>
      </c:catAx>
      <c:valAx>
        <c:axId val="66044288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5903232"/>
        <c:crosses val="autoZero"/>
        <c:crossBetween val="between"/>
        <c:minorUnit val="40000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pl-PL">
                <a:latin typeface="Times New Roman" pitchFamily="18" charset="0"/>
                <a:cs typeface="Times New Roman" pitchFamily="18" charset="0"/>
              </a:rPr>
              <a:t>Dotacje na zadania bieżące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Dotacje na zadania bieżące</c:v>
                </c:pt>
              </c:strCache>
            </c:strRef>
          </c:tx>
          <c:dPt>
            <c:idx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4.9967126890204112E-2"/>
                  <c:y val="-0.16918429003021149"/>
                </c:manualLayout>
              </c:layout>
              <c:showVal val="1"/>
            </c:dLbl>
            <c:dLbl>
              <c:idx val="1"/>
              <c:layout>
                <c:manualLayout>
                  <c:x val="5.7856673241289534E-2"/>
                  <c:y val="-3.6253776435045452E-2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3.4188034188034191E-2"/>
                  <c:y val="-2.4169184290029979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1278409.04</c:v>
                </c:pt>
                <c:pt idx="1">
                  <c:v>1642837.29</c:v>
                </c:pt>
                <c:pt idx="2">
                  <c:v>1716324.3800000001</c:v>
                </c:pt>
              </c:numCache>
            </c:numRef>
          </c:val>
        </c:ser>
        <c:shape val="cylinder"/>
        <c:axId val="66133376"/>
        <c:axId val="66151552"/>
        <c:axId val="0"/>
      </c:bar3DChart>
      <c:catAx>
        <c:axId val="66133376"/>
        <c:scaling>
          <c:orientation val="minMax"/>
        </c:scaling>
        <c:axPos val="b"/>
        <c:majorGridlines/>
        <c:majorTickMark val="none"/>
        <c:tickLblPos val="low"/>
        <c:crossAx val="66151552"/>
        <c:crosses val="autoZero"/>
        <c:auto val="1"/>
        <c:lblAlgn val="ctr"/>
        <c:lblOffset val="100"/>
      </c:catAx>
      <c:valAx>
        <c:axId val="66151552"/>
        <c:scaling>
          <c:orientation val="minMax"/>
          <c:min val="500"/>
        </c:scaling>
        <c:axPos val="l"/>
        <c:majorGridlines>
          <c:spPr>
            <a:ln>
              <a:solidFill>
                <a:srgbClr val="4F81BD"/>
              </a:solidFill>
            </a:ln>
          </c:spPr>
        </c:majorGridlines>
        <c:numFmt formatCode="#,##0.00" sourceLinked="1"/>
        <c:majorTickMark val="none"/>
        <c:tickLblPos val="none"/>
        <c:crossAx val="6613337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pl-PL">
                <a:latin typeface="Times New Roman" pitchFamily="18" charset="0"/>
                <a:cs typeface="Times New Roman" pitchFamily="18" charset="0"/>
              </a:rPr>
              <a:t>Wydatki na obsługę długu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Wydatki na obsługę długu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3.9447731755424292E-2"/>
                  <c:y val="-7.6535750251762333E-2"/>
                </c:manualLayout>
              </c:layout>
              <c:showVal val="1"/>
            </c:dLbl>
            <c:dLbl>
              <c:idx val="1"/>
              <c:layout>
                <c:manualLayout>
                  <c:x val="2.8928336620644382E-2"/>
                  <c:y val="-4.4310171198389023E-2"/>
                </c:manualLayout>
              </c:layout>
              <c:showVal val="1"/>
            </c:dLbl>
            <c:dLbl>
              <c:idx val="2"/>
              <c:layout>
                <c:manualLayout>
                  <c:x val="3.4188034188034191E-2"/>
                  <c:y val="-2.0140986908358503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289324.63999999996</c:v>
                </c:pt>
                <c:pt idx="1">
                  <c:v>521519.94</c:v>
                </c:pt>
                <c:pt idx="2">
                  <c:v>779199.49</c:v>
                </c:pt>
              </c:numCache>
            </c:numRef>
          </c:val>
        </c:ser>
        <c:dLbls>
          <c:showVal val="1"/>
        </c:dLbls>
        <c:shape val="cylinder"/>
        <c:axId val="66295296"/>
        <c:axId val="66296832"/>
        <c:axId val="0"/>
      </c:bar3DChart>
      <c:catAx>
        <c:axId val="66295296"/>
        <c:scaling>
          <c:orientation val="minMax"/>
        </c:scaling>
        <c:axPos val="b"/>
        <c:majorGridlines/>
        <c:majorTickMark val="none"/>
        <c:tickLblPos val="nextTo"/>
        <c:spPr>
          <a:noFill/>
        </c:spPr>
        <c:crossAx val="66296832"/>
        <c:crosses val="autoZero"/>
        <c:auto val="1"/>
        <c:lblAlgn val="ctr"/>
        <c:lblOffset val="100"/>
      </c:catAx>
      <c:valAx>
        <c:axId val="66296832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629529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pl-PL">
                <a:latin typeface="Times New Roman" pitchFamily="18" charset="0"/>
                <a:cs typeface="Times New Roman" pitchFamily="18" charset="0"/>
              </a:rPr>
              <a:t>Struktura wydatków wg źródeł finansowania</a:t>
            </a:r>
          </a:p>
        </c:rich>
      </c:tx>
    </c:title>
    <c:view3D>
      <c:rotX val="40"/>
      <c:rotY val="220"/>
      <c:depthPercent val="100"/>
      <c:perspective val="0"/>
    </c:view3D>
    <c:plotArea>
      <c:layout>
        <c:manualLayout>
          <c:layoutTarget val="inner"/>
          <c:xMode val="edge"/>
          <c:yMode val="edge"/>
          <c:x val="2.1912526420923453E-3"/>
          <c:y val="0.16100499043035491"/>
          <c:w val="0.50265440271293527"/>
          <c:h val="0.77205846367851905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Struktura wydatków wg źródeł finansowania</c:v>
                </c:pt>
              </c:strCache>
            </c:strRef>
          </c:tx>
          <c:explosion val="7"/>
          <c:dLbls>
            <c:dLbl>
              <c:idx val="0"/>
              <c:layout>
                <c:manualLayout>
                  <c:x val="-4.4168118365735254E-2"/>
                  <c:y val="-0.14442295293359123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0.22151232202169421"/>
                  <c:y val="9.8001289490651303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0.29288969409797716"/>
                  <c:y val="0.18310767246937459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0.20823217894223606"/>
                  <c:y val="0.19342319154013224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7.7220077220077404E-3"/>
                  <c:y val="0.15473887814313494"/>
                </c:manualLayout>
              </c:layout>
              <c:dLblPos val="bestFit"/>
              <c:showPercent val="1"/>
            </c:dLbl>
            <c:numFmt formatCode="0.00%" sourceLinked="0"/>
            <c:spPr>
              <a:scene3d>
                <a:camera prst="orthographicFront"/>
                <a:lightRig rig="threePt" dir="t"/>
              </a:scene3d>
              <a:sp3d>
                <a:bevelT w="6350"/>
              </a:sp3d>
            </c:spPr>
            <c:txPr>
              <a:bodyPr rot="0"/>
              <a:lstStyle/>
              <a:p>
                <a:pPr>
                  <a:defRPr/>
                </a:pPr>
                <a:endParaRPr lang="pl-PL"/>
              </a:p>
            </c:txPr>
            <c:dLblPos val="outEnd"/>
            <c:showPercent val="1"/>
            <c:showLeaderLines val="1"/>
          </c:dLbls>
          <c:cat>
            <c:strRef>
              <c:f>Arkusz1!$A$2:$A$6</c:f>
              <c:strCache>
                <c:ptCount val="5"/>
                <c:pt idx="0">
                  <c:v>Zadania własne</c:v>
                </c:pt>
                <c:pt idx="1">
                  <c:v>Zadania zlecone</c:v>
                </c:pt>
                <c:pt idx="2">
                  <c:v>Na realizację własnych zadań </c:v>
                </c:pt>
                <c:pt idx="3">
                  <c:v>Zadania realizowane na podst.porozumień(umów między j.s.t.</c:v>
                </c:pt>
                <c:pt idx="4">
                  <c:v>Z udziałem środków unijnych</c:v>
                </c:pt>
              </c:strCache>
            </c:strRef>
          </c:cat>
          <c:val>
            <c:numRef>
              <c:f>Arkusz1!$B$2:$B$6</c:f>
              <c:numCache>
                <c:formatCode>#,##0.00</c:formatCode>
                <c:ptCount val="5"/>
                <c:pt idx="0">
                  <c:v>33390921.129999999</c:v>
                </c:pt>
                <c:pt idx="1">
                  <c:v>2616281.58</c:v>
                </c:pt>
                <c:pt idx="2">
                  <c:v>2312860.8099999987</c:v>
                </c:pt>
                <c:pt idx="3">
                  <c:v>128777.69</c:v>
                </c:pt>
                <c:pt idx="4">
                  <c:v>2568656.34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6372516435293918"/>
          <c:y val="0.25411224823472267"/>
          <c:w val="0.30101716850578658"/>
          <c:h val="0.54455712836718018"/>
        </c:manualLayout>
      </c:layout>
    </c:legend>
    <c:plotVisOnly val="1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Wydatki bieżące i majątkowe</a:t>
            </a:r>
          </a:p>
        </c:rich>
      </c:tx>
      <c:layout>
        <c:manualLayout>
          <c:xMode val="edge"/>
          <c:yMode val="edge"/>
          <c:x val="0.36198473282443566"/>
          <c:y val="0"/>
        </c:manualLayout>
      </c:layout>
      <c:overlay val="1"/>
    </c:title>
    <c:view3D>
      <c:rotX val="10"/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Plan</c:v>
                </c:pt>
              </c:strCache>
            </c:strRef>
          </c:tx>
          <c:spPr>
            <a:solidFill>
              <a:schemeClr val="accent6"/>
            </a:solidFill>
          </c:spPr>
          <c:dLbls>
            <c:dLbl>
              <c:idx val="0"/>
              <c:layout>
                <c:manualLayout>
                  <c:x val="2.5583338342249212E-2"/>
                  <c:y val="-5.1587301587301577E-2"/>
                </c:manualLayout>
              </c:layout>
              <c:showVal val="1"/>
            </c:dLbl>
            <c:dLbl>
              <c:idx val="1"/>
              <c:layout>
                <c:manualLayout>
                  <c:x val="-2.0108793652701799E-2"/>
                  <c:y val="-1.9841582302212626E-2"/>
                </c:manualLayout>
              </c:layout>
              <c:showVal val="1"/>
            </c:dLbl>
            <c:showVal val="1"/>
          </c:dLbls>
          <c:cat>
            <c:strRef>
              <c:f>Arkusz1!$A$2:$A$3</c:f>
              <c:strCache>
                <c:ptCount val="2"/>
                <c:pt idx="0">
                  <c:v>Wydatki  bieżące</c:v>
                </c:pt>
                <c:pt idx="1">
                  <c:v>Wydatki majątkowe</c:v>
                </c:pt>
              </c:strCache>
            </c:strRef>
          </c:cat>
          <c:val>
            <c:numRef>
              <c:f>Arkusz1!$B$2:$B$3</c:f>
              <c:numCache>
                <c:formatCode>#,##0.00</c:formatCode>
                <c:ptCount val="2"/>
                <c:pt idx="0">
                  <c:v>30391357.75</c:v>
                </c:pt>
                <c:pt idx="1">
                  <c:v>11949129.6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Wykonanie</c:v>
                </c:pt>
              </c:strCache>
            </c:strRef>
          </c:tx>
          <c:spPr>
            <a:solidFill>
              <a:schemeClr val="accent3"/>
            </a:solidFill>
          </c:spPr>
          <c:dLbls>
            <c:dLbl>
              <c:idx val="0"/>
              <c:layout>
                <c:manualLayout>
                  <c:x val="9.2362805794313968E-2"/>
                  <c:y val="-7.9365079365079413E-3"/>
                </c:manualLayout>
              </c:layout>
              <c:showVal val="1"/>
            </c:dLbl>
            <c:dLbl>
              <c:idx val="1"/>
              <c:layout>
                <c:manualLayout>
                  <c:x val="9.0737112059465844E-2"/>
                  <c:y val="-1.5873015873015879E-2"/>
                </c:manualLayout>
              </c:layout>
              <c:showVal val="1"/>
            </c:dLbl>
            <c:showVal val="1"/>
          </c:dLbls>
          <c:cat>
            <c:strRef>
              <c:f>Arkusz1!$A$2:$A$3</c:f>
              <c:strCache>
                <c:ptCount val="2"/>
                <c:pt idx="0">
                  <c:v>Wydatki  bieżące</c:v>
                </c:pt>
                <c:pt idx="1">
                  <c:v>Wydatki majątkowe</c:v>
                </c:pt>
              </c:strCache>
            </c:strRef>
          </c:cat>
          <c:val>
            <c:numRef>
              <c:f>Arkusz1!$C$2:$C$3</c:f>
              <c:numCache>
                <c:formatCode>#,##0.00</c:formatCode>
                <c:ptCount val="2"/>
                <c:pt idx="0">
                  <c:v>29452422.989999976</c:v>
                </c:pt>
                <c:pt idx="1">
                  <c:v>11565074.560000002</c:v>
                </c:pt>
              </c:numCache>
            </c:numRef>
          </c:val>
        </c:ser>
        <c:shape val="cylinder"/>
        <c:axId val="66550784"/>
        <c:axId val="66568960"/>
        <c:axId val="0"/>
      </c:bar3DChart>
      <c:catAx>
        <c:axId val="66550784"/>
        <c:scaling>
          <c:orientation val="minMax"/>
        </c:scaling>
        <c:axPos val="b"/>
        <c:majorGridlines/>
        <c:majorTickMark val="none"/>
        <c:tickLblPos val="low"/>
        <c:crossAx val="66568960"/>
        <c:crosses val="autoZero"/>
        <c:auto val="1"/>
        <c:lblAlgn val="ctr"/>
        <c:lblOffset val="100"/>
      </c:catAx>
      <c:valAx>
        <c:axId val="66568960"/>
        <c:scaling>
          <c:orientation val="minMax"/>
          <c:min val="1000000"/>
        </c:scaling>
        <c:axPos val="l"/>
        <c:majorGridlines/>
        <c:numFmt formatCode="#,##0.00" sourceLinked="1"/>
        <c:majorTickMark val="none"/>
        <c:tickLblPos val="none"/>
        <c:crossAx val="66550784"/>
        <c:crosses val="autoZero"/>
        <c:crossBetween val="between"/>
        <c:minorUnit val="400000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Kształtowanie wydatków wg poziomu</a:t>
            </a:r>
            <a:r>
              <a:rPr lang="pl-PL" sz="1000" baseline="0">
                <a:latin typeface="Times New Roman" pitchFamily="18" charset="0"/>
                <a:cs typeface="Times New Roman" pitchFamily="18" charset="0"/>
              </a:rPr>
              <a:t> wykonania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40"/>
      <c:rotY val="14"/>
      <c:depthPercent val="100"/>
      <c:perspective val="30"/>
    </c:view3D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Struktura wydatków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1.3227513227513447E-2"/>
                  <c:y val="-7.5396825396825434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6.9113652460109171E-2"/>
                  <c:y val="0.23412698412698421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0.21461629796275491"/>
                  <c:y val="0.10714285714285714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6203703703703703E-2"/>
                  <c:y val="0.34126984126984905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1.3888888888889148E-2"/>
                  <c:y val="-5.9523809523809507E-2"/>
                </c:manualLayout>
              </c:layout>
              <c:dLblPos val="bestFit"/>
              <c:showVal val="1"/>
            </c:dLbl>
            <c:dLblPos val="outEnd"/>
            <c:showVal val="1"/>
            <c:showLeaderLines val="1"/>
          </c:dLbls>
          <c:cat>
            <c:strRef>
              <c:f>Arkusz1!$A$2:$A$6</c:f>
              <c:strCache>
                <c:ptCount val="5"/>
                <c:pt idx="0">
                  <c:v>Transport i łączność</c:v>
                </c:pt>
                <c:pt idx="1">
                  <c:v>Oświata i wychowanie</c:v>
                </c:pt>
                <c:pt idx="2">
                  <c:v>Pomoc społeczna</c:v>
                </c:pt>
                <c:pt idx="3">
                  <c:v>Gospodarka komunalna i ochrona środowiska</c:v>
                </c:pt>
                <c:pt idx="4">
                  <c:v>Pozostałe</c:v>
                </c:pt>
              </c:strCache>
            </c:strRef>
          </c:cat>
          <c:val>
            <c:numRef>
              <c:f>Arkusz1!$B$2:$B$6</c:f>
              <c:numCache>
                <c:formatCode>#,##0.00</c:formatCode>
                <c:ptCount val="5"/>
                <c:pt idx="0">
                  <c:v>3700053.04</c:v>
                </c:pt>
                <c:pt idx="1">
                  <c:v>16878851.969999976</c:v>
                </c:pt>
                <c:pt idx="2">
                  <c:v>3501806.62</c:v>
                </c:pt>
                <c:pt idx="3">
                  <c:v>8630909.9299999811</c:v>
                </c:pt>
                <c:pt idx="4">
                  <c:v>8305875.9900000002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836851960727163"/>
          <c:y val="0.15802743407074327"/>
          <c:w val="0.24906668631675843"/>
          <c:h val="0.68979815023122115"/>
        </c:manualLayout>
      </c:layout>
    </c:legend>
    <c:plotVisOnly val="1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Wydatki w latach 2009-2010-2011</a:t>
            </a:r>
          </a:p>
        </c:rich>
      </c:tx>
      <c:layout>
        <c:manualLayout>
          <c:xMode val="edge"/>
          <c:yMode val="edge"/>
          <c:x val="0.4027821522309713"/>
          <c:y val="0"/>
        </c:manualLayout>
      </c:layout>
      <c:overlay val="1"/>
    </c:title>
    <c:view3D>
      <c:rotX val="40"/>
      <c:depthPercent val="70"/>
      <c:rAngAx val="1"/>
    </c:view3D>
    <c:floor>
      <c:spPr>
        <a:ln>
          <a:noFill/>
        </a:ln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Arkusz1!$A$2:$A$6</c:f>
              <c:strCache>
                <c:ptCount val="5"/>
                <c:pt idx="0">
                  <c:v>Transport i łączność</c:v>
                </c:pt>
                <c:pt idx="1">
                  <c:v>Oświata i wychowanie</c:v>
                </c:pt>
                <c:pt idx="2">
                  <c:v>Pomoc społeczna</c:v>
                </c:pt>
                <c:pt idx="3">
                  <c:v>Gospodarka komunalna i ochrona środowiska</c:v>
                </c:pt>
                <c:pt idx="4">
                  <c:v>Pozostałe wydatki</c:v>
                </c:pt>
              </c:strCache>
            </c:strRef>
          </c:cat>
          <c:val>
            <c:numRef>
              <c:f>Arkusz1!$B$2:$B$6</c:f>
              <c:numCache>
                <c:formatCode>#,##0.00</c:formatCode>
                <c:ptCount val="5"/>
                <c:pt idx="0">
                  <c:v>3746020.71</c:v>
                </c:pt>
                <c:pt idx="1">
                  <c:v>17718326.600000001</c:v>
                </c:pt>
                <c:pt idx="2">
                  <c:v>3388434.55</c:v>
                </c:pt>
                <c:pt idx="3">
                  <c:v>6540753.8800000008</c:v>
                </c:pt>
                <c:pt idx="4">
                  <c:v>7456056.7400000002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Arkusz1!$A$2:$A$6</c:f>
              <c:strCache>
                <c:ptCount val="5"/>
                <c:pt idx="0">
                  <c:v>Transport i łączność</c:v>
                </c:pt>
                <c:pt idx="1">
                  <c:v>Oświata i wychowanie</c:v>
                </c:pt>
                <c:pt idx="2">
                  <c:v>Pomoc społeczna</c:v>
                </c:pt>
                <c:pt idx="3">
                  <c:v>Gospodarka komunalna i ochrona środowiska</c:v>
                </c:pt>
                <c:pt idx="4">
                  <c:v>Pozostałe wydatki</c:v>
                </c:pt>
              </c:strCache>
            </c:strRef>
          </c:cat>
          <c:val>
            <c:numRef>
              <c:f>Arkusz1!$C$2:$C$6</c:f>
              <c:numCache>
                <c:formatCode>#,##0.00</c:formatCode>
                <c:ptCount val="5"/>
                <c:pt idx="0">
                  <c:v>6820534.9400000004</c:v>
                </c:pt>
                <c:pt idx="1">
                  <c:v>16201831.82</c:v>
                </c:pt>
                <c:pt idx="2">
                  <c:v>3545768.06</c:v>
                </c:pt>
                <c:pt idx="3">
                  <c:v>9130235.6600000001</c:v>
                </c:pt>
                <c:pt idx="4">
                  <c:v>7977552.9800000004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Arkusz1!$A$2:$A$6</c:f>
              <c:strCache>
                <c:ptCount val="5"/>
                <c:pt idx="0">
                  <c:v>Transport i łączność</c:v>
                </c:pt>
                <c:pt idx="1">
                  <c:v>Oświata i wychowanie</c:v>
                </c:pt>
                <c:pt idx="2">
                  <c:v>Pomoc społeczna</c:v>
                </c:pt>
                <c:pt idx="3">
                  <c:v>Gospodarka komunalna i ochrona środowiska</c:v>
                </c:pt>
                <c:pt idx="4">
                  <c:v>Pozostałe wydatki</c:v>
                </c:pt>
              </c:strCache>
            </c:strRef>
          </c:cat>
          <c:val>
            <c:numRef>
              <c:f>Arkusz1!$D$2:$D$6</c:f>
              <c:numCache>
                <c:formatCode>#,##0.00</c:formatCode>
                <c:ptCount val="5"/>
                <c:pt idx="0">
                  <c:v>3700053.04</c:v>
                </c:pt>
                <c:pt idx="1">
                  <c:v>16878851.969999976</c:v>
                </c:pt>
                <c:pt idx="2">
                  <c:v>3501806.62</c:v>
                </c:pt>
                <c:pt idx="3">
                  <c:v>8630909.9299999811</c:v>
                </c:pt>
                <c:pt idx="4">
                  <c:v>8305875.9900000002</c:v>
                </c:pt>
              </c:numCache>
            </c:numRef>
          </c:val>
        </c:ser>
        <c:shape val="cylinder"/>
        <c:axId val="66740992"/>
        <c:axId val="66742528"/>
        <c:axId val="0"/>
      </c:bar3DChart>
      <c:catAx>
        <c:axId val="66740992"/>
        <c:scaling>
          <c:orientation val="minMax"/>
        </c:scaling>
        <c:axPos val="b"/>
        <c:majorGridlines/>
        <c:majorTickMark val="none"/>
        <c:tickLblPos val="nextTo"/>
        <c:crossAx val="66742528"/>
        <c:crosses val="autoZero"/>
        <c:auto val="1"/>
        <c:lblAlgn val="ctr"/>
        <c:lblOffset val="100"/>
      </c:catAx>
      <c:valAx>
        <c:axId val="66742528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66740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 wydatków bieżących - rolnictwo</a:t>
            </a:r>
            <a:br>
              <a:rPr lang="pl-PL" sz="1000">
                <a:latin typeface="Times New Roman" pitchFamily="18" charset="0"/>
                <a:cs typeface="Times New Roman" pitchFamily="18" charset="0"/>
              </a:rPr>
            </a:br>
            <a:r>
              <a:rPr lang="pl-PL" sz="1000">
                <a:latin typeface="Times New Roman" pitchFamily="18" charset="0"/>
                <a:cs typeface="Times New Roman" pitchFamily="18" charset="0"/>
              </a:rPr>
              <a:t> i łowiectwo</a:t>
            </a:r>
            <a:r>
              <a:rPr lang="pl-PL" sz="1000" baseline="0">
                <a:latin typeface="Times New Roman" pitchFamily="18" charset="0"/>
                <a:cs typeface="Times New Roman" pitchFamily="18" charset="0"/>
              </a:rPr>
              <a:t> 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floor>
      <c:spPr>
        <a:noFill/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</c:v>
                </c:pt>
              </c:strCache>
            </c:strRef>
          </c:tx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4.3493318521906812E-2"/>
                  <c:y val="-2.8646901452430991E-2"/>
                </c:manualLayout>
              </c:layout>
              <c:showVal val="1"/>
            </c:dLbl>
            <c:dLbl>
              <c:idx val="1"/>
              <c:layout>
                <c:manualLayout>
                  <c:x val="3.2723786162542005E-2"/>
                  <c:y val="-7.1923099644698812E-2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3.8109683305226807E-2"/>
                  <c:y val="-5.102801056620334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926220.04</c:v>
                </c:pt>
                <c:pt idx="1">
                  <c:v>743009.71</c:v>
                </c:pt>
                <c:pt idx="2">
                  <c:v>878766.55</c:v>
                </c:pt>
              </c:numCache>
            </c:numRef>
          </c:val>
        </c:ser>
        <c:shape val="cylinder"/>
        <c:axId val="66894464"/>
        <c:axId val="66900352"/>
        <c:axId val="0"/>
      </c:bar3DChart>
      <c:catAx>
        <c:axId val="66894464"/>
        <c:scaling>
          <c:orientation val="minMax"/>
        </c:scaling>
        <c:axPos val="b"/>
        <c:majorGridlines/>
        <c:majorTickMark val="none"/>
        <c:tickLblPos val="nextTo"/>
        <c:crossAx val="66900352"/>
        <c:crosses val="autoZero"/>
        <c:auto val="1"/>
        <c:lblAlgn val="ctr"/>
        <c:lblOffset val="100"/>
      </c:catAx>
      <c:valAx>
        <c:axId val="66900352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66894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Wykonanie wydatków bieżących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-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 transport i łączność</a:t>
            </a:r>
          </a:p>
        </c:rich>
      </c:tx>
      <c:layout>
        <c:manualLayout>
          <c:xMode val="edge"/>
          <c:yMode val="edge"/>
          <c:x val="0.15932287109944593"/>
          <c:y val="4.3650793650793704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bieżących transport i łączność</c:v>
                </c:pt>
              </c:strCache>
            </c:strRef>
          </c:tx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5.0268527932594814E-2"/>
                  <c:y val="-0.13312478797293195"/>
                </c:manualLayout>
              </c:layout>
              <c:showVal val="1"/>
            </c:dLbl>
            <c:dLbl>
              <c:idx val="1"/>
              <c:layout>
                <c:manualLayout>
                  <c:x val="3.3064929089330376E-2"/>
                  <c:y val="-5.3454746728087477E-2"/>
                </c:manualLayout>
              </c:layout>
              <c:showVal val="1"/>
            </c:dLbl>
            <c:dLbl>
              <c:idx val="2"/>
              <c:layout>
                <c:manualLayout>
                  <c:x val="2.9283177782785622E-2"/>
                  <c:y val="-3.6471589134625414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 </c:v>
                </c:pt>
                <c:pt idx="2">
                  <c:v>2011 r. 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786390.25</c:v>
                </c:pt>
                <c:pt idx="1">
                  <c:v>2096668.9</c:v>
                </c:pt>
                <c:pt idx="2">
                  <c:v>1012737.4600000004</c:v>
                </c:pt>
              </c:numCache>
            </c:numRef>
          </c:val>
        </c:ser>
        <c:shape val="cylinder"/>
        <c:axId val="67064192"/>
        <c:axId val="67065728"/>
        <c:axId val="0"/>
      </c:bar3DChart>
      <c:catAx>
        <c:axId val="67064192"/>
        <c:scaling>
          <c:orientation val="minMax"/>
        </c:scaling>
        <c:axPos val="b"/>
        <c:majorGridlines/>
        <c:majorTickMark val="none"/>
        <c:tickLblPos val="nextTo"/>
        <c:crossAx val="67065728"/>
        <c:crosses val="autoZero"/>
        <c:auto val="1"/>
        <c:lblAlgn val="ctr"/>
        <c:lblOffset val="100"/>
      </c:catAx>
      <c:valAx>
        <c:axId val="67065728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70641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Wykonanie wydatków bieżących - gospodarka mieszkaniowa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bieżących - gospodarka mieszkaniowa</c:v>
                </c:pt>
              </c:strCache>
            </c:strRef>
          </c:tx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3.0142392610480011E-2"/>
                  <c:y val="-0.10026113824379559"/>
                </c:manualLayout>
              </c:layout>
              <c:showVal val="1"/>
            </c:dLbl>
            <c:dLbl>
              <c:idx val="1"/>
              <c:layout>
                <c:manualLayout>
                  <c:x val="4.1323930071880954E-2"/>
                  <c:y val="-7.3437987973022534E-2"/>
                </c:manualLayout>
              </c:layout>
              <c:showVal val="1"/>
            </c:dLbl>
            <c:dLbl>
              <c:idx val="2"/>
              <c:layout>
                <c:manualLayout>
                  <c:x val="2.0389772097600442E-2"/>
                  <c:y val="-1.4617096913518719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 </c:v>
                </c:pt>
                <c:pt idx="1">
                  <c:v>2010 r. 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22515.39</c:v>
                </c:pt>
                <c:pt idx="1">
                  <c:v>23358.41</c:v>
                </c:pt>
                <c:pt idx="2">
                  <c:v>38113.65</c:v>
                </c:pt>
              </c:numCache>
            </c:numRef>
          </c:val>
        </c:ser>
        <c:gapWidth val="151"/>
        <c:gapDepth val="152"/>
        <c:shape val="cylinder"/>
        <c:axId val="67186048"/>
        <c:axId val="67191936"/>
        <c:axId val="0"/>
      </c:bar3DChart>
      <c:catAx>
        <c:axId val="67186048"/>
        <c:scaling>
          <c:orientation val="minMax"/>
        </c:scaling>
        <c:axPos val="b"/>
        <c:majorGridlines/>
        <c:majorTickMark val="none"/>
        <c:tickLblPos val="nextTo"/>
        <c:crossAx val="67191936"/>
        <c:crosses val="autoZero"/>
        <c:auto val="1"/>
        <c:lblAlgn val="ctr"/>
        <c:lblOffset val="100"/>
      </c:catAx>
      <c:valAx>
        <c:axId val="67191936"/>
        <c:scaling>
          <c:orientation val="minMax"/>
          <c:min val="5"/>
        </c:scaling>
        <c:axPos val="l"/>
        <c:majorGridlines/>
        <c:numFmt formatCode="#,##0.00" sourceLinked="1"/>
        <c:majorTickMark val="none"/>
        <c:tickLblPos val="none"/>
        <c:crossAx val="671860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pl-PL" sz="1000">
                <a:latin typeface="Arial Narrow" pitchFamily="34" charset="0"/>
              </a:rPr>
              <a:t>Wydatki gminy</a:t>
            </a:r>
            <a:endParaRPr lang="en-US" sz="1000">
              <a:latin typeface="Arial Narrow" pitchFamily="34" charset="0"/>
            </a:endParaRPr>
          </a:p>
        </c:rich>
      </c:tx>
      <c:layout>
        <c:manualLayout>
          <c:xMode val="edge"/>
          <c:yMode val="edge"/>
          <c:x val="0.40137424525971305"/>
          <c:y val="3.1878262408211573E-2"/>
        </c:manualLayout>
      </c:layout>
    </c:title>
    <c:view3D>
      <c:rotX val="20"/>
      <c:rotY val="30"/>
      <c:depthPercent val="100"/>
      <c:rAngAx val="1"/>
    </c:view3D>
    <c:floor>
      <c:spPr>
        <a:noFill/>
        <a:ln w="9525">
          <a:noFill/>
        </a:ln>
      </c:spPr>
    </c:floor>
    <c:sideWall>
      <c:spPr>
        <a:ln>
          <a:solidFill>
            <a:srgbClr val="4F81BD"/>
          </a:solidFill>
        </a:ln>
      </c:spPr>
    </c:sideWall>
    <c:backWall>
      <c:spPr>
        <a:ln>
          <a:solidFill>
            <a:srgbClr val="4F81BD"/>
          </a:solidFill>
        </a:ln>
      </c:spPr>
    </c:backWall>
    <c:plotArea>
      <c:layout>
        <c:manualLayout>
          <c:layoutTarget val="inner"/>
          <c:xMode val="edge"/>
          <c:yMode val="edge"/>
          <c:x val="0.14534544076850067"/>
          <c:y val="0.15633161776565638"/>
          <c:w val="0.78289516113110968"/>
          <c:h val="0.61850859582567153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Wydatki</c:v>
                </c:pt>
              </c:strCache>
            </c:strRef>
          </c:tx>
          <c:dPt>
            <c:idx val="0"/>
            <c:spPr>
              <a:solidFill>
                <a:srgbClr val="F8BAE3"/>
              </a:solidFill>
            </c:spPr>
          </c:dPt>
          <c:dPt>
            <c:idx val="1"/>
            <c:spPr>
              <a:solidFill>
                <a:srgbClr val="F9FC84"/>
              </a:solidFill>
            </c:spPr>
          </c:dPt>
          <c:dLbls>
            <c:dLbl>
              <c:idx val="0"/>
              <c:layout>
                <c:manualLayout>
                  <c:x val="7.1760223520447114E-2"/>
                  <c:y val="-3.6292021716463611E-2"/>
                </c:manualLayout>
              </c:layout>
              <c:showVal val="1"/>
            </c:dLbl>
            <c:dLbl>
              <c:idx val="1"/>
              <c:layout>
                <c:manualLayout>
                  <c:x val="7.1372715181902704E-2"/>
                  <c:y val="-3.3503574484128752E-2"/>
                </c:manualLayout>
              </c:layout>
              <c:showVal val="1"/>
            </c:dLbl>
            <c:dLbl>
              <c:idx val="2"/>
              <c:layout>
                <c:manualLayout>
                  <c:x val="7.3176323811542113E-2"/>
                  <c:y val="-5.2610315975696424E-2"/>
                </c:manualLayout>
              </c:layout>
              <c:showVal val="1"/>
            </c:dLbl>
            <c:numFmt formatCode="#,##0.00" sourceLinked="0"/>
            <c:txPr>
              <a:bodyPr rot="0"/>
              <a:lstStyle/>
              <a:p>
                <a:pPr>
                  <a:defRPr/>
                </a:pPr>
                <a:endParaRPr lang="pl-PL"/>
              </a:p>
            </c:txPr>
            <c:showVal val="1"/>
          </c:dLbls>
          <c:cat>
            <c:strRef>
              <c:f>Arkusz1!$A$2:$A$4</c:f>
              <c:strCache>
                <c:ptCount val="3"/>
                <c:pt idx="0">
                  <c:v>Plan pierwotny</c:v>
                </c:pt>
                <c:pt idx="1">
                  <c:v>Plan po zmianach</c:v>
                </c:pt>
                <c:pt idx="2">
                  <c:v>Wykonanie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42045452.620000012</c:v>
                </c:pt>
                <c:pt idx="1">
                  <c:v>42340487.349999994</c:v>
                </c:pt>
                <c:pt idx="2">
                  <c:v>41017497.550000004</c:v>
                </c:pt>
              </c:numCache>
            </c:numRef>
          </c:val>
        </c:ser>
        <c:shape val="cylinder"/>
        <c:axId val="35965568"/>
        <c:axId val="35967360"/>
        <c:axId val="0"/>
      </c:bar3DChart>
      <c:catAx>
        <c:axId val="35965568"/>
        <c:scaling>
          <c:orientation val="minMax"/>
        </c:scaling>
        <c:axPos val="b"/>
        <c:majorGridlines>
          <c:spPr>
            <a:ln>
              <a:solidFill>
                <a:srgbClr val="4F81BD"/>
              </a:solidFill>
            </a:ln>
          </c:spPr>
        </c:majorGridlines>
        <c:numFmt formatCode="#,##0.00" sourceLinked="0"/>
        <c:majorTickMark val="none"/>
        <c:tickLblPos val="none"/>
        <c:crossAx val="35967360"/>
        <c:crosses val="autoZero"/>
        <c:auto val="1"/>
        <c:lblAlgn val="ctr"/>
        <c:lblOffset val="100"/>
      </c:catAx>
      <c:valAx>
        <c:axId val="35967360"/>
        <c:scaling>
          <c:orientation val="minMax"/>
          <c:max val="46000000"/>
          <c:min val="500"/>
        </c:scaling>
        <c:axPos val="l"/>
        <c:majorGridlines/>
        <c:numFmt formatCode="#,##0.00" sourceLinked="1"/>
        <c:majorTickMark val="none"/>
        <c:tickLblPos val="none"/>
        <c:crossAx val="35965568"/>
        <c:crosses val="autoZero"/>
        <c:crossBetween val="between"/>
      </c:valAx>
      <c:spPr>
        <a:noFill/>
      </c:spPr>
    </c:plotArea>
    <c:legend>
      <c:legendPos val="b"/>
      <c:layout/>
    </c:legend>
    <c:plotVisOnly val="1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Wykonanie wydatków bieżących - działalność usługowa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bieżących - działalność usługowa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5.1182241506100117E-2"/>
                  <c:y val="-6.2939863286319966E-2"/>
                </c:manualLayout>
              </c:layout>
              <c:showVal val="1"/>
            </c:dLbl>
            <c:dLbl>
              <c:idx val="1"/>
              <c:layout>
                <c:manualLayout>
                  <c:x val="4.2611829123352825E-2"/>
                  <c:y val="-4.4075452106948174E-2"/>
                </c:manualLayout>
              </c:layout>
              <c:showVal val="1"/>
            </c:dLbl>
            <c:dLbl>
              <c:idx val="2"/>
              <c:layout>
                <c:manualLayout>
                  <c:x val="4.7697980044731803E-2"/>
                  <c:y val="-4.8903694730466934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56831.07</c:v>
                </c:pt>
                <c:pt idx="1">
                  <c:v>69694.439999999988</c:v>
                </c:pt>
                <c:pt idx="2">
                  <c:v>89267.8</c:v>
                </c:pt>
              </c:numCache>
            </c:numRef>
          </c:val>
        </c:ser>
        <c:shape val="cylinder"/>
        <c:axId val="67234432"/>
        <c:axId val="67309952"/>
        <c:axId val="0"/>
      </c:bar3DChart>
      <c:catAx>
        <c:axId val="67234432"/>
        <c:scaling>
          <c:orientation val="minMax"/>
        </c:scaling>
        <c:axPos val="b"/>
        <c:majorGridlines/>
        <c:majorTickMark val="none"/>
        <c:tickLblPos val="nextTo"/>
        <c:crossAx val="67309952"/>
        <c:crosses val="autoZero"/>
        <c:auto val="1"/>
        <c:lblAlgn val="ctr"/>
        <c:lblOffset val="100"/>
      </c:catAx>
      <c:valAx>
        <c:axId val="67309952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672344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 wydatków bieżących - administracja publiczna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0114009186351706"/>
          <c:y val="2.380952380952381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rgbClr val="0070C0"/>
            </a:solidFill>
          </c:spPr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5.1633990213400163E-2"/>
                  <c:y val="-5.3497418782917035E-2"/>
                </c:manualLayout>
              </c:layout>
              <c:showVal val="1"/>
            </c:dLbl>
            <c:dLbl>
              <c:idx val="1"/>
              <c:layout>
                <c:manualLayout>
                  <c:x val="4.6687409365881609E-2"/>
                  <c:y val="-5.4749265613321517E-2"/>
                </c:manualLayout>
              </c:layout>
              <c:showVal val="1"/>
            </c:dLbl>
            <c:dLbl>
              <c:idx val="2"/>
              <c:layout>
                <c:manualLayout>
                  <c:x val="5.545939478240404E-2"/>
                  <c:y val="-4.5940172872508789E-2"/>
                </c:manualLayout>
              </c:layout>
              <c:showVal val="1"/>
            </c:dLbl>
            <c:spPr>
              <a:noFill/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2463136.54</c:v>
                </c:pt>
                <c:pt idx="1">
                  <c:v>2459372.8199999947</c:v>
                </c:pt>
                <c:pt idx="2">
                  <c:v>2524301.2799999998</c:v>
                </c:pt>
              </c:numCache>
            </c:numRef>
          </c:val>
        </c:ser>
        <c:shape val="cylinder"/>
        <c:axId val="67344256"/>
        <c:axId val="67345792"/>
        <c:axId val="0"/>
      </c:bar3DChart>
      <c:catAx>
        <c:axId val="67344256"/>
        <c:scaling>
          <c:orientation val="minMax"/>
        </c:scaling>
        <c:axPos val="b"/>
        <c:majorGridlines/>
        <c:majorTickMark val="none"/>
        <c:tickLblPos val="nextTo"/>
        <c:crossAx val="67345792"/>
        <c:crosses val="autoZero"/>
        <c:auto val="1"/>
        <c:lblAlgn val="ctr"/>
        <c:lblOffset val="100"/>
      </c:catAx>
      <c:valAx>
        <c:axId val="67345792"/>
        <c:scaling>
          <c:orientation val="minMax"/>
          <c:min val="0"/>
        </c:scaling>
        <c:axPos val="l"/>
        <c:majorGridlines/>
        <c:numFmt formatCode="#,##0.00" sourceLinked="1"/>
        <c:majorTickMark val="none"/>
        <c:tickLblPos val="none"/>
        <c:crossAx val="67344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Wykonanie wydatków bieżących - urzędy naczelnych organów władzy państw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owej, 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kontroli</a:t>
            </a:r>
            <a:endParaRPr lang="pl-PL" sz="1000"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latin typeface="Arial Narrow" pitchFamily="34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i ochrony prawa oraz sądownictwa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bieżących - urzędy naczelnych organów władzy państw.kontroli i ochrony prawa oraz sądownictwa</c:v>
                </c:pt>
              </c:strCache>
            </c:strRef>
          </c:tx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4.1666634422541128E-2"/>
                  <c:y val="-7.1428571428571425E-2"/>
                </c:manualLayout>
              </c:layout>
              <c:showVal val="1"/>
            </c:dLbl>
            <c:dLbl>
              <c:idx val="1"/>
              <c:layout>
                <c:manualLayout>
                  <c:x val="3.4722281336454566E-2"/>
                  <c:y val="-5.9524121984751904E-2"/>
                </c:manualLayout>
              </c:layout>
              <c:showVal val="1"/>
            </c:dLbl>
            <c:dLbl>
              <c:idx val="2"/>
              <c:layout>
                <c:manualLayout>
                  <c:x val="4.2411602726563392E-2"/>
                  <c:y val="-4.3650793650793704E-2"/>
                </c:manualLayout>
              </c:layout>
              <c:showVal val="1"/>
            </c:dLbl>
            <c:delete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17134.629999999896</c:v>
                </c:pt>
                <c:pt idx="1">
                  <c:v>52199.46</c:v>
                </c:pt>
                <c:pt idx="2">
                  <c:v>22045.149999999896</c:v>
                </c:pt>
              </c:numCache>
            </c:numRef>
          </c:val>
        </c:ser>
        <c:shape val="cylinder"/>
        <c:axId val="67634304"/>
        <c:axId val="67635840"/>
        <c:axId val="0"/>
      </c:bar3DChart>
      <c:catAx>
        <c:axId val="67634304"/>
        <c:scaling>
          <c:orientation val="minMax"/>
        </c:scaling>
        <c:axPos val="b"/>
        <c:majorGridlines/>
        <c:majorTickMark val="none"/>
        <c:tickLblPos val="nextTo"/>
        <c:crossAx val="67635840"/>
        <c:crosses val="autoZero"/>
        <c:auto val="1"/>
        <c:lblAlgn val="ctr"/>
        <c:lblOffset val="100"/>
      </c:catAx>
      <c:valAx>
        <c:axId val="67635840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676343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Wykonanie wydatków bieżących - bezpieczeństwo publiczne i ochrona przeciwpożarowa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bieżących - bezpieczeństwo publiczne i ochrona przeciwpożarowa</c:v>
                </c:pt>
              </c:strCache>
            </c:strRef>
          </c:tx>
          <c:spPr>
            <a:solidFill>
              <a:srgbClr val="0070C0"/>
            </a:solidFill>
          </c:spPr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5.0709693229379023E-2"/>
                  <c:y val="-6.746031746031747E-2"/>
                </c:manualLayout>
              </c:layout>
              <c:showVal val="1"/>
            </c:dLbl>
            <c:dLbl>
              <c:idx val="1"/>
              <c:layout>
                <c:manualLayout>
                  <c:x val="4.4726473072930435E-2"/>
                  <c:y val="-7.9365079365079413E-3"/>
                </c:manualLayout>
              </c:layout>
              <c:showVal val="1"/>
            </c:dLbl>
            <c:dLbl>
              <c:idx val="2"/>
              <c:layout>
                <c:manualLayout>
                  <c:x val="3.5290809778998754E-2"/>
                  <c:y val="-6.3492063492063419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103964.26</c:v>
                </c:pt>
                <c:pt idx="1">
                  <c:v>204519.18</c:v>
                </c:pt>
                <c:pt idx="2">
                  <c:v>88637.82</c:v>
                </c:pt>
              </c:numCache>
            </c:numRef>
          </c:val>
        </c:ser>
        <c:shape val="cylinder"/>
        <c:axId val="67666304"/>
        <c:axId val="67667840"/>
        <c:axId val="0"/>
      </c:bar3DChart>
      <c:catAx>
        <c:axId val="67666304"/>
        <c:scaling>
          <c:orientation val="minMax"/>
        </c:scaling>
        <c:axPos val="b"/>
        <c:majorGridlines/>
        <c:majorTickMark val="none"/>
        <c:tickLblPos val="nextTo"/>
        <c:crossAx val="67667840"/>
        <c:crosses val="autoZero"/>
        <c:auto val="1"/>
        <c:lblAlgn val="ctr"/>
        <c:lblOffset val="100"/>
      </c:catAx>
      <c:valAx>
        <c:axId val="67667840"/>
        <c:scaling>
          <c:orientation val="minMax"/>
          <c:min val="50000"/>
        </c:scaling>
        <c:axPos val="l"/>
        <c:majorGridlines/>
        <c:numFmt formatCode="#,##0.00" sourceLinked="1"/>
        <c:majorTickMark val="none"/>
        <c:tickLblPos val="none"/>
        <c:crossAx val="676663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Wykonanie wydatków bieżących - dochody od osób praw. od 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osób 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fiz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.</a:t>
            </a:r>
            <a:r>
              <a:rPr lang="pl-PL" sz="10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i od in.jedn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.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 nieposiad.oso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b. 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prawnej oraz wydatki związane z ich poborem</a:t>
            </a:r>
          </a:p>
        </c:rich>
      </c:tx>
      <c:layout>
        <c:manualLayout>
          <c:xMode val="edge"/>
          <c:yMode val="edge"/>
          <c:x val="9.5528091153900055E-2"/>
          <c:y val="0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bieżących - dochody od osób praw. od fizycznych i od in.jednostek nieposiad.osobowosci prawnej oraz wydatki związane z ich poborem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3.3511331697800191E-2"/>
                  <c:y val="-2.3809523809523812E-2"/>
                </c:manualLayout>
              </c:layout>
              <c:showVal val="1"/>
            </c:dLbl>
            <c:dLbl>
              <c:idx val="1"/>
              <c:layout>
                <c:manualLayout>
                  <c:x val="3.6352499932407197E-2"/>
                  <c:y val="-1.190507436570447E-2"/>
                </c:manualLayout>
              </c:layout>
              <c:showVal val="1"/>
            </c:dLbl>
            <c:dLbl>
              <c:idx val="2"/>
              <c:layout>
                <c:manualLayout>
                  <c:x val="3.0828595736680998E-2"/>
                  <c:y val="-3.5714285714285712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78447.180000000022</c:v>
                </c:pt>
                <c:pt idx="1">
                  <c:v>80431.489999999991</c:v>
                </c:pt>
                <c:pt idx="2">
                  <c:v>85395.22</c:v>
                </c:pt>
              </c:numCache>
            </c:numRef>
          </c:val>
        </c:ser>
        <c:shape val="cylinder"/>
        <c:axId val="67792256"/>
        <c:axId val="67810432"/>
        <c:axId val="0"/>
      </c:bar3DChart>
      <c:catAx>
        <c:axId val="67792256"/>
        <c:scaling>
          <c:orientation val="minMax"/>
        </c:scaling>
        <c:axPos val="b"/>
        <c:majorGridlines/>
        <c:majorTickMark val="none"/>
        <c:tickLblPos val="nextTo"/>
        <c:crossAx val="67810432"/>
        <c:crosses val="autoZero"/>
        <c:auto val="1"/>
        <c:lblAlgn val="ctr"/>
        <c:lblOffset val="100"/>
      </c:catAx>
      <c:valAx>
        <c:axId val="67810432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67792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 wydatków bieżących - obsługa długu publicznego</a:t>
            </a:r>
          </a:p>
          <a:p>
            <a:pPr>
              <a:defRPr/>
            </a:pPr>
            <a:endParaRPr lang="en-US" sz="1200">
              <a:latin typeface="Arial Narrow" pitchFamily="34" charset="0"/>
            </a:endParaRPr>
          </a:p>
        </c:rich>
      </c:tx>
      <c:layout>
        <c:manualLayout>
          <c:xMode val="edge"/>
          <c:yMode val="edge"/>
          <c:x val="0.10764772178393273"/>
          <c:y val="3.986710963455149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3.9462624731077825E-2"/>
                  <c:y val="-5.1407643811965394E-2"/>
                </c:manualLayout>
              </c:layout>
              <c:showVal val="1"/>
            </c:dLbl>
            <c:dLbl>
              <c:idx val="1"/>
              <c:layout>
                <c:manualLayout>
                  <c:x val="4.8854394730203102E-2"/>
                  <c:y val="-4.3521071493970227E-2"/>
                </c:manualLayout>
              </c:layout>
              <c:showVal val="1"/>
            </c:dLbl>
            <c:dLbl>
              <c:idx val="2"/>
              <c:layout>
                <c:manualLayout>
                  <c:x val="5.7615330687109612E-2"/>
                  <c:y val="-4.6382024029174594E-2"/>
                </c:manualLayout>
              </c:layout>
              <c:showVal val="1"/>
            </c:dLbl>
            <c:delete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289324.63999999996</c:v>
                </c:pt>
                <c:pt idx="1">
                  <c:v>521519.94</c:v>
                </c:pt>
                <c:pt idx="2">
                  <c:v>779199.49</c:v>
                </c:pt>
              </c:numCache>
            </c:numRef>
          </c:val>
        </c:ser>
        <c:shape val="cylinder"/>
        <c:axId val="67918464"/>
        <c:axId val="67920256"/>
        <c:axId val="0"/>
      </c:bar3DChart>
      <c:catAx>
        <c:axId val="67918464"/>
        <c:scaling>
          <c:orientation val="minMax"/>
        </c:scaling>
        <c:axPos val="b"/>
        <c:majorGridlines/>
        <c:majorTickMark val="none"/>
        <c:tickLblPos val="nextTo"/>
        <c:crossAx val="67920256"/>
        <c:crosses val="autoZero"/>
        <c:auto val="1"/>
        <c:lblAlgn val="ctr"/>
        <c:lblOffset val="100"/>
      </c:catAx>
      <c:valAx>
        <c:axId val="67920256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67918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 wydatków bieżących - o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świata i wychowanie</a:t>
            </a:r>
          </a:p>
        </c:rich>
      </c:tx>
      <c:layout>
        <c:manualLayout>
          <c:xMode val="edge"/>
          <c:yMode val="edge"/>
          <c:x val="0.15661194012056784"/>
          <c:y val="0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Oświata i wychowanieI półrocze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5.6636740500895316E-2"/>
                  <c:y val="-2.6460605467795075E-2"/>
                </c:manualLayout>
              </c:layout>
              <c:showVal val="1"/>
            </c:dLbl>
            <c:dLbl>
              <c:idx val="1"/>
              <c:layout>
                <c:manualLayout>
                  <c:x val="5.2829494444036479E-2"/>
                  <c:y val="-1.6376974617303447E-2"/>
                </c:manualLayout>
              </c:layout>
              <c:showVal val="1"/>
            </c:dLbl>
            <c:dLbl>
              <c:idx val="2"/>
              <c:layout>
                <c:manualLayout>
                  <c:x val="5.3321559104177386E-2"/>
                  <c:y val="-9.0986452780360081E-3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15226167.16</c:v>
                </c:pt>
                <c:pt idx="1">
                  <c:v>15276982.26</c:v>
                </c:pt>
                <c:pt idx="2">
                  <c:v>15518172.239999853</c:v>
                </c:pt>
              </c:numCache>
            </c:numRef>
          </c:val>
        </c:ser>
        <c:shape val="cylinder"/>
        <c:axId val="67950464"/>
        <c:axId val="67952000"/>
        <c:axId val="0"/>
      </c:bar3DChart>
      <c:catAx>
        <c:axId val="67950464"/>
        <c:scaling>
          <c:orientation val="minMax"/>
        </c:scaling>
        <c:axPos val="b"/>
        <c:majorGridlines/>
        <c:majorTickMark val="none"/>
        <c:tickLblPos val="nextTo"/>
        <c:crossAx val="67952000"/>
        <c:crosses val="autoZero"/>
        <c:auto val="1"/>
        <c:lblAlgn val="ctr"/>
        <c:lblOffset val="100"/>
      </c:catAx>
      <c:valAx>
        <c:axId val="67952000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7950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 wydatków bieżących - ochrona zdrowia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4.0421938722809005E-2"/>
                  <c:y val="-9.0477690288713903E-3"/>
                </c:manualLayout>
              </c:layout>
              <c:showVal val="1"/>
            </c:dLbl>
            <c:dLbl>
              <c:idx val="1"/>
              <c:layout>
                <c:manualLayout>
                  <c:x val="3.4946094042654342E-2"/>
                  <c:y val="-5.3015923009624023E-2"/>
                </c:manualLayout>
              </c:layout>
              <c:showVal val="1"/>
            </c:dLbl>
            <c:dLbl>
              <c:idx val="2"/>
              <c:layout>
                <c:manualLayout>
                  <c:x val="3.7934660727864868E-2"/>
                  <c:y val="-3.1191251093613401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190531.34999999998</c:v>
                </c:pt>
                <c:pt idx="1">
                  <c:v>194268.94999999998</c:v>
                </c:pt>
                <c:pt idx="2">
                  <c:v>186538.18</c:v>
                </c:pt>
              </c:numCache>
            </c:numRef>
          </c:val>
        </c:ser>
        <c:shape val="cylinder"/>
        <c:axId val="68088960"/>
        <c:axId val="68090496"/>
        <c:axId val="0"/>
      </c:bar3DChart>
      <c:catAx>
        <c:axId val="68088960"/>
        <c:scaling>
          <c:orientation val="minMax"/>
        </c:scaling>
        <c:axPos val="b"/>
        <c:majorGridlines/>
        <c:majorTickMark val="none"/>
        <c:tickLblPos val="nextTo"/>
        <c:crossAx val="68090496"/>
        <c:crosses val="autoZero"/>
        <c:auto val="1"/>
        <c:lblAlgn val="ctr"/>
        <c:lblOffset val="100"/>
      </c:catAx>
      <c:valAx>
        <c:axId val="68090496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8088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</a:t>
            </a:r>
            <a:r>
              <a:rPr lang="pl-PL" sz="1000" baseline="0">
                <a:latin typeface="Times New Roman" pitchFamily="18" charset="0"/>
                <a:cs typeface="Times New Roman" pitchFamily="18" charset="0"/>
              </a:rPr>
              <a:t> wydatków bieżących - pomoc społeczna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4.7798548408832783E-2"/>
                  <c:y val="-5.2845846498486955E-2"/>
                </c:manualLayout>
              </c:layout>
              <c:showVal val="1"/>
            </c:dLbl>
            <c:dLbl>
              <c:idx val="1"/>
              <c:layout>
                <c:manualLayout>
                  <c:x val="4.9652375360170441E-2"/>
                  <c:y val="-4.1982713944197114E-2"/>
                </c:manualLayout>
              </c:layout>
              <c:showVal val="1"/>
            </c:dLbl>
            <c:dLbl>
              <c:idx val="2"/>
              <c:layout>
                <c:manualLayout>
                  <c:x val="3.6944342837341014E-2"/>
                  <c:y val="-4.1968671113563033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3384234.55</c:v>
                </c:pt>
                <c:pt idx="1">
                  <c:v>3545768.06</c:v>
                </c:pt>
                <c:pt idx="2">
                  <c:v>3501806.62</c:v>
                </c:pt>
              </c:numCache>
            </c:numRef>
          </c:val>
        </c:ser>
        <c:shape val="cylinder"/>
        <c:axId val="68260608"/>
        <c:axId val="68262144"/>
        <c:axId val="0"/>
      </c:bar3DChart>
      <c:catAx>
        <c:axId val="68260608"/>
        <c:scaling>
          <c:orientation val="minMax"/>
        </c:scaling>
        <c:axPos val="b"/>
        <c:majorGridlines/>
        <c:majorTickMark val="none"/>
        <c:tickLblPos val="nextTo"/>
        <c:crossAx val="68262144"/>
        <c:crossesAt val="500"/>
        <c:auto val="1"/>
        <c:lblAlgn val="ctr"/>
        <c:lblOffset val="100"/>
      </c:catAx>
      <c:valAx>
        <c:axId val="68262144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82606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 wydatków bieżących - edukacyjna opieka</a:t>
            </a:r>
            <a:r>
              <a:rPr lang="pl-PL" sz="1000" baseline="0">
                <a:latin typeface="Times New Roman" pitchFamily="18" charset="0"/>
                <a:cs typeface="Times New Roman" pitchFamily="18" charset="0"/>
              </a:rPr>
              <a:t> wychowawcza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4.6452494456129409E-2"/>
                  <c:y val="-4.6488692338115423E-2"/>
                </c:manualLayout>
              </c:layout>
              <c:showVal val="1"/>
            </c:dLbl>
            <c:dLbl>
              <c:idx val="1"/>
              <c:layout>
                <c:manualLayout>
                  <c:x val="5.6380191933109933E-2"/>
                  <c:y val="-2.9231294718297211E-2"/>
                </c:manualLayout>
              </c:layout>
              <c:showVal val="1"/>
            </c:dLbl>
            <c:dLbl>
              <c:idx val="2"/>
              <c:layout>
                <c:manualLayout>
                  <c:x val="4.363367569843881E-2"/>
                  <c:y val="-3.1898033293783483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300083.15999999986</c:v>
                </c:pt>
                <c:pt idx="1">
                  <c:v>362605.7</c:v>
                </c:pt>
                <c:pt idx="2">
                  <c:v>405925.16</c:v>
                </c:pt>
              </c:numCache>
            </c:numRef>
          </c:val>
        </c:ser>
        <c:shape val="cylinder"/>
        <c:axId val="68366336"/>
        <c:axId val="68367872"/>
        <c:axId val="0"/>
      </c:bar3DChart>
      <c:catAx>
        <c:axId val="68366336"/>
        <c:scaling>
          <c:orientation val="minMax"/>
        </c:scaling>
        <c:axPos val="b"/>
        <c:majorGridlines/>
        <c:majorTickMark val="none"/>
        <c:tickLblPos val="nextTo"/>
        <c:crossAx val="68367872"/>
        <c:crossesAt val="500"/>
        <c:auto val="1"/>
        <c:lblAlgn val="ctr"/>
        <c:lblOffset val="100"/>
      </c:catAx>
      <c:valAx>
        <c:axId val="68367872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83663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pl-PL" sz="1000">
                <a:latin typeface="Arial Narrow" pitchFamily="34" charset="0"/>
              </a:rPr>
              <a:t>Plan i wykonanie</a:t>
            </a:r>
          </a:p>
        </c:rich>
      </c:tx>
      <c:layout>
        <c:manualLayout>
          <c:xMode val="edge"/>
          <c:yMode val="edge"/>
          <c:x val="0.49510472770796254"/>
          <c:y val="2.388059701492555E-2"/>
        </c:manualLayout>
      </c:layout>
    </c:title>
    <c:view3D>
      <c:depthPercent val="140"/>
      <c:rAngAx val="1"/>
    </c:view3D>
    <c:sideWall>
      <c:spPr>
        <a:ln>
          <a:solidFill>
            <a:schemeClr val="accent1"/>
          </a:solidFill>
        </a:ln>
      </c:spPr>
    </c:sideWall>
    <c:backWall>
      <c:spPr>
        <a:ln>
          <a:solidFill>
            <a:schemeClr val="accent1"/>
          </a:solidFill>
        </a:ln>
      </c:spPr>
    </c:backWall>
    <c:plotArea>
      <c:layout>
        <c:manualLayout>
          <c:layoutTarget val="inner"/>
          <c:xMode val="edge"/>
          <c:yMode val="edge"/>
          <c:x val="0.26352062595949943"/>
          <c:y val="0.10161433210679165"/>
          <c:w val="0.73647937404051933"/>
          <c:h val="0.69259664575825219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Plan ogółem</c:v>
                </c:pt>
              </c:strCache>
            </c:strRef>
          </c:tx>
          <c:spPr>
            <a:solidFill>
              <a:schemeClr val="accent2"/>
            </a:solidFill>
          </c:spPr>
          <c:dPt>
            <c:idx val="0"/>
            <c:spPr>
              <a:solidFill>
                <a:srgbClr val="F9FC84"/>
              </a:solidFill>
            </c:spPr>
          </c:dPt>
          <c:dPt>
            <c:idx val="1"/>
            <c:spPr>
              <a:solidFill>
                <a:srgbClr val="F9FC84"/>
              </a:solidFill>
            </c:spPr>
          </c:dPt>
          <c:dPt>
            <c:idx val="2"/>
            <c:spPr>
              <a:solidFill>
                <a:srgbClr val="F9FC84"/>
              </a:solidFill>
            </c:spPr>
          </c:dPt>
          <c:dPt>
            <c:idx val="3"/>
            <c:spPr>
              <a:solidFill>
                <a:srgbClr val="F9FC84"/>
              </a:solidFill>
            </c:spPr>
          </c:dPt>
          <c:cat>
            <c:strRef>
              <c:f>Arkusz1!$A$2:$A$5</c:f>
              <c:strCache>
                <c:ptCount val="4"/>
                <c:pt idx="0">
                  <c:v>Dochody 2010</c:v>
                </c:pt>
                <c:pt idx="1">
                  <c:v>Dochody 2011</c:v>
                </c:pt>
                <c:pt idx="2">
                  <c:v>Wydatki 2010</c:v>
                </c:pt>
                <c:pt idx="3">
                  <c:v>Wydatki 2011</c:v>
                </c:pt>
              </c:strCache>
            </c:strRef>
          </c:cat>
          <c:val>
            <c:numRef>
              <c:f>Arkusz1!$B$2:$B$5</c:f>
              <c:numCache>
                <c:formatCode>#,##0.00</c:formatCode>
                <c:ptCount val="4"/>
                <c:pt idx="0">
                  <c:v>39919369.379999995</c:v>
                </c:pt>
                <c:pt idx="1">
                  <c:v>38896622.410000004</c:v>
                </c:pt>
                <c:pt idx="2">
                  <c:v>44976479.900000006</c:v>
                </c:pt>
                <c:pt idx="3">
                  <c:v>42340487.349999994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Wykonanie ogółem</c:v>
                </c:pt>
              </c:strCache>
            </c:strRef>
          </c:tx>
          <c:spPr>
            <a:solidFill>
              <a:srgbClr val="92D050"/>
            </a:solidFill>
          </c:spPr>
          <c:dPt>
            <c:idx val="0"/>
            <c:spPr>
              <a:solidFill>
                <a:srgbClr val="FEACDD"/>
              </a:solidFill>
            </c:spPr>
          </c:dPt>
          <c:dPt>
            <c:idx val="1"/>
            <c:spPr>
              <a:solidFill>
                <a:srgbClr val="FEACDD"/>
              </a:solidFill>
            </c:spPr>
          </c:dPt>
          <c:dPt>
            <c:idx val="2"/>
            <c:spPr>
              <a:solidFill>
                <a:srgbClr val="FEACDD"/>
              </a:solidFill>
            </c:spPr>
          </c:dPt>
          <c:dPt>
            <c:idx val="3"/>
            <c:spPr>
              <a:solidFill>
                <a:srgbClr val="FEACDD"/>
              </a:solidFill>
            </c:spPr>
          </c:dPt>
          <c:cat>
            <c:strRef>
              <c:f>Arkusz1!$A$2:$A$5</c:f>
              <c:strCache>
                <c:ptCount val="4"/>
                <c:pt idx="0">
                  <c:v>Dochody 2010</c:v>
                </c:pt>
                <c:pt idx="1">
                  <c:v>Dochody 2011</c:v>
                </c:pt>
                <c:pt idx="2">
                  <c:v>Wydatki 2010</c:v>
                </c:pt>
                <c:pt idx="3">
                  <c:v>Wydatki 2011</c:v>
                </c:pt>
              </c:strCache>
            </c:strRef>
          </c:cat>
          <c:val>
            <c:numRef>
              <c:f>Arkusz1!$C$2:$C$5</c:f>
              <c:numCache>
                <c:formatCode>#,##0.00</c:formatCode>
                <c:ptCount val="4"/>
                <c:pt idx="0">
                  <c:v>39199395.600000001</c:v>
                </c:pt>
                <c:pt idx="1">
                  <c:v>38568169.300000004</c:v>
                </c:pt>
                <c:pt idx="2">
                  <c:v>43675923.460000001</c:v>
                </c:pt>
                <c:pt idx="3">
                  <c:v>41017497.550000004</c:v>
                </c:pt>
              </c:numCache>
            </c:numRef>
          </c:val>
        </c:ser>
        <c:shape val="cylinder"/>
        <c:axId val="64221952"/>
        <c:axId val="64223488"/>
        <c:axId val="0"/>
      </c:bar3DChart>
      <c:catAx>
        <c:axId val="64221952"/>
        <c:scaling>
          <c:orientation val="minMax"/>
        </c:scaling>
        <c:delete val="1"/>
        <c:axPos val="b"/>
        <c:numFmt formatCode="#,##0.00" sourceLinked="1"/>
        <c:majorTickMark val="none"/>
        <c:tickLblPos val="none"/>
        <c:crossAx val="64223488"/>
        <c:crosses val="autoZero"/>
        <c:auto val="1"/>
        <c:lblAlgn val="ctr"/>
        <c:lblOffset val="100"/>
      </c:catAx>
      <c:valAx>
        <c:axId val="64223488"/>
        <c:scaling>
          <c:orientation val="minMax"/>
          <c:min val="1000"/>
        </c:scaling>
        <c:axPos val="l"/>
        <c:majorGridlines/>
        <c:numFmt formatCode="#,##0.00" sourceLinked="1"/>
        <c:majorTickMark val="none"/>
        <c:tickLblPos val="none"/>
        <c:crossAx val="6422195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ln>
          <a:noFill/>
        </a:ln>
        <a:scene3d>
          <a:camera prst="orthographicFront"/>
          <a:lightRig rig="threePt" dir="t"/>
        </a:scene3d>
        <a:sp3d>
          <a:bevelT w="6350"/>
        </a:sp3d>
      </c:spPr>
    </c:plotArea>
    <c:plotVisOnly val="1"/>
  </c:chart>
  <c:spPr>
    <a:ln>
      <a:noFill/>
    </a:ln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</a:t>
            </a:r>
            <a:r>
              <a:rPr lang="pl-PL" sz="1000" baseline="0">
                <a:latin typeface="Times New Roman" pitchFamily="18" charset="0"/>
                <a:cs typeface="Times New Roman" pitchFamily="18" charset="0"/>
              </a:rPr>
              <a:t> wydatków bieżących - gospodarka komunalna i ochrona środowiska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0707166812481767"/>
          <c:y val="1.984126984127069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3.0183718811328412E-2"/>
          <c:y val="0.21756276715273487"/>
          <c:w val="0.7057787453468567"/>
          <c:h val="0.63379131115374132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chemeClr val="bg1"/>
            </a:solidFill>
          </c:spPr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3.9548408125394341E-2"/>
                  <c:y val="-9.7618970842923147E-2"/>
                </c:manualLayout>
              </c:layout>
              <c:showVal val="1"/>
            </c:dLbl>
            <c:dLbl>
              <c:idx val="1"/>
              <c:layout>
                <c:manualLayout>
                  <c:x val="5.4628549260977745E-2"/>
                  <c:y val="-5.1821964612732592E-3"/>
                </c:manualLayout>
              </c:layout>
              <c:showVal val="1"/>
            </c:dLbl>
            <c:dLbl>
              <c:idx val="2"/>
              <c:layout>
                <c:manualLayout>
                  <c:x val="4.6135518555289766E-2"/>
                  <c:y val="-5.1099453296411704E-2"/>
                </c:manualLayout>
              </c:layout>
              <c:showVal val="1"/>
            </c:dLbl>
            <c:spPr>
              <a:noFill/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2622985.88</c:v>
                </c:pt>
                <c:pt idx="1">
                  <c:v>4730473.9400000004</c:v>
                </c:pt>
                <c:pt idx="2">
                  <c:v>3055335.51</c:v>
                </c:pt>
              </c:numCache>
            </c:numRef>
          </c:val>
        </c:ser>
        <c:shape val="cylinder"/>
        <c:axId val="68496384"/>
        <c:axId val="68514560"/>
        <c:axId val="0"/>
      </c:bar3DChart>
      <c:catAx>
        <c:axId val="68496384"/>
        <c:scaling>
          <c:orientation val="minMax"/>
        </c:scaling>
        <c:axPos val="b"/>
        <c:majorGridlines/>
        <c:majorTickMark val="none"/>
        <c:tickLblPos val="nextTo"/>
        <c:crossAx val="68514560"/>
        <c:crosses val="autoZero"/>
        <c:auto val="1"/>
        <c:lblAlgn val="ctr"/>
        <c:lblOffset val="100"/>
      </c:catAx>
      <c:valAx>
        <c:axId val="68514560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68496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 wydatków bieżących - kultura i ochrona dziedzictwa narodowego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370236870414914"/>
          <c:y val="0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5.3968253968253971E-2"/>
          <c:y val="0.21342312008978676"/>
          <c:w val="0.76655718035245557"/>
          <c:h val="0.64075929902703233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2.9865196321492558E-2"/>
                  <c:y val="-1.9808750020897332E-2"/>
                </c:manualLayout>
              </c:layout>
              <c:showVal val="1"/>
            </c:dLbl>
            <c:dLbl>
              <c:idx val="1"/>
              <c:layout>
                <c:manualLayout>
                  <c:x val="3.4722095506323672E-2"/>
                  <c:y val="-1.6884497718040417E-2"/>
                </c:manualLayout>
              </c:layout>
              <c:showVal val="1"/>
            </c:dLbl>
            <c:dLbl>
              <c:idx val="2"/>
              <c:layout>
                <c:manualLayout>
                  <c:x val="2.9791184905674551E-2"/>
                  <c:y val="-2.2451966933733202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903100</c:v>
                </c:pt>
                <c:pt idx="1">
                  <c:v>919394.16999999899</c:v>
                </c:pt>
                <c:pt idx="2">
                  <c:v>918157.96000000043</c:v>
                </c:pt>
              </c:numCache>
            </c:numRef>
          </c:val>
        </c:ser>
        <c:shape val="cylinder"/>
        <c:axId val="68548864"/>
        <c:axId val="68616192"/>
        <c:axId val="0"/>
      </c:bar3DChart>
      <c:catAx>
        <c:axId val="68548864"/>
        <c:scaling>
          <c:orientation val="minMax"/>
        </c:scaling>
        <c:axPos val="b"/>
        <c:majorGridlines/>
        <c:majorTickMark val="none"/>
        <c:tickLblPos val="nextTo"/>
        <c:crossAx val="68616192"/>
        <c:crosses val="autoZero"/>
        <c:auto val="1"/>
        <c:lblAlgn val="ctr"/>
        <c:lblOffset val="100"/>
      </c:catAx>
      <c:valAx>
        <c:axId val="68616192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85488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Wykonanie wydatków bieżących- </a:t>
            </a:r>
            <a:endParaRPr lang="pl-PL" sz="1000">
              <a:latin typeface="Times New Roman" pitchFamily="18" charset="0"/>
              <a:cs typeface="Times New Roman" pitchFamily="18" charset="0"/>
            </a:endParaRPr>
          </a:p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kultura fizyczna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bieżących- kultura fizyczna i sport</c:v>
                </c:pt>
              </c:strCache>
            </c:strRef>
          </c:tx>
          <c:dPt>
            <c:idx val="0"/>
            <c:spPr>
              <a:solidFill>
                <a:schemeClr val="bg2">
                  <a:lumMod val="7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4.1313512403012127E-2"/>
                  <c:y val="-4.7619047619047554E-2"/>
                </c:manualLayout>
              </c:layout>
              <c:showVal val="1"/>
            </c:dLbl>
            <c:dLbl>
              <c:idx val="1"/>
              <c:layout>
                <c:manualLayout>
                  <c:x val="4.2490616821236137E-2"/>
                  <c:y val="-3.5714285714285712E-2"/>
                </c:manualLayout>
              </c:layout>
              <c:showVal val="1"/>
            </c:dLbl>
            <c:dLbl>
              <c:idx val="2"/>
              <c:layout>
                <c:manualLayout>
                  <c:x val="4.1352799263909383E-2"/>
                  <c:y val="-2.7777777777779095E-2"/>
                </c:manualLayout>
              </c:layout>
              <c:showVal val="1"/>
            </c:dLbl>
            <c:delete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103757.85</c:v>
                </c:pt>
                <c:pt idx="1">
                  <c:v>298742.37</c:v>
                </c:pt>
                <c:pt idx="2">
                  <c:v>106674.38</c:v>
                </c:pt>
              </c:numCache>
            </c:numRef>
          </c:val>
        </c:ser>
        <c:shape val="cylinder"/>
        <c:axId val="69862912"/>
        <c:axId val="69864448"/>
        <c:axId val="0"/>
      </c:bar3DChart>
      <c:catAx>
        <c:axId val="69862912"/>
        <c:scaling>
          <c:orientation val="minMax"/>
        </c:scaling>
        <c:axPos val="b"/>
        <c:majorGridlines/>
        <c:majorTickMark val="none"/>
        <c:tickLblPos val="nextTo"/>
        <c:crossAx val="69864448"/>
        <c:crosses val="autoZero"/>
        <c:auto val="1"/>
        <c:lblAlgn val="ctr"/>
        <c:lblOffset val="100"/>
      </c:catAx>
      <c:valAx>
        <c:axId val="69864448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698629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pl-PL"/>
              <a:t>Wydatki majątkowe</a:t>
            </a:r>
          </a:p>
        </c:rich>
      </c:tx>
    </c:title>
    <c:view3D>
      <c:rAngAx val="1"/>
    </c:view3D>
    <c:floor>
      <c:spPr>
        <a:ln>
          <a:noFill/>
        </a:ln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Wydatki majatkowe</c:v>
                </c:pt>
              </c:strCache>
            </c:strRef>
          </c:tx>
          <c:dPt>
            <c:idx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4.9328450222791934E-2"/>
                  <c:y val="-1.5873015873015879E-2"/>
                </c:manualLayout>
              </c:layout>
              <c:showVal val="1"/>
            </c:dLbl>
            <c:dLbl>
              <c:idx val="1"/>
              <c:layout>
                <c:manualLayout>
                  <c:x val="5.6341329426844895E-2"/>
                  <c:y val="-3.571428571428574E-2"/>
                </c:manualLayout>
              </c:layout>
              <c:showVal val="1"/>
            </c:dLbl>
            <c:showVal val="1"/>
          </c:dLbls>
          <c:cat>
            <c:strRef>
              <c:f>Arkusz1!$A$2:$A$3</c:f>
              <c:strCache>
                <c:ptCount val="2"/>
                <c:pt idx="0">
                  <c:v>Plan</c:v>
                </c:pt>
                <c:pt idx="1">
                  <c:v>Wykonanie</c:v>
                </c:pt>
              </c:strCache>
            </c:strRef>
          </c:cat>
          <c:val>
            <c:numRef>
              <c:f>Arkusz1!$B$2:$B$3</c:f>
              <c:numCache>
                <c:formatCode>#,##0.00</c:formatCode>
                <c:ptCount val="2"/>
                <c:pt idx="0">
                  <c:v>11949129.6</c:v>
                </c:pt>
                <c:pt idx="1">
                  <c:v>11565074.560000002</c:v>
                </c:pt>
              </c:numCache>
            </c:numRef>
          </c:val>
        </c:ser>
        <c:shape val="cylinder"/>
        <c:axId val="69906816"/>
        <c:axId val="69908352"/>
        <c:axId val="0"/>
      </c:bar3DChart>
      <c:catAx>
        <c:axId val="69906816"/>
        <c:scaling>
          <c:orientation val="minMax"/>
        </c:scaling>
        <c:axPos val="b"/>
        <c:majorGridlines/>
        <c:majorTickMark val="none"/>
        <c:tickLblPos val="none"/>
        <c:crossAx val="69908352"/>
        <c:crosses val="autoZero"/>
        <c:auto val="1"/>
        <c:lblAlgn val="ctr"/>
        <c:lblOffset val="100"/>
      </c:catAx>
      <c:valAx>
        <c:axId val="69908352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990681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R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olnictwo i łowiectwo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majątkowych - rolnictwo i łowiectwo</c:v>
                </c:pt>
              </c:strCache>
            </c:strRef>
          </c:tx>
          <c:dPt>
            <c:idx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bg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5.787037037037035E-2"/>
                  <c:y val="-2.3809523809523812E-2"/>
                </c:manualLayout>
              </c:layout>
              <c:showVal val="1"/>
            </c:dLbl>
            <c:dLbl>
              <c:idx val="1"/>
              <c:layout>
                <c:manualLayout>
                  <c:x val="4.0982274937437738E-2"/>
                  <c:y val="-7.6488879257065337E-2"/>
                </c:manualLayout>
              </c:layout>
              <c:showVal val="1"/>
            </c:dLbl>
            <c:dLbl>
              <c:idx val="2"/>
              <c:layout>
                <c:manualLayout>
                  <c:x val="4.7400235727793824E-2"/>
                  <c:y val="-1.9185950380055761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28335.8</c:v>
                </c:pt>
                <c:pt idx="1">
                  <c:v>329037.92000000022</c:v>
                </c:pt>
                <c:pt idx="2">
                  <c:v>359369.98000000021</c:v>
                </c:pt>
              </c:numCache>
            </c:numRef>
          </c:val>
        </c:ser>
        <c:shape val="cylinder"/>
        <c:axId val="70008192"/>
        <c:axId val="70018176"/>
        <c:axId val="0"/>
      </c:bar3DChart>
      <c:catAx>
        <c:axId val="70008192"/>
        <c:scaling>
          <c:orientation val="minMax"/>
        </c:scaling>
        <c:axPos val="b"/>
        <c:majorGridlines/>
        <c:majorTickMark val="none"/>
        <c:tickLblPos val="nextTo"/>
        <c:crossAx val="70018176"/>
        <c:crosses val="autoZero"/>
        <c:auto val="1"/>
        <c:lblAlgn val="ctr"/>
        <c:lblOffset val="100"/>
      </c:catAx>
      <c:valAx>
        <c:axId val="70018176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700081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1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Transport i łączność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rgbClr val="C0504D"/>
            </a:solidFill>
          </c:spPr>
          <c:dPt>
            <c:idx val="0"/>
            <c:spPr>
              <a:solidFill>
                <a:schemeClr val="accent5"/>
              </a:solidFill>
            </c:spPr>
          </c:dPt>
          <c:dPt>
            <c:idx val="2"/>
            <c:spPr>
              <a:solidFill>
                <a:schemeClr val="bg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4.4096375166849007E-2"/>
                  <c:y val="-5.6146483633918734E-2"/>
                </c:manualLayout>
              </c:layout>
              <c:showVal val="1"/>
            </c:dLbl>
            <c:dLbl>
              <c:idx val="1"/>
              <c:layout>
                <c:manualLayout>
                  <c:x val="3.9033787898359852E-2"/>
                  <c:y val="-2.7611065102840292E-2"/>
                </c:manualLayout>
              </c:layout>
              <c:showVal val="1"/>
            </c:dLbl>
            <c:dLbl>
              <c:idx val="2"/>
              <c:layout>
                <c:manualLayout>
                  <c:x val="5.4936551579905804E-2"/>
                  <c:y val="-8.2061046095262768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2959630.46</c:v>
                </c:pt>
                <c:pt idx="1">
                  <c:v>4723866.04</c:v>
                </c:pt>
                <c:pt idx="2">
                  <c:v>2687315.58</c:v>
                </c:pt>
              </c:numCache>
            </c:numRef>
          </c:val>
        </c:ser>
        <c:shape val="cylinder"/>
        <c:axId val="70158976"/>
        <c:axId val="70160768"/>
        <c:axId val="0"/>
      </c:bar3DChart>
      <c:catAx>
        <c:axId val="70158976"/>
        <c:scaling>
          <c:orientation val="minMax"/>
        </c:scaling>
        <c:axPos val="b"/>
        <c:majorGridlines/>
        <c:majorTickMark val="none"/>
        <c:tickLblPos val="nextTo"/>
        <c:crossAx val="70160768"/>
        <c:crosses val="autoZero"/>
        <c:auto val="1"/>
        <c:lblAlgn val="ctr"/>
        <c:lblOffset val="100"/>
      </c:catAx>
      <c:valAx>
        <c:axId val="70160768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01589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G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ospodarka mieszkaniowa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majatkowych - gospodarka mieszkaniowa</c:v>
                </c:pt>
              </c:strCache>
            </c:strRef>
          </c:tx>
          <c:dPt>
            <c:idx val="0"/>
            <c:spPr>
              <a:solidFill>
                <a:schemeClr val="accent5"/>
              </a:solidFill>
            </c:spPr>
          </c:dPt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bg1">
                  <a:lumMod val="50000"/>
                </a:schemeClr>
              </a:solidFill>
            </c:spPr>
          </c:dPt>
          <c:dLbls>
            <c:dLbl>
              <c:idx val="0"/>
              <c:layout>
                <c:manualLayout>
                  <c:x val="3.7501465229467811E-2"/>
                  <c:y val="-2.7777777777779077E-2"/>
                </c:manualLayout>
              </c:layout>
              <c:showVal val="1"/>
            </c:dLbl>
            <c:dLbl>
              <c:idx val="1"/>
              <c:layout>
                <c:manualLayout>
                  <c:x val="3.4376243432033611E-2"/>
                  <c:y val="-1.5873015873015879E-2"/>
                </c:manualLayout>
              </c:layout>
              <c:showVal val="1"/>
            </c:dLbl>
            <c:dLbl>
              <c:idx val="2"/>
              <c:layout>
                <c:manualLayout>
                  <c:x val="3.8168080931630176E-2"/>
                  <c:y val="-1.1904761904761921E-2"/>
                </c:manualLayout>
              </c:layout>
              <c:showVal val="1"/>
            </c:dLbl>
            <c:delete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9545.76</c:v>
                </c:pt>
                <c:pt idx="1">
                  <c:v>131944.79999999999</c:v>
                </c:pt>
                <c:pt idx="2">
                  <c:v>29915.82</c:v>
                </c:pt>
              </c:numCache>
            </c:numRef>
          </c:val>
        </c:ser>
        <c:shape val="cylinder"/>
        <c:axId val="70469504"/>
        <c:axId val="70471040"/>
        <c:axId val="0"/>
      </c:bar3DChart>
      <c:catAx>
        <c:axId val="70469504"/>
        <c:scaling>
          <c:orientation val="minMax"/>
        </c:scaling>
        <c:axPos val="b"/>
        <c:majorGridlines/>
        <c:majorTickMark val="none"/>
        <c:tickLblPos val="nextTo"/>
        <c:crossAx val="70471040"/>
        <c:crosses val="autoZero"/>
        <c:auto val="1"/>
        <c:lblAlgn val="ctr"/>
        <c:lblOffset val="100"/>
      </c:catAx>
      <c:valAx>
        <c:axId val="70471040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04695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A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dministracja publiczna</a:t>
            </a:r>
          </a:p>
        </c:rich>
      </c:tx>
      <c:layout>
        <c:manualLayout>
          <c:xMode val="edge"/>
          <c:yMode val="edge"/>
          <c:x val="0.30020141791780858"/>
          <c:y val="1.9841269841270298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majatkowych - administracja publiczna</c:v>
                </c:pt>
              </c:strCache>
            </c:strRef>
          </c:tx>
          <c:dPt>
            <c:idx val="0"/>
            <c:spPr>
              <a:solidFill>
                <a:schemeClr val="accent5"/>
              </a:solidFill>
            </c:spPr>
          </c:dPt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0"/>
              <c:layout>
                <c:manualLayout>
                  <c:x val="4.2616201098223193E-2"/>
                  <c:y val="-3.1246094238220515E-7"/>
                </c:manualLayout>
              </c:layout>
              <c:showVal val="1"/>
            </c:dLbl>
            <c:dLbl>
              <c:idx val="1"/>
              <c:layout>
                <c:manualLayout>
                  <c:x val="4.7806469903430723E-2"/>
                  <c:y val="-2.7777777777779761E-2"/>
                </c:manualLayout>
              </c:layout>
              <c:showVal val="1"/>
            </c:dLbl>
            <c:dLbl>
              <c:idx val="2"/>
              <c:layout>
                <c:manualLayout>
                  <c:x val="4.6929319250666957E-2"/>
                  <c:y val="-6.3492063492063419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46815.75</c:v>
                </c:pt>
                <c:pt idx="1">
                  <c:v>72277.3</c:v>
                </c:pt>
                <c:pt idx="2">
                  <c:v>28388.400000000001</c:v>
                </c:pt>
              </c:numCache>
            </c:numRef>
          </c:val>
        </c:ser>
        <c:shape val="cylinder"/>
        <c:axId val="70186112"/>
        <c:axId val="70187648"/>
        <c:axId val="0"/>
      </c:bar3DChart>
      <c:catAx>
        <c:axId val="70186112"/>
        <c:scaling>
          <c:orientation val="minMax"/>
        </c:scaling>
        <c:axPos val="b"/>
        <c:majorGridlines/>
        <c:majorTickMark val="none"/>
        <c:tickLblPos val="nextTo"/>
        <c:crossAx val="70187648"/>
        <c:crosses val="autoZero"/>
        <c:auto val="1"/>
        <c:lblAlgn val="ctr"/>
        <c:lblOffset val="100"/>
      </c:catAx>
      <c:valAx>
        <c:axId val="70187648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01861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O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świata i wychowanie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Oświata i wychowanie</c:v>
                </c:pt>
              </c:strCache>
            </c:strRef>
          </c:tx>
          <c:dPt>
            <c:idx val="0"/>
            <c:spPr>
              <a:solidFill>
                <a:schemeClr val="accent5"/>
              </a:solidFill>
            </c:spPr>
          </c:dPt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0"/>
              <c:layout>
                <c:manualLayout>
                  <c:x val="5.0925949271978466E-2"/>
                  <c:y val="-3.968253968253968E-2"/>
                </c:manualLayout>
              </c:layout>
              <c:showVal val="1"/>
            </c:dLbl>
            <c:dLbl>
              <c:idx val="1"/>
              <c:layout>
                <c:manualLayout>
                  <c:x val="5.1620335584751646E-2"/>
                  <c:y val="-7.9365704286964198E-2"/>
                </c:manualLayout>
              </c:layout>
              <c:showVal val="1"/>
            </c:dLbl>
            <c:dLbl>
              <c:idx val="2"/>
              <c:layout>
                <c:manualLayout>
                  <c:x val="4.5563239581936997E-2"/>
                  <c:y val="-9.9206349206350228E-2"/>
                </c:manualLayout>
              </c:layout>
              <c:showVal val="1"/>
            </c:dLbl>
            <c:delete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2492159.44</c:v>
                </c:pt>
                <c:pt idx="1">
                  <c:v>924849.56</c:v>
                </c:pt>
                <c:pt idx="2">
                  <c:v>1360679.73</c:v>
                </c:pt>
              </c:numCache>
            </c:numRef>
          </c:val>
        </c:ser>
        <c:shape val="cylinder"/>
        <c:axId val="70316416"/>
        <c:axId val="70317952"/>
        <c:axId val="0"/>
      </c:bar3DChart>
      <c:catAx>
        <c:axId val="70316416"/>
        <c:scaling>
          <c:orientation val="minMax"/>
        </c:scaling>
        <c:axPos val="b"/>
        <c:majorGridlines/>
        <c:majorTickMark val="none"/>
        <c:tickLblPos val="nextTo"/>
        <c:crossAx val="70317952"/>
        <c:crosses val="autoZero"/>
        <c:auto val="1"/>
        <c:lblAlgn val="ctr"/>
        <c:lblOffset val="100"/>
      </c:catAx>
      <c:valAx>
        <c:axId val="70317952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703164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Gospodarka komunalna i ochrona środowiska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spPr>
              <a:solidFill>
                <a:schemeClr val="accent5"/>
              </a:solidFill>
            </c:spPr>
          </c:dPt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0"/>
              <c:layout>
                <c:manualLayout>
                  <c:x val="4.5426099611491993E-2"/>
                  <c:y val="-7.0417941077737134E-2"/>
                </c:manualLayout>
              </c:layout>
              <c:showVal val="1"/>
            </c:dLbl>
            <c:dLbl>
              <c:idx val="1"/>
              <c:layout>
                <c:manualLayout>
                  <c:x val="4.2454395785648164E-2"/>
                  <c:y val="-3.369306275368604E-2"/>
                </c:manualLayout>
              </c:layout>
              <c:showVal val="1"/>
            </c:dLbl>
            <c:dLbl>
              <c:idx val="2"/>
              <c:layout>
                <c:manualLayout>
                  <c:x val="4.7965311457566433E-2"/>
                  <c:y val="-1.7894298939762788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3917768</c:v>
                </c:pt>
                <c:pt idx="1">
                  <c:v>4399761.72</c:v>
                </c:pt>
                <c:pt idx="2">
                  <c:v>5575574.4200000009</c:v>
                </c:pt>
              </c:numCache>
            </c:numRef>
          </c:val>
        </c:ser>
        <c:shape val="cylinder"/>
        <c:axId val="70630784"/>
        <c:axId val="70632576"/>
        <c:axId val="0"/>
      </c:bar3DChart>
      <c:catAx>
        <c:axId val="70630784"/>
        <c:scaling>
          <c:orientation val="minMax"/>
        </c:scaling>
        <c:axPos val="b"/>
        <c:majorGridlines/>
        <c:majorTickMark val="none"/>
        <c:tickLblPos val="nextTo"/>
        <c:crossAx val="70632576"/>
        <c:crosses val="autoZero"/>
        <c:auto val="1"/>
        <c:lblAlgn val="ctr"/>
        <c:lblOffset val="100"/>
      </c:catAx>
      <c:valAx>
        <c:axId val="70632576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06307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Arial Narrow" pitchFamily="34" charset="0"/>
            </a:defRPr>
          </a:pPr>
          <a:endParaRPr lang="pl-PL"/>
        </a:p>
      </c:txPr>
    </c:title>
    <c:view3D>
      <c:rotX val="40"/>
      <c:depthPercent val="100"/>
      <c:perspective val="30"/>
    </c:view3D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dochodów wg ważniejszych źródeł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3888888888889185E-2"/>
                  <c:y val="-0.12698412698412698"/>
                </c:manualLayout>
              </c:layout>
              <c:tx>
                <c:rich>
                  <a:bodyPr/>
                  <a:lstStyle/>
                  <a:p>
                    <a:r>
                      <a:rPr lang="pl-PL"/>
                      <a:t>21,66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1"/>
              <c:layout>
                <c:manualLayout>
                  <c:x val="5.4027497770509032E-2"/>
                  <c:y val="7.5245993187021853E-2"/>
                </c:manualLayout>
              </c:layout>
              <c:showPercent val="1"/>
            </c:dLbl>
            <c:dLbl>
              <c:idx val="2"/>
              <c:layout>
                <c:manualLayout>
                  <c:x val="5.0398212083235534E-2"/>
                  <c:y val="0.32322422393536354"/>
                </c:manualLayout>
              </c:layout>
              <c:tx>
                <c:rich>
                  <a:bodyPr/>
                  <a:lstStyle/>
                  <a:p>
                    <a:r>
                      <a:rPr lang="pl-PL"/>
                      <a:t>18,55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layout>
                <c:manualLayout>
                  <c:x val="2.3475320793234292E-3"/>
                  <c:y val="-0.14021997250344029"/>
                </c:manualLayout>
              </c:layout>
              <c:showPercent val="1"/>
            </c:dLbl>
            <c:dLbl>
              <c:idx val="4"/>
              <c:layout>
                <c:manualLayout>
                  <c:x val="0.12734306649168853"/>
                  <c:y val="-0.1205824271966004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</a:t>
                    </a:r>
                    <a:r>
                      <a:rPr lang="pl-PL"/>
                      <a:t>58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numFmt formatCode="0.00%" sourceLinked="0"/>
            <c:showPercent val="1"/>
            <c:showLeaderLines val="1"/>
          </c:dLbls>
          <c:cat>
            <c:strRef>
              <c:f>Arkusz1!$A$2:$A$5</c:f>
              <c:strCache>
                <c:ptCount val="4"/>
                <c:pt idx="0">
                  <c:v>Dochody własne, bez środków i udziałów w podat.stan.doch.budż. Państwa</c:v>
                </c:pt>
                <c:pt idx="1">
                  <c:v>Subwencja</c:v>
                </c:pt>
                <c:pt idx="2">
                  <c:v>Dotacje i środki</c:v>
                </c:pt>
                <c:pt idx="3">
                  <c:v>Udziały w podatkach stanowiących dochody budżetu Państwa</c:v>
                </c:pt>
              </c:strCache>
            </c:strRef>
          </c:cat>
          <c:val>
            <c:numRef>
              <c:f>Arkusz1!$B$2:$B$5</c:f>
              <c:numCache>
                <c:formatCode>#,##0.00</c:formatCode>
                <c:ptCount val="4"/>
                <c:pt idx="0">
                  <c:v>8356360.8500000006</c:v>
                </c:pt>
                <c:pt idx="1">
                  <c:v>16280269</c:v>
                </c:pt>
                <c:pt idx="2">
                  <c:v>7152532.9700000044</c:v>
                </c:pt>
                <c:pt idx="3">
                  <c:v>6779006.4800000004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609735596237275"/>
          <c:y val="8.9379546031819398E-2"/>
          <c:w val="0.28996331847971335"/>
          <c:h val="0.90915340860984761"/>
        </c:manualLayout>
      </c:layout>
      <c:spPr>
        <a:ln w="6350"/>
      </c:spPr>
      <c:txPr>
        <a:bodyPr/>
        <a:lstStyle/>
        <a:p>
          <a:pPr>
            <a:defRPr kern="800" baseline="0"/>
          </a:pPr>
          <a:endParaRPr lang="pl-PL"/>
        </a:p>
      </c:txPr>
    </c:legend>
    <c:plotVisOnly val="1"/>
  </c:chart>
  <c:spPr>
    <a:ln>
      <a:noFill/>
    </a:ln>
  </c:sp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Kultura i ochrona dziedzictwa narodowego</c:v>
                </c:pt>
              </c:strCache>
            </c:strRef>
          </c:tx>
          <c:dPt>
            <c:idx val="0"/>
            <c:spPr>
              <a:solidFill>
                <a:schemeClr val="accent5"/>
              </a:solidFill>
            </c:spPr>
          </c:dPt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0"/>
              <c:layout>
                <c:manualLayout>
                  <c:x val="2.5462962962962982E-2"/>
                  <c:y val="-5.1587301587301577E-2"/>
                </c:manualLayout>
              </c:layout>
              <c:showVal val="1"/>
            </c:dLbl>
            <c:dLbl>
              <c:idx val="1"/>
              <c:layout>
                <c:manualLayout>
                  <c:x val="4.0263325967631422E-2"/>
                  <c:y val="-3.1746031746031744E-2"/>
                </c:manualLayout>
              </c:layout>
              <c:showVal val="1"/>
            </c:dLbl>
            <c:dLbl>
              <c:idx val="2"/>
              <c:layout>
                <c:manualLayout>
                  <c:x val="2.5462962962962982E-2"/>
                  <c:y val="-2.7777777777779886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53694.74</c:v>
                </c:pt>
                <c:pt idx="1">
                  <c:v>1397403.5</c:v>
                </c:pt>
                <c:pt idx="2">
                  <c:v>46365</c:v>
                </c:pt>
              </c:numCache>
            </c:numRef>
          </c:val>
        </c:ser>
        <c:shape val="cylinder"/>
        <c:axId val="70828032"/>
        <c:axId val="70829568"/>
        <c:axId val="0"/>
      </c:bar3DChart>
      <c:catAx>
        <c:axId val="70828032"/>
        <c:scaling>
          <c:orientation val="minMax"/>
        </c:scaling>
        <c:axPos val="b"/>
        <c:majorGridlines/>
        <c:majorTickMark val="none"/>
        <c:tickLblPos val="nextTo"/>
        <c:crossAx val="70829568"/>
        <c:crosses val="autoZero"/>
        <c:auto val="1"/>
        <c:lblAlgn val="ctr"/>
        <c:lblOffset val="100"/>
      </c:catAx>
      <c:valAx>
        <c:axId val="70829568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08280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Kultura fizyczna i sport</a:t>
            </a:r>
          </a:p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 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5913768591427255"/>
          <c:y val="3.571428571428571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rgbClr val="C00000"/>
            </a:solidFill>
          </c:spPr>
          <c:dPt>
            <c:idx val="0"/>
            <c:spPr>
              <a:solidFill>
                <a:schemeClr val="accent5"/>
              </a:solidFill>
            </c:spPr>
          </c:dPt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0"/>
              <c:layout>
                <c:manualLayout>
                  <c:x val="4.0566547534632832E-2"/>
                  <c:y val="-5.5589019754247543E-2"/>
                </c:manualLayout>
              </c:layout>
              <c:showVal val="1"/>
            </c:dLbl>
            <c:dLbl>
              <c:idx val="1"/>
              <c:layout>
                <c:manualLayout>
                  <c:x val="5.7870435841031874E-2"/>
                  <c:y val="-4.5089796929350723E-2"/>
                </c:manualLayout>
              </c:layout>
              <c:showVal val="1"/>
            </c:dLbl>
            <c:dLbl>
              <c:idx val="2"/>
              <c:layout>
                <c:manualLayout>
                  <c:x val="3.6638622733977042E-2"/>
                  <c:y val="-3.6382478685276123E-2"/>
                </c:manualLayout>
              </c:layout>
              <c:showVal val="1"/>
            </c:dLbl>
            <c:delete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1422488.58</c:v>
                </c:pt>
                <c:pt idx="1">
                  <c:v>105827.42</c:v>
                </c:pt>
                <c:pt idx="2">
                  <c:v>20457.36</c:v>
                </c:pt>
              </c:numCache>
            </c:numRef>
          </c:val>
        </c:ser>
        <c:shape val="cylinder"/>
        <c:axId val="70797184"/>
        <c:axId val="70798720"/>
        <c:axId val="0"/>
      </c:bar3DChart>
      <c:catAx>
        <c:axId val="70797184"/>
        <c:scaling>
          <c:orientation val="minMax"/>
        </c:scaling>
        <c:axPos val="b"/>
        <c:majorGridlines/>
        <c:majorTickMark val="none"/>
        <c:tickLblPos val="nextTo"/>
        <c:crossAx val="70798720"/>
        <c:crossesAt val="1000"/>
        <c:auto val="1"/>
        <c:lblAlgn val="ctr"/>
        <c:lblOffset val="100"/>
      </c:catAx>
      <c:valAx>
        <c:axId val="70798720"/>
        <c:scaling>
          <c:orientation val="minMax"/>
          <c:max val="400000"/>
        </c:scaling>
        <c:axPos val="l"/>
        <c:majorGridlines/>
        <c:numFmt formatCode="#,##0.00" sourceLinked="1"/>
        <c:majorTickMark val="none"/>
        <c:tickLblPos val="none"/>
        <c:crossAx val="70797184"/>
        <c:crosses val="autoZero"/>
        <c:crossBetween val="between"/>
        <c:minorUnit val="1000"/>
      </c:valAx>
    </c:plotArea>
    <c:legend>
      <c:legendPos val="r"/>
    </c:legend>
    <c:plotVisOnly val="1"/>
  </c:chart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depthPercent val="170"/>
      <c:rAngAx val="1"/>
    </c:view3D>
    <c:floor>
      <c:spPr>
        <a:ln w="9525">
          <a:noFill/>
        </a:ln>
      </c:spPr>
    </c:floor>
    <c:sideWall>
      <c:spPr>
        <a:effectLst>
          <a:outerShdw sx="1000" sy="1000" algn="ctr" rotWithShape="0">
            <a:srgbClr val="000000"/>
          </a:outerShdw>
        </a:effectLst>
        <a:scene3d>
          <a:camera prst="orthographicFront"/>
          <a:lightRig rig="threePt" dir="t"/>
        </a:scene3d>
        <a:sp3d>
          <a:bevelT w="6350"/>
        </a:sp3d>
      </c:spPr>
    </c:sideWall>
    <c:backWall>
      <c:spPr>
        <a:effectLst>
          <a:outerShdw sx="1000" sy="1000" algn="ctr" rotWithShape="0">
            <a:srgbClr val="000000"/>
          </a:outerShdw>
        </a:effectLst>
        <a:scene3d>
          <a:camera prst="orthographicFront"/>
          <a:lightRig rig="threePt" dir="t"/>
        </a:scene3d>
        <a:sp3d>
          <a:bevelT w="6350"/>
        </a:sp3d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2009 rok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cat>
            <c:strRef>
              <c:f>Arkusz1!$A$2:$A$4</c:f>
              <c:strCache>
                <c:ptCount val="3"/>
                <c:pt idx="0">
                  <c:v>dochody własne (bez środków)</c:v>
                </c:pt>
                <c:pt idx="1">
                  <c:v>subwencja</c:v>
                </c:pt>
                <c:pt idx="2">
                  <c:v>dotacje i środki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13009531.800000004</c:v>
                </c:pt>
                <c:pt idx="1">
                  <c:v>15002881</c:v>
                </c:pt>
                <c:pt idx="2">
                  <c:v>4478179.4400000004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2010 rok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accent3"/>
              </a:solidFill>
            </c:spPr>
          </c:dPt>
          <c:dPt>
            <c:idx val="2"/>
            <c:spPr>
              <a:solidFill>
                <a:schemeClr val="accent3"/>
              </a:solidFill>
            </c:spPr>
          </c:dPt>
          <c:cat>
            <c:strRef>
              <c:f>Arkusz1!$A$2:$A$4</c:f>
              <c:strCache>
                <c:ptCount val="3"/>
                <c:pt idx="0">
                  <c:v>dochody własne (bez środków)</c:v>
                </c:pt>
                <c:pt idx="1">
                  <c:v>subwencja</c:v>
                </c:pt>
                <c:pt idx="2">
                  <c:v>dotacje i środki</c:v>
                </c:pt>
              </c:strCache>
            </c:strRef>
          </c:cat>
          <c:val>
            <c:numRef>
              <c:f>Arkusz1!$C$2:$C$4</c:f>
              <c:numCache>
                <c:formatCode>#,##0.00</c:formatCode>
                <c:ptCount val="3"/>
                <c:pt idx="0">
                  <c:v>15113401.5</c:v>
                </c:pt>
                <c:pt idx="1">
                  <c:v>15780987</c:v>
                </c:pt>
                <c:pt idx="2">
                  <c:v>4789612.24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2011 rok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Pt>
            <c:idx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cat>
            <c:strRef>
              <c:f>Arkusz1!$A$2:$A$4</c:f>
              <c:strCache>
                <c:ptCount val="3"/>
                <c:pt idx="0">
                  <c:v>dochody własne (bez środków)</c:v>
                </c:pt>
                <c:pt idx="1">
                  <c:v>subwencja</c:v>
                </c:pt>
                <c:pt idx="2">
                  <c:v>dotacje i środki</c:v>
                </c:pt>
              </c:strCache>
            </c:strRef>
          </c:cat>
          <c:val>
            <c:numRef>
              <c:f>Arkusz1!$D$2:$D$4</c:f>
              <c:numCache>
                <c:formatCode>#,##0.00</c:formatCode>
                <c:ptCount val="3"/>
                <c:pt idx="0">
                  <c:v>15135367.33</c:v>
                </c:pt>
                <c:pt idx="1">
                  <c:v>16280269</c:v>
                </c:pt>
                <c:pt idx="2">
                  <c:v>7152532.9700000044</c:v>
                </c:pt>
              </c:numCache>
            </c:numRef>
          </c:val>
        </c:ser>
        <c:shape val="cylinder"/>
        <c:axId val="71080960"/>
        <c:axId val="71086848"/>
        <c:axId val="0"/>
      </c:bar3DChart>
      <c:catAx>
        <c:axId val="71080960"/>
        <c:scaling>
          <c:orientation val="minMax"/>
        </c:scaling>
        <c:axPos val="b"/>
        <c:majorGridlines/>
        <c:majorTickMark val="none"/>
        <c:tickLblPos val="none"/>
        <c:crossAx val="71086848"/>
        <c:crossesAt val="0"/>
        <c:auto val="1"/>
        <c:lblAlgn val="ctr"/>
        <c:lblOffset val="100"/>
      </c:catAx>
      <c:valAx>
        <c:axId val="71086848"/>
        <c:scaling>
          <c:orientation val="minMax"/>
          <c:max val="16000000"/>
          <c:min val="0"/>
        </c:scaling>
        <c:axPos val="l"/>
        <c:majorGridlines/>
        <c:numFmt formatCode="#,##0.00" sourceLinked="1"/>
        <c:majorTickMark val="none"/>
        <c:tickLblPos val="none"/>
        <c:crossAx val="7108096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388">
          <a:noFill/>
        </a:ln>
      </c:spPr>
    </c:plotArea>
    <c:plotVisOnly val="1"/>
    <c:dispBlanksAs val="gap"/>
  </c:chart>
  <c:spPr>
    <a:effectLst>
      <a:outerShdw blurRad="63500" dir="6000000" sx="1000" sy="1000" algn="ctr" rotWithShape="0">
        <a:srgbClr val="000000"/>
      </a:outerShdw>
    </a:effectLst>
  </c:sp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Podatek od nieruchomości</a:t>
            </a:r>
          </a:p>
        </c:rich>
      </c:tx>
      <c:layout>
        <c:manualLayout>
          <c:xMode val="edge"/>
          <c:yMode val="edge"/>
          <c:x val="0.2714221734941385"/>
          <c:y val="5.4020911320512028E-3"/>
        </c:manualLayout>
      </c:layout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Podatek od nieruchomości</c:v>
                </c:pt>
              </c:strCache>
            </c:strRef>
          </c:tx>
          <c:spPr>
            <a:solidFill>
              <a:srgbClr val="00B050"/>
            </a:solidFill>
          </c:spPr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4.1383168876042403E-2"/>
                  <c:y val="-8.884987737188726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4.5797667696602019E-2"/>
                  <c:y val="-3.75650789552946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6.7081032592444925E-2"/>
                  <c:y val="-1.086657200636824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2752853.36</c:v>
                </c:pt>
                <c:pt idx="1">
                  <c:v>3045282.46</c:v>
                </c:pt>
                <c:pt idx="2">
                  <c:v>3340227.69</c:v>
                </c:pt>
              </c:numCache>
            </c:numRef>
          </c:val>
        </c:ser>
        <c:shape val="cylinder"/>
        <c:axId val="71193344"/>
        <c:axId val="71194880"/>
        <c:axId val="0"/>
      </c:bar3DChart>
      <c:catAx>
        <c:axId val="71193344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1194880"/>
        <c:crosses val="autoZero"/>
        <c:auto val="1"/>
        <c:lblAlgn val="ctr"/>
        <c:lblOffset val="100"/>
      </c:catAx>
      <c:valAx>
        <c:axId val="71194880"/>
        <c:scaling>
          <c:orientation val="minMax"/>
          <c:min val="50000"/>
        </c:scaling>
        <c:axPos val="l"/>
        <c:majorGridlines/>
        <c:numFmt formatCode="#,##0.00" sourceLinked="1"/>
        <c:majorTickMark val="none"/>
        <c:tickLblPos val="none"/>
        <c:crossAx val="71193344"/>
        <c:crosses val="autoZero"/>
        <c:crossBetween val="between"/>
      </c:valAx>
      <c:spPr>
        <a:noFill/>
        <a:ln w="25401">
          <a:noFill/>
        </a:ln>
      </c:spPr>
    </c:plotArea>
    <c:legend>
      <c:legendPos val="r"/>
    </c:legend>
    <c:plotVisOnly val="1"/>
    <c:dispBlanksAs val="gap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Podatek od środków transportowych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4.7412031082882312E-2"/>
          <c:y val="0.14737511214134541"/>
          <c:w val="0.72626485192540069"/>
          <c:h val="0.66480429941711194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Podatek od środków transportowych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4.3296410791916914E-2"/>
                  <c:y val="-4.3325780894965971E-2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5.4082557862085524E-2"/>
                  <c:y val="-3.1583282858873837E-2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7470770699117162E-2"/>
                  <c:y val="-8.2658994548758524E-2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numFmt formatCode="#,##0.00" sourceLinked="0"/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197837.9</c:v>
                </c:pt>
                <c:pt idx="1">
                  <c:v>167755.79999999999</c:v>
                </c:pt>
                <c:pt idx="2">
                  <c:v>200831.63</c:v>
                </c:pt>
              </c:numCache>
            </c:numRef>
          </c:val>
        </c:ser>
        <c:shape val="cylinder"/>
        <c:axId val="71341184"/>
        <c:axId val="71342720"/>
        <c:axId val="0"/>
      </c:bar3DChart>
      <c:catAx>
        <c:axId val="71341184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1342720"/>
        <c:crosses val="autoZero"/>
        <c:auto val="1"/>
        <c:lblAlgn val="ctr"/>
        <c:lblOffset val="100"/>
      </c:catAx>
      <c:valAx>
        <c:axId val="71342720"/>
        <c:scaling>
          <c:orientation val="minMax"/>
          <c:min val="50000"/>
        </c:scaling>
        <c:axPos val="l"/>
        <c:majorGridlines/>
        <c:numFmt formatCode="#,##0.00" sourceLinked="1"/>
        <c:majorTickMark val="none"/>
        <c:tickLblPos val="none"/>
        <c:crossAx val="71341184"/>
        <c:crosses val="autoZero"/>
        <c:crossBetween val="between"/>
      </c:valAx>
      <c:spPr>
        <a:noFill/>
        <a:ln w="25413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Podatek 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rolny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4.7412031082882347E-2"/>
          <c:y val="0.14737511214134541"/>
          <c:w val="0.72626485192540069"/>
          <c:h val="0.66480429941711217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Podatek rolny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4.3296410791916914E-2"/>
                  <c:y val="-4.3325780894965971E-2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5.4082557862085524E-2"/>
                  <c:y val="-3.1583282858873858E-2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7470770699117162E-2"/>
                  <c:y val="-8.2658994548758524E-2"/>
                </c:manualLayout>
              </c:layout>
              <c:numFmt formatCode="#,##0.0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numFmt formatCode="#,##0.00" sourceLinked="0"/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152659.81999999998</c:v>
                </c:pt>
                <c:pt idx="1">
                  <c:v>93667.620000000024</c:v>
                </c:pt>
                <c:pt idx="2">
                  <c:v>98401.439999999988</c:v>
                </c:pt>
              </c:numCache>
            </c:numRef>
          </c:val>
        </c:ser>
        <c:shape val="cylinder"/>
        <c:axId val="71517696"/>
        <c:axId val="71519232"/>
        <c:axId val="0"/>
      </c:bar3DChart>
      <c:catAx>
        <c:axId val="71517696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1519232"/>
        <c:crosses val="autoZero"/>
        <c:auto val="1"/>
        <c:lblAlgn val="ctr"/>
        <c:lblOffset val="100"/>
      </c:catAx>
      <c:valAx>
        <c:axId val="71519232"/>
        <c:scaling>
          <c:orientation val="minMax"/>
          <c:min val="50000"/>
        </c:scaling>
        <c:axPos val="l"/>
        <c:majorGridlines/>
        <c:numFmt formatCode="#,##0.00" sourceLinked="1"/>
        <c:majorTickMark val="none"/>
        <c:tickLblPos val="none"/>
        <c:crossAx val="71517696"/>
        <c:crosses val="autoZero"/>
        <c:crossBetween val="between"/>
      </c:valAx>
      <c:spPr>
        <a:noFill/>
        <a:ln w="25413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Podatek</a:t>
            </a:r>
            <a:r>
              <a:rPr lang="en-US" sz="1000"/>
              <a:t> leśny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Podatek leśny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2.2737933620367082E-2"/>
                  <c:y val="-8.14261385265773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1.3279909894405501E-2"/>
                  <c:y val="-6.36512962498514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2.0522615680086356E-2"/>
                  <c:y val="-5.762710046596345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25336.440000000021</c:v>
                </c:pt>
                <c:pt idx="1">
                  <c:v>23953.93</c:v>
                </c:pt>
                <c:pt idx="2">
                  <c:v>25951.51</c:v>
                </c:pt>
              </c:numCache>
            </c:numRef>
          </c:val>
        </c:ser>
        <c:shape val="cylinder"/>
        <c:axId val="71464448"/>
        <c:axId val="71465984"/>
        <c:axId val="0"/>
      </c:bar3DChart>
      <c:catAx>
        <c:axId val="7146444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1465984"/>
        <c:crosses val="autoZero"/>
        <c:auto val="1"/>
        <c:lblAlgn val="ctr"/>
        <c:lblOffset val="100"/>
      </c:catAx>
      <c:valAx>
        <c:axId val="71465984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1464448"/>
        <c:crosses val="autoZero"/>
        <c:crossBetween val="between"/>
      </c:valAx>
      <c:spPr>
        <a:noFill/>
        <a:ln w="25418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Pod.opł.w formie karty podatk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owej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Pod.opł.w formie karty podatk.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3.0092592592592591E-2"/>
                  <c:y val="-5.952380952380950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3.8080617756533652E-2"/>
                  <c:y val="-2.2047244094488211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2.6374908946857095E-2"/>
                  <c:y val="-3.862614325128717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12176.61</c:v>
                </c:pt>
                <c:pt idx="1">
                  <c:v>13940.94</c:v>
                </c:pt>
                <c:pt idx="2">
                  <c:v>13043.740000000014</c:v>
                </c:pt>
              </c:numCache>
            </c:numRef>
          </c:val>
        </c:ser>
        <c:shape val="cylinder"/>
        <c:axId val="71783936"/>
        <c:axId val="71785472"/>
        <c:axId val="0"/>
      </c:bar3DChart>
      <c:catAx>
        <c:axId val="71783936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1785472"/>
        <c:crosses val="autoZero"/>
        <c:auto val="1"/>
        <c:lblAlgn val="ctr"/>
        <c:lblOffset val="100"/>
      </c:catAx>
      <c:valAx>
        <c:axId val="71785472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71783936"/>
        <c:crosses val="autoZero"/>
        <c:crossBetween val="between"/>
      </c:valAx>
      <c:spPr>
        <a:noFill/>
        <a:ln w="25411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Podatek od spadków i darowizn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4.158164802149935E-2"/>
                  <c:y val="-5.404726795316252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5.2670087493899176E-2"/>
                  <c:y val="-4.32378143625294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8723248114234917E-2"/>
                  <c:y val="-3.24283607718972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45709.9</c:v>
                </c:pt>
                <c:pt idx="1">
                  <c:v>85363.89</c:v>
                </c:pt>
                <c:pt idx="2">
                  <c:v>50536.57</c:v>
                </c:pt>
              </c:numCache>
            </c:numRef>
          </c:val>
        </c:ser>
        <c:shape val="cylinder"/>
        <c:axId val="71771648"/>
        <c:axId val="71773184"/>
        <c:axId val="0"/>
      </c:bar3DChart>
      <c:catAx>
        <c:axId val="7177164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1773184"/>
        <c:crosses val="autoZero"/>
        <c:auto val="1"/>
        <c:lblAlgn val="ctr"/>
        <c:lblOffset val="100"/>
      </c:catAx>
      <c:valAx>
        <c:axId val="71773184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1771648"/>
        <c:crosses val="autoZero"/>
        <c:crossBetween val="between"/>
      </c:valAx>
      <c:spPr>
        <a:noFill/>
        <a:ln w="25366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Opłata skarbowa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5.1775547982858557E-2"/>
                  <c:y val="-5.9524024036562033E-2"/>
                </c:manualLayout>
              </c:layout>
              <c:showVal val="1"/>
            </c:dLbl>
            <c:dLbl>
              <c:idx val="1"/>
              <c:layout>
                <c:manualLayout>
                  <c:x val="3.4722222222222224E-2"/>
                  <c:y val="-4.7619047619047623E-2"/>
                </c:manualLayout>
              </c:layout>
              <c:showVal val="1"/>
            </c:dLbl>
            <c:dLbl>
              <c:idx val="2"/>
              <c:layout>
                <c:manualLayout>
                  <c:x val="2.7267202286737322E-2"/>
                  <c:y val="-6.6822397200349964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+mn-lt"/>
                  </a:defRPr>
                </a:pPr>
                <a:endParaRPr lang="pl-PL"/>
              </a:p>
            </c:txPr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39896.980000000003</c:v>
                </c:pt>
                <c:pt idx="1">
                  <c:v>41833</c:v>
                </c:pt>
                <c:pt idx="2">
                  <c:v>38723</c:v>
                </c:pt>
              </c:numCache>
            </c:numRef>
          </c:val>
        </c:ser>
        <c:shape val="cylinder"/>
        <c:axId val="72229248"/>
        <c:axId val="72230784"/>
        <c:axId val="0"/>
      </c:bar3DChart>
      <c:catAx>
        <c:axId val="7222924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pl-PL"/>
          </a:p>
        </c:txPr>
        <c:crossAx val="72230784"/>
        <c:crosses val="autoZero"/>
        <c:auto val="1"/>
        <c:lblAlgn val="ctr"/>
        <c:lblOffset val="100"/>
      </c:catAx>
      <c:valAx>
        <c:axId val="72230784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22292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>
              <a:latin typeface="+mn-lt"/>
            </a:defRPr>
          </a:pPr>
          <a:endParaRPr lang="pl-PL"/>
        </a:p>
      </c:txPr>
    </c:legend>
    <c:plotVisOnly val="1"/>
    <c:dispBlanksAs val="gap"/>
  </c:chart>
  <c:txPr>
    <a:bodyPr/>
    <a:lstStyle/>
    <a:p>
      <a:pPr>
        <a:defRPr>
          <a:latin typeface="Arial Narrow" pitchFamily="34" charset="0"/>
        </a:defRPr>
      </a:pPr>
      <a:endParaRPr lang="pl-PL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pl-PL" sz="1000">
                <a:latin typeface="Arial Narrow" pitchFamily="34" charset="0"/>
              </a:rPr>
              <a:t>Dochody w układzie rodzajowym</a:t>
            </a:r>
            <a:endParaRPr lang="en-US" sz="1000">
              <a:latin typeface="Arial Narrow" pitchFamily="34" charset="0"/>
            </a:endParaRPr>
          </a:p>
        </c:rich>
      </c:tx>
      <c:layout/>
    </c:title>
    <c:view3D>
      <c:rotX val="50"/>
      <c:rotY val="60"/>
      <c:depthPercent val="100"/>
      <c:perspective val="30"/>
    </c:view3D>
    <c:plotArea>
      <c:layout>
        <c:manualLayout>
          <c:layoutTarget val="inner"/>
          <c:xMode val="edge"/>
          <c:yMode val="edge"/>
          <c:x val="7.4987296554169094E-2"/>
          <c:y val="0.26474789087041245"/>
          <c:w val="0.54309509531593925"/>
          <c:h val="0.72324142405053748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Dochody w układzie rodzajowym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1700102116516892E-2"/>
                  <c:y val="0.13846707176153047"/>
                </c:manualLayout>
              </c:layout>
              <c:showPercent val="1"/>
            </c:dLbl>
            <c:dLbl>
              <c:idx val="1"/>
              <c:layout>
                <c:manualLayout>
                  <c:x val="7.6914005540974051E-2"/>
                  <c:y val="6.1081827581469655E-2"/>
                </c:manualLayout>
              </c:layout>
              <c:showPercent val="1"/>
            </c:dLbl>
            <c:dLbl>
              <c:idx val="2"/>
              <c:layout>
                <c:manualLayout>
                  <c:x val="8.5539647945435643E-2"/>
                  <c:y val="0.19417477814421502"/>
                </c:manualLayout>
              </c:layout>
              <c:showPercent val="1"/>
            </c:dLbl>
            <c:dLbl>
              <c:idx val="3"/>
              <c:layout>
                <c:manualLayout>
                  <c:x val="-0.10123852216022312"/>
                  <c:y val="-0.12408532670913162"/>
                </c:manualLayout>
              </c:layout>
              <c:showPercent val="1"/>
            </c:dLbl>
            <c:dLbl>
              <c:idx val="4"/>
              <c:layout>
                <c:manualLayout>
                  <c:x val="-7.2780462006339114E-2"/>
                  <c:y val="-0.23090433998744342"/>
                </c:manualLayout>
              </c:layout>
              <c:showPercent val="1"/>
            </c:dLbl>
            <c:dLbl>
              <c:idx val="5"/>
              <c:layout>
                <c:manualLayout>
                  <c:x val="2.3580672207640711E-2"/>
                  <c:y val="-0.11524869308691812"/>
                </c:manualLayout>
              </c:layout>
              <c:showPercent val="1"/>
            </c:dLbl>
            <c:numFmt formatCode="0.00%" sourceLinked="0"/>
            <c:showPercent val="1"/>
            <c:showLeaderLines val="1"/>
          </c:dLbls>
          <c:cat>
            <c:strRef>
              <c:f>Arkusz1!$A$2:$A$6</c:f>
              <c:strCache>
                <c:ptCount val="5"/>
                <c:pt idx="0">
                  <c:v>Dochody podatkowe</c:v>
                </c:pt>
                <c:pt idx="1">
                  <c:v>Dochody z majatku gminy</c:v>
                </c:pt>
                <c:pt idx="2">
                  <c:v>Subwencje</c:v>
                </c:pt>
                <c:pt idx="3">
                  <c:v>Dotacje i środki</c:v>
                </c:pt>
                <c:pt idx="4">
                  <c:v>Pozostałedochody</c:v>
                </c:pt>
              </c:strCache>
            </c:strRef>
          </c:cat>
          <c:val>
            <c:numRef>
              <c:f>Arkusz1!$B$2:$B$6</c:f>
              <c:numCache>
                <c:formatCode>#,##0.00</c:formatCode>
                <c:ptCount val="5"/>
                <c:pt idx="0">
                  <c:v>11479520.08</c:v>
                </c:pt>
                <c:pt idx="1">
                  <c:v>331643.45</c:v>
                </c:pt>
                <c:pt idx="2">
                  <c:v>16280269</c:v>
                </c:pt>
                <c:pt idx="3">
                  <c:v>7152532.9700000044</c:v>
                </c:pt>
                <c:pt idx="4">
                  <c:v>3324203.8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72192554143022625"/>
          <c:y val="5.2321116928447133E-2"/>
          <c:w val="0.26317687942638457"/>
          <c:h val="0.82371714006953323"/>
        </c:manualLayout>
      </c:layout>
    </c:legend>
    <c:plotVisOnly val="1"/>
  </c:chart>
  <c:spPr>
    <a:ln w="0">
      <a:noFill/>
    </a:ln>
    <a:effectLst>
      <a:outerShdw sx="1000" sy="1000" algn="ctr" rotWithShape="0">
        <a:srgbClr val="000000"/>
      </a:outerShdw>
    </a:effectLst>
    <a:scene3d>
      <a:camera prst="orthographicFront"/>
      <a:lightRig rig="threePt" dir="t"/>
    </a:scene3d>
    <a:sp3d>
      <a:bevelT w="0" h="0"/>
      <a:bevelB w="0" h="0"/>
    </a:sp3d>
  </c:spPr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Opłata targowa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3.2407336977192412E-2"/>
                  <c:y val="-3.840259423924243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3.2407407407408877E-2"/>
                  <c:y val="-3.96825396825396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2.4150521042736319E-2"/>
                  <c:y val="-4.403480136230499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1499</c:v>
                </c:pt>
                <c:pt idx="1">
                  <c:v>1621</c:v>
                </c:pt>
                <c:pt idx="2">
                  <c:v>1819</c:v>
                </c:pt>
              </c:numCache>
            </c:numRef>
          </c:val>
        </c:ser>
        <c:shape val="cylinder"/>
        <c:axId val="72352128"/>
        <c:axId val="72353664"/>
        <c:axId val="0"/>
      </c:bar3DChart>
      <c:catAx>
        <c:axId val="7235212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2353664"/>
        <c:crosses val="autoZero"/>
        <c:auto val="1"/>
        <c:lblAlgn val="ctr"/>
        <c:lblOffset val="100"/>
      </c:catAx>
      <c:valAx>
        <c:axId val="72353664"/>
        <c:scaling>
          <c:orientation val="minMax"/>
          <c:max val="1000"/>
        </c:scaling>
        <c:axPos val="l"/>
        <c:majorGridlines/>
        <c:numFmt formatCode="#,##0.00" sourceLinked="1"/>
        <c:majorTickMark val="none"/>
        <c:tickLblPos val="none"/>
        <c:crossAx val="72352128"/>
        <c:crosses val="autoZero"/>
        <c:crossBetween val="between"/>
      </c:valAx>
      <c:spPr>
        <a:noFill/>
        <a:ln w="25409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Opłata miejscowa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Opłata miejscowa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3.2407336977192412E-2"/>
                  <c:y val="-3.840259423924243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3.2407407407408897E-2"/>
                  <c:y val="-3.96825396825396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3.7838457853436785E-2"/>
                  <c:y val="-1.2183662227406761E-4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9641.4</c:v>
                </c:pt>
                <c:pt idx="1">
                  <c:v>9980.6</c:v>
                </c:pt>
                <c:pt idx="2">
                  <c:v>11302.11</c:v>
                </c:pt>
              </c:numCache>
            </c:numRef>
          </c:val>
        </c:ser>
        <c:shape val="cylinder"/>
        <c:axId val="72413568"/>
        <c:axId val="72415104"/>
        <c:axId val="0"/>
      </c:bar3DChart>
      <c:catAx>
        <c:axId val="7241356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2415104"/>
        <c:crosses val="autoZero"/>
        <c:auto val="1"/>
        <c:lblAlgn val="ctr"/>
        <c:lblOffset val="100"/>
      </c:catAx>
      <c:valAx>
        <c:axId val="72415104"/>
        <c:scaling>
          <c:orientation val="minMax"/>
          <c:min val="0"/>
        </c:scaling>
        <c:axPos val="l"/>
        <c:majorGridlines/>
        <c:numFmt formatCode="#,##0.00" sourceLinked="1"/>
        <c:majorTickMark val="none"/>
        <c:tickLblPos val="none"/>
        <c:crossAx val="72413568"/>
        <c:crosses val="autoZero"/>
        <c:crossBetween val="between"/>
      </c:valAx>
      <c:spPr>
        <a:noFill/>
        <a:ln w="25409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Wpł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ywy z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 opłaty eksploatacyjnej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Wpływy z opłaty eksploatacyjnej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2.7777587087310495E-2"/>
                  <c:y val="-2.92964021904830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4.9649549058115236E-2"/>
                  <c:y val="-5.95239068848436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3.6885126201330096E-2"/>
                  <c:y val="-1.55952490374500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4474.49</c:v>
                </c:pt>
                <c:pt idx="1">
                  <c:v>16968.599999999897</c:v>
                </c:pt>
                <c:pt idx="2">
                  <c:v>66671.399999999994</c:v>
                </c:pt>
              </c:numCache>
            </c:numRef>
          </c:val>
        </c:ser>
        <c:shape val="cylinder"/>
        <c:axId val="72614272"/>
        <c:axId val="72615808"/>
        <c:axId val="0"/>
      </c:bar3DChart>
      <c:catAx>
        <c:axId val="7261427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2615808"/>
        <c:crosses val="autoZero"/>
        <c:auto val="1"/>
        <c:lblAlgn val="ctr"/>
        <c:lblOffset val="100"/>
      </c:catAx>
      <c:valAx>
        <c:axId val="72615808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2614272"/>
        <c:crosses val="autoZero"/>
        <c:crossBetween val="between"/>
      </c:valAx>
      <c:spPr>
        <a:noFill/>
        <a:ln w="25357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Wpływy ze sprzedaży napojów alkoholowych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3.3013588880309204E-2"/>
                  <c:y val="-6.874023194551753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3.4722222222222224E-2"/>
                  <c:y val="-5.555555555555545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9308321753899056E-2"/>
                  <c:y val="-1.196467850425592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205081.08</c:v>
                </c:pt>
                <c:pt idx="1">
                  <c:v>205276.72</c:v>
                </c:pt>
                <c:pt idx="2">
                  <c:v>235002.46</c:v>
                </c:pt>
              </c:numCache>
            </c:numRef>
          </c:val>
        </c:ser>
        <c:shape val="cylinder"/>
        <c:axId val="72671616"/>
        <c:axId val="72673152"/>
        <c:axId val="0"/>
      </c:bar3DChart>
      <c:catAx>
        <c:axId val="72671616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2673152"/>
        <c:crosses val="autoZero"/>
        <c:auto val="1"/>
        <c:lblAlgn val="ctr"/>
        <c:lblOffset val="100"/>
      </c:catAx>
      <c:valAx>
        <c:axId val="72673152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2671616"/>
        <c:crosses val="autoZero"/>
        <c:crossBetween val="between"/>
      </c:valAx>
      <c:spPr>
        <a:noFill/>
        <a:ln w="25418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Podatek od czynności cywilnoprawnych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4.2864257352447151E-2"/>
                  <c:y val="-6.314222440944901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4.0864916675977976E-2"/>
                  <c:y val="-6.895259186351758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3.7612759943468542E-2"/>
                  <c:y val="-2.437992125984252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380338.54</c:v>
                </c:pt>
                <c:pt idx="1">
                  <c:v>394864.86</c:v>
                </c:pt>
                <c:pt idx="2">
                  <c:v>538068.57999999321</c:v>
                </c:pt>
              </c:numCache>
            </c:numRef>
          </c:val>
        </c:ser>
        <c:shape val="cylinder"/>
        <c:axId val="72778112"/>
        <c:axId val="72779648"/>
        <c:axId val="0"/>
      </c:bar3DChart>
      <c:catAx>
        <c:axId val="7277811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2779648"/>
        <c:crosses val="autoZero"/>
        <c:auto val="1"/>
        <c:lblAlgn val="ctr"/>
        <c:lblOffset val="100"/>
      </c:catAx>
      <c:valAx>
        <c:axId val="72779648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2778112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  <c:dispBlanksAs val="gap"/>
  </c:chart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Udziały w podatku od osób fizycznych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4.9270524476211074E-2"/>
                  <c:y val="-6.051400717767422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5.5776830888657723E-2"/>
                  <c:y val="-5.9559697894906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5.6845026541258399E-2"/>
                  <c:y val="-1.646922706090310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5850199</c:v>
                </c:pt>
                <c:pt idx="1">
                  <c:v>6055851</c:v>
                </c:pt>
                <c:pt idx="2">
                  <c:v>6682221</c:v>
                </c:pt>
              </c:numCache>
            </c:numRef>
          </c:val>
        </c:ser>
        <c:shape val="cylinder"/>
        <c:axId val="72995200"/>
        <c:axId val="72996736"/>
        <c:axId val="0"/>
      </c:bar3DChart>
      <c:catAx>
        <c:axId val="72995200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2996736"/>
        <c:crosses val="autoZero"/>
        <c:auto val="1"/>
        <c:lblAlgn val="ctr"/>
        <c:lblOffset val="100"/>
      </c:catAx>
      <c:valAx>
        <c:axId val="72996736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2995200"/>
        <c:crosses val="autoZero"/>
        <c:crossBetween val="between"/>
      </c:valAx>
      <c:spPr>
        <a:noFill/>
        <a:ln w="25385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Udziały w podatku od osób prawnych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2.7777777777779952E-2"/>
                  <c:y val="-2.777777777777995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3.9351800076048299E-2"/>
                  <c:y val="-4.749520614117773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2.7053209257933898E-2"/>
                  <c:y val="-2.67222971630538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54081.02</c:v>
                </c:pt>
                <c:pt idx="1">
                  <c:v>45595.46</c:v>
                </c:pt>
                <c:pt idx="2">
                  <c:v>96785.48</c:v>
                </c:pt>
              </c:numCache>
            </c:numRef>
          </c:val>
        </c:ser>
        <c:shape val="cylinder"/>
        <c:axId val="73126272"/>
        <c:axId val="73127808"/>
        <c:axId val="0"/>
      </c:bar3DChart>
      <c:catAx>
        <c:axId val="7312627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3127808"/>
        <c:crosses val="autoZero"/>
        <c:auto val="1"/>
        <c:lblAlgn val="ctr"/>
        <c:lblOffset val="100"/>
      </c:catAx>
      <c:valAx>
        <c:axId val="73127808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3126272"/>
        <c:crosses val="autoZero"/>
        <c:crossBetween val="between"/>
      </c:valAx>
      <c:spPr>
        <a:noFill/>
        <a:ln w="25388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Pozostałe dochody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3.2460821038146931E-2"/>
                  <c:y val="-1.99744794746508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6.7129679178452209E-2"/>
                  <c:y val="-4.614899422157210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8771755472313466E-2"/>
                  <c:y val="-8.97571400412909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rok</c:v>
                </c:pt>
                <c:pt idx="1">
                  <c:v>2010 rok</c:v>
                </c:pt>
                <c:pt idx="2">
                  <c:v>2011 rok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37488.54</c:v>
                </c:pt>
                <c:pt idx="1">
                  <c:v>13828.25</c:v>
                </c:pt>
                <c:pt idx="2">
                  <c:v>11875.57</c:v>
                </c:pt>
              </c:numCache>
            </c:numRef>
          </c:val>
        </c:ser>
        <c:shape val="cylinder"/>
        <c:axId val="73339264"/>
        <c:axId val="73340800"/>
        <c:axId val="0"/>
      </c:bar3DChart>
      <c:catAx>
        <c:axId val="73339264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3340800"/>
        <c:crosses val="autoZero"/>
        <c:auto val="1"/>
        <c:lblAlgn val="ctr"/>
        <c:lblOffset val="100"/>
      </c:catAx>
      <c:valAx>
        <c:axId val="73340800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3339264"/>
        <c:crosses val="autoZero"/>
        <c:crossBetween val="between"/>
      </c:valAx>
      <c:spPr>
        <a:noFill/>
        <a:ln w="25388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/>
              <a:t>Zakup wody z Żywca w m</a:t>
            </a:r>
            <a:r>
              <a:rPr lang="en-US" baseline="30000"/>
              <a:t>3</a:t>
            </a:r>
          </a:p>
        </c:rich>
      </c:tx>
      <c:spPr>
        <a:noFill/>
        <a:ln w="1811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4759358288770095E-2"/>
          <c:y val="0.14130434782608794"/>
          <c:w val="0.73529411764705965"/>
          <c:h val="0.67753623188405798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Zakup wody z Żywca w m3</c:v>
                </c:pt>
              </c:strCache>
            </c:strRef>
          </c:tx>
          <c:spPr>
            <a:solidFill>
              <a:srgbClr val="7030A0"/>
            </a:solidFill>
          </c:spPr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Lbls>
            <c:dLbl>
              <c:idx val="0"/>
              <c:layout>
                <c:manualLayout>
                  <c:x val="5.0925743657042867E-2"/>
                  <c:y val="6.3937779836344523E-3"/>
                </c:manualLayout>
              </c:layout>
              <c:spPr>
                <a:noFill/>
                <a:ln w="1811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1.8518604292110701E-2"/>
                  <c:y val="-8.2030627466530684E-2"/>
                </c:manualLayout>
              </c:layout>
              <c:spPr>
                <a:noFill/>
                <a:ln w="1811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3.921568627450981E-2"/>
                  <c:y val="-2.8776978417267025E-2"/>
                </c:manualLayout>
              </c:layout>
              <c:spPr>
                <a:noFill/>
                <a:ln w="1811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18110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</c:formatCode>
                <c:ptCount val="3"/>
                <c:pt idx="0">
                  <c:v>146000</c:v>
                </c:pt>
                <c:pt idx="1">
                  <c:v>65000</c:v>
                </c:pt>
                <c:pt idx="2">
                  <c:v>58163</c:v>
                </c:pt>
              </c:numCache>
            </c:numRef>
          </c:val>
        </c:ser>
        <c:shape val="cylinder"/>
        <c:axId val="72155904"/>
        <c:axId val="72157440"/>
        <c:axId val="0"/>
      </c:bar3DChart>
      <c:catAx>
        <c:axId val="72155904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2157440"/>
        <c:crosses val="autoZero"/>
        <c:auto val="1"/>
        <c:lblAlgn val="ctr"/>
        <c:lblOffset val="100"/>
      </c:catAx>
      <c:valAx>
        <c:axId val="72157440"/>
        <c:scaling>
          <c:orientation val="minMax"/>
          <c:min val="0"/>
        </c:scaling>
        <c:axPos val="l"/>
        <c:majorGridlines/>
        <c:numFmt formatCode="#,##0" sourceLinked="1"/>
        <c:majorTickMark val="none"/>
        <c:tickLblPos val="none"/>
        <c:crossAx val="72155904"/>
        <c:crosses val="autoZero"/>
        <c:crossBetween val="between"/>
      </c:valAx>
      <c:spPr>
        <a:noFill/>
        <a:ln w="18110">
          <a:noFill/>
        </a:ln>
      </c:spPr>
    </c:plotArea>
    <c:legend>
      <c:legendPos val="r"/>
      <c:layout>
        <c:manualLayout>
          <c:xMode val="edge"/>
          <c:yMode val="edge"/>
          <c:x val="0.82085561497326265"/>
          <c:y val="0.41666666666667157"/>
          <c:w val="0.15810586176728117"/>
          <c:h val="0.25202666739828988"/>
        </c:manualLayout>
      </c:layout>
    </c:legend>
    <c:plotVisOnly val="1"/>
    <c:dispBlanksAs val="gap"/>
  </c:chart>
  <c:externalData r:id="rId2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Pobór wody z własnych ujęć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m</a:t>
            </a:r>
            <a:r>
              <a:rPr lang="pl-PL" sz="1000" baseline="30000">
                <a:latin typeface="Times New Roman" pitchFamily="18" charset="0"/>
                <a:cs typeface="Times New Roman" pitchFamily="18" charset="0"/>
              </a:rPr>
              <a:t>3</a:t>
            </a:r>
            <a:endParaRPr lang="en-US" sz="1000" baseline="30000">
              <a:latin typeface="Times New Roman" pitchFamily="18" charset="0"/>
              <a:cs typeface="Times New Roman" pitchFamily="18" charset="0"/>
            </a:endParaRPr>
          </a:p>
        </c:rich>
      </c:tx>
      <c:spPr>
        <a:noFill/>
        <a:ln w="17984">
          <a:noFill/>
        </a:ln>
      </c:spPr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Pobór wody z własnych ujęć</c:v>
                </c:pt>
              </c:strCache>
            </c:strRef>
          </c:tx>
          <c:dPt>
            <c:idx val="0"/>
            <c:spPr>
              <a:solidFill>
                <a:srgbClr val="EEECE1">
                  <a:lumMod val="50000"/>
                </a:srgbClr>
              </a:solidFill>
            </c:spPr>
          </c:dPt>
          <c:dPt>
            <c:idx val="1"/>
            <c:spPr>
              <a:solidFill>
                <a:srgbClr val="1F497D">
                  <a:lumMod val="40000"/>
                  <a:lumOff val="60000"/>
                </a:srgbClr>
              </a:solidFill>
            </c:spPr>
          </c:dPt>
          <c:dPt>
            <c:idx val="2"/>
            <c:spPr>
              <a:solidFill>
                <a:srgbClr val="F79646">
                  <a:lumMod val="60000"/>
                  <a:lumOff val="40000"/>
                </a:srgbClr>
              </a:solidFill>
            </c:spPr>
          </c:dPt>
          <c:dLbls>
            <c:dLbl>
              <c:idx val="0"/>
              <c:layout>
                <c:manualLayout>
                  <c:x val="2.5664630706208447E-2"/>
                  <c:y val="-4.7227828915751731E-2"/>
                </c:manualLayout>
              </c:layout>
              <c:spPr>
                <a:noFill/>
                <a:ln w="1798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3.1616748840974492E-2"/>
                  <c:y val="-6.6989390410705701E-2"/>
                </c:manualLayout>
              </c:layout>
              <c:spPr>
                <a:noFill/>
                <a:ln w="1798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0811484415984804E-2"/>
                  <c:y val="-5.4707383701939033E-2"/>
                </c:manualLayout>
              </c:layout>
              <c:spPr>
                <a:noFill/>
                <a:ln w="1798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17984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</c:formatCode>
                <c:ptCount val="3"/>
                <c:pt idx="0">
                  <c:v>138382</c:v>
                </c:pt>
                <c:pt idx="1">
                  <c:v>194128</c:v>
                </c:pt>
                <c:pt idx="2">
                  <c:v>194900</c:v>
                </c:pt>
              </c:numCache>
            </c:numRef>
          </c:val>
        </c:ser>
        <c:shape val="cylinder"/>
        <c:axId val="72209536"/>
        <c:axId val="72211072"/>
        <c:axId val="0"/>
      </c:bar3DChart>
      <c:catAx>
        <c:axId val="72209536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2211072"/>
        <c:crosses val="autoZero"/>
        <c:auto val="1"/>
        <c:lblAlgn val="ctr"/>
        <c:lblOffset val="100"/>
      </c:catAx>
      <c:valAx>
        <c:axId val="72211072"/>
        <c:scaling>
          <c:orientation val="minMax"/>
        </c:scaling>
        <c:axPos val="l"/>
        <c:majorGridlines/>
        <c:numFmt formatCode="#,##0" sourceLinked="1"/>
        <c:majorTickMark val="none"/>
        <c:tickLblPos val="none"/>
        <c:crossAx val="72209536"/>
        <c:crosses val="autoZero"/>
        <c:crossBetween val="between"/>
      </c:valAx>
      <c:spPr>
        <a:noFill/>
        <a:ln w="17984">
          <a:noFill/>
        </a:ln>
      </c:spPr>
    </c:plotArea>
    <c:legend>
      <c:legendPos val="r"/>
      <c:layout>
        <c:manualLayout>
          <c:xMode val="edge"/>
          <c:yMode val="edge"/>
          <c:x val="0.82535885167464162"/>
          <c:y val="0.41666666666667157"/>
          <c:w val="0.14354066985645941"/>
          <c:h val="0.26086956521739613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Arial Narrow" pitchFamily="34" charset="0"/>
              </a:rPr>
              <a:t>Dochody podatkowe</a:t>
            </a:r>
            <a:endParaRPr lang="en-US" sz="1000">
              <a:latin typeface="Arial Narrow" pitchFamily="34" charset="0"/>
            </a:endParaRPr>
          </a:p>
        </c:rich>
      </c:tx>
    </c:title>
    <c:view3D>
      <c:rotX val="30"/>
      <c:depthPercent val="100"/>
      <c:perspective val="0"/>
    </c:view3D>
    <c:floor>
      <c:spPr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3.8220034279675776E-2"/>
          <c:y val="0.11028313600537924"/>
          <c:w val="0.55268354476522696"/>
          <c:h val="0.77742797798561325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0"/>
            </a:sp3d>
          </c:spPr>
          <c:explosion val="28"/>
          <c:dLbls>
            <c:dLbl>
              <c:idx val="0"/>
              <c:layout>
                <c:manualLayout>
                  <c:x val="0.23836196416528141"/>
                  <c:y val="-1.2702785286168012E-2"/>
                </c:manualLayout>
              </c:layout>
              <c:showVal val="1"/>
            </c:dLbl>
            <c:dLbl>
              <c:idx val="1"/>
              <c:layout>
                <c:manualLayout>
                  <c:x val="-0.18247732945002457"/>
                  <c:y val="0.13470770699117171"/>
                </c:manualLayout>
              </c:layout>
              <c:showVal val="1"/>
            </c:dLbl>
            <c:dLbl>
              <c:idx val="2"/>
              <c:layout>
                <c:manualLayout>
                  <c:x val="8.062871846420179E-2"/>
                  <c:y val="9.4610856206312544E-2"/>
                </c:manualLayout>
              </c:layout>
              <c:showVal val="1"/>
            </c:dLbl>
            <c:dLbl>
              <c:idx val="3"/>
              <c:layout>
                <c:manualLayout>
                  <c:x val="8.0690404697777746E-4"/>
                  <c:y val="-8.1470442126180098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7.6494366191132812E-2"/>
                  <c:y val="-3.6483409723038394E-2"/>
                </c:manualLayout>
              </c:layout>
              <c:showVal val="1"/>
            </c:dLbl>
            <c:dLbl>
              <c:idx val="5"/>
              <c:layout>
                <c:manualLayout>
                  <c:x val="-8.6115700349240307E-2"/>
                  <c:y val="-0.11809425314373183"/>
                </c:manualLayout>
              </c:layout>
              <c:showVal val="1"/>
            </c:dLbl>
            <c:dLbl>
              <c:idx val="6"/>
              <c:layout>
                <c:manualLayout>
                  <c:x val="-0.1018822892637602"/>
                  <c:y val="-0.18274172444862324"/>
                </c:manualLayout>
              </c:layout>
              <c:showVal val="1"/>
            </c:dLbl>
            <c:dLbl>
              <c:idx val="7"/>
              <c:layout>
                <c:manualLayout>
                  <c:x val="2.1302128900554097E-2"/>
                  <c:y val="-0.21415116702066489"/>
                </c:manualLayout>
              </c:layout>
              <c:showVal val="1"/>
            </c:dLbl>
            <c:dLbl>
              <c:idx val="8"/>
              <c:layout>
                <c:manualLayout>
                  <c:x val="0.12991670640187991"/>
                  <c:y val="-0.20807255063266342"/>
                </c:manualLayout>
              </c:layout>
              <c:showVal val="1"/>
            </c:dLbl>
            <c:dLbl>
              <c:idx val="9"/>
              <c:layout>
                <c:manualLayout>
                  <c:x val="0.25457771133764473"/>
                  <c:y val="-0.13047314608062074"/>
                </c:manualLayout>
              </c:layout>
              <c:showVal val="1"/>
            </c:dLbl>
            <c:showVal val="1"/>
            <c:showLeaderLines val="1"/>
          </c:dLbls>
          <c:cat>
            <c:strRef>
              <c:f>Arkusz1!$A$2:$A$11</c:f>
              <c:strCache>
                <c:ptCount val="10"/>
                <c:pt idx="0">
                  <c:v>Udziały we wpływach z pod.doch.od osób praw.</c:v>
                </c:pt>
                <c:pt idx="1">
                  <c:v>Udziały we wpływach z pod.doch. od osób fiz.</c:v>
                </c:pt>
                <c:pt idx="2">
                  <c:v>Podatek rolny</c:v>
                </c:pt>
                <c:pt idx="3">
                  <c:v>Podatek od nieruchomości</c:v>
                </c:pt>
                <c:pt idx="4">
                  <c:v>Podatek leśny</c:v>
                </c:pt>
                <c:pt idx="5">
                  <c:v>Podatek od środków transportowych</c:v>
                </c:pt>
                <c:pt idx="6">
                  <c:v>Podatek doch.od osób fiz.opłacanyw formie karty podatkowej</c:v>
                </c:pt>
                <c:pt idx="7">
                  <c:v>Podatek od czynności cywilnoprawnych</c:v>
                </c:pt>
                <c:pt idx="8">
                  <c:v>Wpływy z opłaty skarbowej</c:v>
                </c:pt>
                <c:pt idx="9">
                  <c:v>Wpływy z opłaty eksploatacyjnej</c:v>
                </c:pt>
              </c:strCache>
            </c:strRef>
          </c:cat>
          <c:val>
            <c:numRef>
              <c:f>Arkusz1!$B$2:$B$11</c:f>
              <c:numCache>
                <c:formatCode>#,##0.00</c:formatCode>
                <c:ptCount val="10"/>
                <c:pt idx="0">
                  <c:v>96785.48</c:v>
                </c:pt>
                <c:pt idx="1">
                  <c:v>6682221</c:v>
                </c:pt>
                <c:pt idx="2">
                  <c:v>98401.439999999988</c:v>
                </c:pt>
                <c:pt idx="3">
                  <c:v>3340227.69</c:v>
                </c:pt>
                <c:pt idx="4">
                  <c:v>25951.51</c:v>
                </c:pt>
                <c:pt idx="5">
                  <c:v>200831.63</c:v>
                </c:pt>
                <c:pt idx="6">
                  <c:v>13043.740000000014</c:v>
                </c:pt>
                <c:pt idx="7">
                  <c:v>538068.57999998808</c:v>
                </c:pt>
                <c:pt idx="8">
                  <c:v>38723</c:v>
                </c:pt>
                <c:pt idx="9">
                  <c:v>66671.399999999994</c:v>
                </c:pt>
              </c:numCache>
            </c:numRef>
          </c:val>
        </c:ser>
      </c:pie3DChart>
      <c:spPr>
        <a:ln>
          <a:noFill/>
        </a:ln>
      </c:spPr>
    </c:plotArea>
    <c:legend>
      <c:legendPos val="r"/>
      <c:layout>
        <c:manualLayout>
          <c:xMode val="edge"/>
          <c:yMode val="edge"/>
          <c:x val="0.61269069680530353"/>
          <c:y val="0.11764933313466676"/>
          <c:w val="0.33493614443857367"/>
          <c:h val="0.81996584488074353"/>
        </c:manualLayout>
      </c:layout>
    </c:legend>
    <c:plotVisOnly val="1"/>
  </c:chart>
  <c:spPr>
    <a:ln>
      <a:noFill/>
    </a:ln>
  </c:spPr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Narrow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Pobór wody w latach 2009 - 2010 - 2011</a:t>
            </a:r>
          </a:p>
        </c:rich>
      </c:tx>
      <c:spPr>
        <a:noFill/>
        <a:ln w="18109">
          <a:noFill/>
        </a:ln>
      </c:spPr>
    </c:title>
    <c:plotArea>
      <c:layout>
        <c:manualLayout>
          <c:layoutTarget val="inner"/>
          <c:xMode val="edge"/>
          <c:yMode val="edge"/>
          <c:x val="0.11966626567512668"/>
          <c:y val="0.1431649168853894"/>
          <c:w val="0.70775262467191602"/>
          <c:h val="0.70413323334584565"/>
        </c:manualLayout>
      </c:layout>
      <c:lineChart>
        <c:grouping val="standard"/>
        <c:ser>
          <c:idx val="0"/>
          <c:order val="0"/>
          <c:tx>
            <c:strRef>
              <c:f>Arkusz1!$B$1</c:f>
              <c:strCache>
                <c:ptCount val="1"/>
                <c:pt idx="0">
                  <c:v>własne ujęcia</c:v>
                </c:pt>
              </c:strCache>
            </c:strRef>
          </c:tx>
          <c:marker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2.2996661054517208E-2"/>
                  <c:y val="-7.7561397133050713E-2"/>
                </c:manualLayout>
              </c:layout>
              <c:numFmt formatCode="#,##0;\-#,##0" sourceLinked="0"/>
              <c:spPr>
                <a:noFill/>
                <a:ln w="1810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Val val="1"/>
            </c:dLbl>
            <c:dLbl>
              <c:idx val="1"/>
              <c:layout>
                <c:manualLayout>
                  <c:x val="5.4978884024565813E-3"/>
                  <c:y val="4.0330578512396714E-2"/>
                </c:manualLayout>
              </c:layout>
              <c:numFmt formatCode="#,##0;\-#,##0" sourceLinked="0"/>
              <c:spPr>
                <a:noFill/>
                <a:ln w="1810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Val val="1"/>
            </c:dLbl>
            <c:dLbl>
              <c:idx val="2"/>
              <c:layout>
                <c:manualLayout>
                  <c:x val="4.9770792403406091E-3"/>
                  <c:y val="1.5776953500647129E-3"/>
                </c:manualLayout>
              </c:layout>
              <c:numFmt formatCode="#,##0;\-#,##0" sourceLinked="0"/>
              <c:spPr>
                <a:noFill/>
                <a:ln w="1810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Val val="1"/>
            </c:dLbl>
            <c:numFmt formatCode="#,##0;\-#,##0" sourceLinked="0"/>
            <c:spPr>
              <a:noFill/>
              <a:ln w="18109">
                <a:noFill/>
              </a:ln>
            </c:spPr>
            <c:dLblPos val="t"/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</c:formatCode>
                <c:ptCount val="3"/>
                <c:pt idx="0">
                  <c:v>138382</c:v>
                </c:pt>
                <c:pt idx="1">
                  <c:v>194128</c:v>
                </c:pt>
                <c:pt idx="2">
                  <c:v>194900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zakup w MPWiK</c:v>
                </c:pt>
              </c:strCache>
            </c:strRef>
          </c:tx>
          <c:marker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0.12398587325612515"/>
                  <c:y val="7.7948717948717994E-2"/>
                </c:manualLayout>
              </c:layout>
              <c:spPr>
                <a:noFill/>
                <a:ln w="1810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Val val="1"/>
            </c:dLbl>
            <c:dLbl>
              <c:idx val="1"/>
              <c:layout>
                <c:manualLayout>
                  <c:x val="-0.11085397233007957"/>
                  <c:y val="-7.3384669891470494E-2"/>
                </c:manualLayout>
              </c:layout>
              <c:spPr>
                <a:noFill/>
                <a:ln w="1810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Val val="1"/>
            </c:dLbl>
            <c:dLbl>
              <c:idx val="2"/>
              <c:layout>
                <c:manualLayout>
                  <c:x val="1.0457847975289918E-2"/>
                  <c:y val="-5.7013947636711977E-3"/>
                </c:manualLayout>
              </c:layout>
              <c:spPr>
                <a:noFill/>
                <a:ln w="1810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Val val="1"/>
            </c:dLbl>
            <c:spPr>
              <a:noFill/>
              <a:ln w="18109">
                <a:noFill/>
              </a:ln>
            </c:spPr>
            <c:dLblPos val="t"/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Arkusz1!$C$2:$C$4</c:f>
              <c:numCache>
                <c:formatCode>#,##0</c:formatCode>
                <c:ptCount val="3"/>
                <c:pt idx="0">
                  <c:v>146000</c:v>
                </c:pt>
                <c:pt idx="1">
                  <c:v>65000</c:v>
                </c:pt>
                <c:pt idx="2">
                  <c:v>58163</c:v>
                </c:pt>
              </c:numCache>
            </c:numRef>
          </c:val>
          <c:smooth val="1"/>
        </c:ser>
        <c:dLbls>
          <c:showVal val="1"/>
        </c:dLbls>
        <c:marker val="1"/>
        <c:axId val="73742592"/>
        <c:axId val="73756672"/>
      </c:lineChart>
      <c:catAx>
        <c:axId val="7374259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spPr>
          <a:noFill/>
        </c:spPr>
        <c:crossAx val="73756672"/>
        <c:crosses val="autoZero"/>
        <c:auto val="1"/>
        <c:lblAlgn val="ctr"/>
        <c:lblOffset val="100"/>
      </c:catAx>
      <c:valAx>
        <c:axId val="73756672"/>
        <c:scaling>
          <c:orientation val="minMax"/>
          <c:min val="1000"/>
        </c:scaling>
        <c:axPos val="l"/>
        <c:majorGridlines/>
        <c:numFmt formatCode="#,##0" sourceLinked="1"/>
        <c:majorTickMark val="none"/>
        <c:tickLblPos val="none"/>
        <c:crossAx val="73742592"/>
        <c:crosses val="autoZero"/>
        <c:crossBetween val="midCat"/>
      </c:valAx>
    </c:plotArea>
    <c:legend>
      <c:legendPos val="b"/>
      <c:txPr>
        <a:bodyPr/>
        <a:lstStyle/>
        <a:p>
          <a:pPr>
            <a:defRPr>
              <a:latin typeface="Arial Narrow" pitchFamily="34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2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Liczba gospodarstw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domowych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 korzystajacych </a:t>
            </a:r>
            <a:endParaRPr lang="pl-PL" sz="1000">
              <a:latin typeface="Times New Roman" pitchFamily="18" charset="0"/>
              <a:cs typeface="Times New Roman" pitchFamily="18" charset="0"/>
            </a:endParaRPr>
          </a:p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z wodociagu gminnego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  <c:spPr>
        <a:noFill/>
        <a:ln w="17984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1890660592255156E-2"/>
          <c:y val="0.19565217391304082"/>
          <c:w val="0.74487471526195903"/>
          <c:h val="0.62318840579710144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Liczba gospodarstw korzystajacych z wody</c:v>
                </c:pt>
              </c:strCache>
            </c:strRef>
          </c:tx>
          <c:dPt>
            <c:idx val="0"/>
            <c:spPr>
              <a:solidFill>
                <a:sysClr val="window" lastClr="FFFFFF">
                  <a:lumMod val="50000"/>
                </a:sysClr>
              </a:solidFill>
            </c:spPr>
          </c:dPt>
          <c:dPt>
            <c:idx val="1"/>
            <c:spPr>
              <a:solidFill>
                <a:srgbClr val="8064A2"/>
              </a:solidFill>
            </c:spPr>
          </c:dPt>
          <c:dPt>
            <c:idx val="2"/>
            <c:spPr>
              <a:solidFill>
                <a:srgbClr val="F79646"/>
              </a:solidFill>
            </c:spPr>
          </c:dPt>
          <c:dLbls>
            <c:dLbl>
              <c:idx val="0"/>
              <c:layout>
                <c:manualLayout>
                  <c:x val="1.6203754040767421E-2"/>
                  <c:y val="-2.4144763594691507E-2"/>
                </c:manualLayout>
              </c:layout>
              <c:spPr>
                <a:noFill/>
                <a:ln w="1798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2.7662764695479611E-2"/>
                  <c:y val="-2.8792452965649938E-2"/>
                </c:manualLayout>
              </c:layout>
              <c:spPr>
                <a:noFill/>
                <a:ln w="1798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2.8959542640688837E-2"/>
                  <c:y val="-8.5741747070348599E-3"/>
                </c:manualLayout>
              </c:layout>
              <c:spPr>
                <a:noFill/>
                <a:ln w="1798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17984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</c:formatCode>
                <c:ptCount val="3"/>
                <c:pt idx="0">
                  <c:v>3099</c:v>
                </c:pt>
                <c:pt idx="1">
                  <c:v>3104</c:v>
                </c:pt>
                <c:pt idx="2">
                  <c:v>3313</c:v>
                </c:pt>
              </c:numCache>
            </c:numRef>
          </c:val>
        </c:ser>
        <c:shape val="cylinder"/>
        <c:axId val="73935488"/>
        <c:axId val="73949568"/>
        <c:axId val="0"/>
      </c:bar3DChart>
      <c:catAx>
        <c:axId val="7393548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73949568"/>
        <c:crosses val="autoZero"/>
        <c:auto val="1"/>
        <c:lblAlgn val="ctr"/>
        <c:lblOffset val="100"/>
      </c:catAx>
      <c:valAx>
        <c:axId val="73949568"/>
        <c:scaling>
          <c:orientation val="minMax"/>
          <c:min val="880"/>
        </c:scaling>
        <c:axPos val="l"/>
        <c:majorGridlines/>
        <c:numFmt formatCode="#,##0" sourceLinked="1"/>
        <c:majorTickMark val="none"/>
        <c:tickLblPos val="none"/>
        <c:crossAx val="73935488"/>
        <c:crosses val="autoZero"/>
        <c:crossBetween val="between"/>
      </c:valAx>
      <c:spPr>
        <a:noFill/>
        <a:ln w="17984">
          <a:noFill/>
        </a:ln>
      </c:spPr>
    </c:plotArea>
    <c:legend>
      <c:legendPos val="r"/>
      <c:layout>
        <c:manualLayout>
          <c:xMode val="edge"/>
          <c:yMode val="edge"/>
          <c:x val="0.83599088838268865"/>
          <c:y val="0.4456521739130479"/>
          <c:w val="0.1366742596810934"/>
          <c:h val="0.26086956521739613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Wykonanie wydatków bieżących</a:t>
            </a:r>
          </a:p>
        </c:rich>
      </c:tx>
      <c:spPr>
        <a:noFill/>
        <a:ln w="18110">
          <a:noFill/>
        </a:ln>
      </c:spPr>
    </c:title>
    <c:view3D>
      <c:depthPercent val="100"/>
      <c:rAngAx val="1"/>
    </c:view3D>
    <c:floor>
      <c:spPr>
        <a:noFill/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 wydatków bieżących</c:v>
                </c:pt>
              </c:strCache>
            </c:strRef>
          </c:tx>
          <c:dPt>
            <c:idx val="0"/>
            <c:spPr>
              <a:solidFill>
                <a:srgbClr val="4BACC6"/>
              </a:solidFill>
            </c:spPr>
          </c:dPt>
          <c:dPt>
            <c:idx val="1"/>
            <c:spPr>
              <a:solidFill>
                <a:srgbClr val="C0504D">
                  <a:lumMod val="60000"/>
                  <a:lumOff val="40000"/>
                </a:srgbClr>
              </a:solidFill>
            </c:spPr>
          </c:dPt>
          <c:dPt>
            <c:idx val="2"/>
            <c:spPr>
              <a:solidFill>
                <a:sysClr val="window" lastClr="FFFFFF">
                  <a:lumMod val="50000"/>
                </a:sysClr>
              </a:solidFill>
            </c:spPr>
          </c:dPt>
          <c:dLbls>
            <c:dLbl>
              <c:idx val="0"/>
              <c:layout>
                <c:manualLayout>
                  <c:x val="4.6812117235346756E-2"/>
                  <c:y val="-1.9767894866800473E-2"/>
                </c:manualLayout>
              </c:layout>
              <c:spPr>
                <a:noFill/>
                <a:ln w="1811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3.4871500437445482E-2"/>
                  <c:y val="-4.2370435402891912E-2"/>
                </c:manualLayout>
              </c:layout>
              <c:spPr>
                <a:noFill/>
                <a:ln w="1811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5788221784776914E-2"/>
                  <c:y val="-3.3424602412503411E-2"/>
                </c:manualLayout>
              </c:layout>
              <c:spPr>
                <a:noFill/>
                <a:ln w="1811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18110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907376.33000000042</c:v>
                </c:pt>
                <c:pt idx="1">
                  <c:v>728908.57</c:v>
                </c:pt>
                <c:pt idx="2">
                  <c:v>854634.03</c:v>
                </c:pt>
              </c:numCache>
            </c:numRef>
          </c:val>
        </c:ser>
        <c:shape val="cylinder"/>
        <c:axId val="73907200"/>
        <c:axId val="73913088"/>
        <c:axId val="0"/>
      </c:bar3DChart>
      <c:catAx>
        <c:axId val="73907200"/>
        <c:scaling>
          <c:orientation val="minMax"/>
        </c:scaling>
        <c:axPos val="b"/>
        <c:majorGridlines/>
        <c:majorTickMark val="none"/>
        <c:tickLblPos val="none"/>
        <c:crossAx val="73913088"/>
        <c:crosses val="autoZero"/>
        <c:auto val="1"/>
        <c:lblAlgn val="ctr"/>
        <c:lblOffset val="100"/>
      </c:catAx>
      <c:valAx>
        <c:axId val="73913088"/>
        <c:scaling>
          <c:orientation val="minMax"/>
          <c:max val="950000"/>
        </c:scaling>
        <c:axPos val="l"/>
        <c:majorGridlines/>
        <c:numFmt formatCode="#,##0.00" sourceLinked="1"/>
        <c:majorTickMark val="none"/>
        <c:tickLblPos val="none"/>
        <c:crossAx val="73907200"/>
        <c:crosses val="autoZero"/>
        <c:crossBetween val="between"/>
      </c:valAx>
      <c:spPr>
        <a:noFill/>
        <a:ln w="18110">
          <a:noFill/>
        </a:ln>
      </c:spPr>
    </c:plotArea>
    <c:legend>
      <c:legendPos val="r"/>
      <c:layout>
        <c:manualLayout>
          <c:xMode val="edge"/>
          <c:yMode val="edge"/>
          <c:x val="0.82085561497326265"/>
          <c:y val="0.42028985507246863"/>
          <c:w val="0.16042780748663121"/>
          <c:h val="0.26086956521739613"/>
        </c:manualLayout>
      </c:layout>
    </c:legend>
    <c:plotVisOnly val="1"/>
    <c:dispBlanksAs val="gap"/>
  </c:chart>
  <c:externalData r:id="rId2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Szkoły podstawowe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- wydatki bieżące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Szkoły podstawowe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4.5923300508152555E-2"/>
                  <c:y val="-6.9013655901709403E-3"/>
                </c:manualLayout>
              </c:layout>
              <c:showVal val="1"/>
            </c:dLbl>
            <c:dLbl>
              <c:idx val="1"/>
              <c:layout>
                <c:manualLayout>
                  <c:x val="6.4698498365453674E-2"/>
                  <c:y val="-5.8731788961162499E-4"/>
                </c:manualLayout>
              </c:layout>
              <c:showVal val="1"/>
            </c:dLbl>
            <c:dLbl>
              <c:idx val="2"/>
              <c:layout>
                <c:manualLayout>
                  <c:x val="7.1611253196930943E-2"/>
                  <c:y val="-4.830917874396135E-3"/>
                </c:manualLayout>
              </c:layout>
              <c:showVal val="1"/>
            </c:dLbl>
            <c:spPr>
              <a:noFill/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5784894.3000000007</c:v>
                </c:pt>
                <c:pt idx="1">
                  <c:v>5917854.7300000004</c:v>
                </c:pt>
                <c:pt idx="2">
                  <c:v>5934422.8599999994</c:v>
                </c:pt>
              </c:numCache>
            </c:numRef>
          </c:val>
        </c:ser>
        <c:shape val="cylinder"/>
        <c:axId val="74077312"/>
        <c:axId val="74078848"/>
        <c:axId val="0"/>
      </c:bar3DChart>
      <c:catAx>
        <c:axId val="74077312"/>
        <c:scaling>
          <c:orientation val="minMax"/>
        </c:scaling>
        <c:axPos val="b"/>
        <c:majorGridlines/>
        <c:majorTickMark val="none"/>
        <c:tickLblPos val="nextTo"/>
        <c:crossAx val="74078848"/>
        <c:crosses val="autoZero"/>
        <c:auto val="1"/>
        <c:lblAlgn val="ctr"/>
        <c:lblOffset val="100"/>
      </c:catAx>
      <c:valAx>
        <c:axId val="74078848"/>
        <c:scaling>
          <c:orientation val="minMax"/>
          <c:min val="100000"/>
        </c:scaling>
        <c:axPos val="l"/>
        <c:majorGridlines/>
        <c:numFmt formatCode="#,##0.00" sourceLinked="1"/>
        <c:majorTickMark val="none"/>
        <c:tickLblPos val="none"/>
        <c:crossAx val="740773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Szkoły podstawowe specjalne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- wydatki bieżące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Szkoły podstawowe specjalne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4.0845817349754357E-2"/>
                  <c:y val="-4.5596663430769804E-2"/>
                </c:manualLayout>
              </c:layout>
              <c:showVal val="1"/>
            </c:dLbl>
            <c:dLbl>
              <c:idx val="1"/>
              <c:layout>
                <c:manualLayout>
                  <c:x val="4.1666599367386772E-2"/>
                  <c:y val="-2.9354258799841788E-2"/>
                </c:manualLayout>
              </c:layout>
              <c:showVal val="1"/>
            </c:dLbl>
            <c:dLbl>
              <c:idx val="2"/>
              <c:layout>
                <c:manualLayout>
                  <c:x val="4.786324786324897E-2"/>
                  <c:y val="-4.5662100456621921E-3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806207</c:v>
                </c:pt>
                <c:pt idx="1">
                  <c:v>823406.39</c:v>
                </c:pt>
                <c:pt idx="2">
                  <c:v>858849.98</c:v>
                </c:pt>
              </c:numCache>
            </c:numRef>
          </c:val>
        </c:ser>
        <c:shape val="cylinder"/>
        <c:axId val="73494912"/>
        <c:axId val="73496448"/>
        <c:axId val="0"/>
      </c:bar3DChart>
      <c:catAx>
        <c:axId val="73494912"/>
        <c:scaling>
          <c:orientation val="minMax"/>
        </c:scaling>
        <c:axPos val="b"/>
        <c:majorGridlines/>
        <c:majorTickMark val="none"/>
        <c:tickLblPos val="nextTo"/>
        <c:crossAx val="73496448"/>
        <c:crosses val="autoZero"/>
        <c:auto val="1"/>
        <c:lblAlgn val="ctr"/>
        <c:lblOffset val="100"/>
      </c:catAx>
      <c:valAx>
        <c:axId val="73496448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7349491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Oddz.przedszk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olne </a:t>
            </a:r>
            <a:r>
              <a:rPr lang="en-US" sz="1000">
                <a:latin typeface="Times New Roman" pitchFamily="18" charset="0"/>
                <a:cs typeface="Times New Roman" pitchFamily="18" charset="0"/>
              </a:rPr>
              <a:t>w szkołach podst</a:t>
            </a:r>
            <a:r>
              <a:rPr lang="en-US">
                <a:latin typeface="Times New Roman" pitchFamily="18" charset="0"/>
                <a:cs typeface="Times New Roman" pitchFamily="18" charset="0"/>
              </a:rPr>
              <a:t>.</a:t>
            </a:r>
            <a:r>
              <a:rPr lang="pl-PL">
                <a:latin typeface="Times New Roman" pitchFamily="18" charset="0"/>
                <a:cs typeface="Times New Roman" pitchFamily="18" charset="0"/>
              </a:rPr>
              <a:t>- 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wydatki bieżące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Oddz.przedszk.w szkołach podst.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5.0025854000170157E-2"/>
                  <c:y val="-6.4071533431202463E-2"/>
                </c:manualLayout>
              </c:layout>
              <c:showVal val="1"/>
            </c:dLbl>
            <c:dLbl>
              <c:idx val="1"/>
              <c:layout>
                <c:manualLayout>
                  <c:x val="4.1666699393249164E-2"/>
                  <c:y val="-1.0264157658258981E-2"/>
                </c:manualLayout>
              </c:layout>
              <c:showVal val="1"/>
            </c:dLbl>
            <c:dLbl>
              <c:idx val="2"/>
              <c:layout>
                <c:manualLayout>
                  <c:x val="4.9875311720698312E-2"/>
                  <c:y val="-2.2598870056497182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280787.27</c:v>
                </c:pt>
                <c:pt idx="1">
                  <c:v>325142.71999999997</c:v>
                </c:pt>
                <c:pt idx="2">
                  <c:v>353295.8</c:v>
                </c:pt>
              </c:numCache>
            </c:numRef>
          </c:val>
        </c:ser>
        <c:shape val="cylinder"/>
        <c:axId val="73514368"/>
        <c:axId val="73516160"/>
        <c:axId val="0"/>
      </c:bar3DChart>
      <c:catAx>
        <c:axId val="73514368"/>
        <c:scaling>
          <c:orientation val="minMax"/>
        </c:scaling>
        <c:axPos val="b"/>
        <c:majorGridlines/>
        <c:majorTickMark val="none"/>
        <c:tickLblPos val="nextTo"/>
        <c:crossAx val="73516160"/>
        <c:crosses val="autoZero"/>
        <c:auto val="1"/>
        <c:lblAlgn val="ctr"/>
        <c:lblOffset val="100"/>
      </c:catAx>
      <c:valAx>
        <c:axId val="73516160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crossAx val="7351436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Przedszkola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- wydatki bieżące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Przedszkola</c:v>
                </c:pt>
              </c:strCache>
            </c:strRef>
          </c:tx>
          <c:spPr>
            <a:solidFill>
              <a:srgbClr val="FFC000"/>
            </a:solidFill>
          </c:spPr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5.6518701585659456E-2"/>
                  <c:y val="-2.274232962259029E-2"/>
                </c:manualLayout>
              </c:layout>
              <c:showVal val="1"/>
            </c:dLbl>
            <c:dLbl>
              <c:idx val="1"/>
              <c:layout>
                <c:manualLayout>
                  <c:x val="4.2612921559988678E-2"/>
                  <c:y val="-1.8144628473165041E-2"/>
                </c:manualLayout>
              </c:layout>
              <c:showVal val="1"/>
            </c:dLbl>
            <c:dLbl>
              <c:idx val="2"/>
              <c:layout>
                <c:manualLayout>
                  <c:x val="5.1905920519059207E-2"/>
                  <c:y val="-1.3793103448276021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1883770.85</c:v>
                </c:pt>
                <c:pt idx="1">
                  <c:v>1925336.26</c:v>
                </c:pt>
                <c:pt idx="2">
                  <c:v>1952065.21</c:v>
                </c:pt>
              </c:numCache>
            </c:numRef>
          </c:val>
        </c:ser>
        <c:shape val="cylinder"/>
        <c:axId val="74365568"/>
        <c:axId val="74371456"/>
        <c:axId val="0"/>
      </c:bar3DChart>
      <c:catAx>
        <c:axId val="74365568"/>
        <c:scaling>
          <c:orientation val="minMax"/>
        </c:scaling>
        <c:axPos val="b"/>
        <c:majorGridlines/>
        <c:majorTickMark val="none"/>
        <c:tickLblPos val="nextTo"/>
        <c:crossAx val="74371456"/>
        <c:crosses val="autoZero"/>
        <c:auto val="1"/>
        <c:lblAlgn val="ctr"/>
        <c:lblOffset val="100"/>
      </c:catAx>
      <c:valAx>
        <c:axId val="74371456"/>
        <c:scaling>
          <c:orientation val="minMax"/>
          <c:min val="50000"/>
        </c:scaling>
        <c:axPos val="l"/>
        <c:majorGridlines/>
        <c:numFmt formatCode="#,##0.00" sourceLinked="1"/>
        <c:majorTickMark val="none"/>
        <c:tickLblPos val="none"/>
        <c:crossAx val="7436556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Gimnazja - wydatki bieżące</a:t>
            </a:r>
          </a:p>
        </c:rich>
      </c:tx>
      <c:layout/>
    </c:title>
    <c:view3D>
      <c:rAngAx val="1"/>
    </c:view3D>
    <c:plotArea>
      <c:layout>
        <c:manualLayout>
          <c:layoutTarget val="inner"/>
          <c:xMode val="edge"/>
          <c:yMode val="edge"/>
          <c:x val="0.17805737824438611"/>
          <c:y val="0.16697444069491321"/>
          <c:w val="0.6650918635171037"/>
          <c:h val="0.70413323334584565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Gimnazja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4.5319247154407424E-2"/>
                  <c:y val="-6.6138086905804024E-3"/>
                </c:manualLayout>
              </c:layout>
              <c:showVal val="1"/>
            </c:dLbl>
            <c:dLbl>
              <c:idx val="1"/>
              <c:layout>
                <c:manualLayout>
                  <c:x val="4.3981587728669565E-2"/>
                  <c:y val="-1.3888888888889213E-2"/>
                </c:manualLayout>
              </c:layout>
              <c:showVal val="1"/>
            </c:dLbl>
            <c:dLbl>
              <c:idx val="2"/>
              <c:layout>
                <c:manualLayout>
                  <c:x val="4.6901172529313216E-2"/>
                  <c:y val="-2.7778142315544603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3281862.16</c:v>
                </c:pt>
                <c:pt idx="1">
                  <c:v>3198389.77</c:v>
                </c:pt>
                <c:pt idx="2">
                  <c:v>3133732.4099999997</c:v>
                </c:pt>
              </c:numCache>
            </c:numRef>
          </c:val>
        </c:ser>
        <c:shape val="cylinder"/>
        <c:axId val="74553216"/>
        <c:axId val="74554752"/>
        <c:axId val="0"/>
      </c:bar3DChart>
      <c:catAx>
        <c:axId val="74553216"/>
        <c:scaling>
          <c:orientation val="minMax"/>
        </c:scaling>
        <c:axPos val="b"/>
        <c:majorGridlines/>
        <c:majorTickMark val="none"/>
        <c:tickLblPos val="nextTo"/>
        <c:crossAx val="74554752"/>
        <c:crosses val="autoZero"/>
        <c:auto val="1"/>
        <c:lblAlgn val="ctr"/>
        <c:lblOffset val="100"/>
      </c:catAx>
      <c:valAx>
        <c:axId val="74554752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455321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Gimnazja specjalne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- wydatki bieżące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Gimnazja specjalne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4.8076721179083404E-2"/>
                  <c:y val="-7.5614281091575919E-2"/>
                </c:manualLayout>
              </c:layout>
              <c:showVal val="1"/>
            </c:dLbl>
            <c:dLbl>
              <c:idx val="1"/>
              <c:layout>
                <c:manualLayout>
                  <c:x val="3.3511003432263271E-2"/>
                  <c:y val="-4.5825333477150856E-2"/>
                </c:manualLayout>
              </c:layout>
              <c:showVal val="1"/>
            </c:dLbl>
            <c:dLbl>
              <c:idx val="2"/>
              <c:layout>
                <c:manualLayout>
                  <c:x val="4.1025641025641033E-2"/>
                  <c:y val="9.1324200913242767E-3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676971.58</c:v>
                </c:pt>
                <c:pt idx="1">
                  <c:v>695060.74</c:v>
                </c:pt>
                <c:pt idx="2">
                  <c:v>793480.28999998816</c:v>
                </c:pt>
              </c:numCache>
            </c:numRef>
          </c:val>
        </c:ser>
        <c:shape val="cylinder"/>
        <c:axId val="74654848"/>
        <c:axId val="74656384"/>
        <c:axId val="0"/>
      </c:bar3DChart>
      <c:catAx>
        <c:axId val="74654848"/>
        <c:scaling>
          <c:orientation val="minMax"/>
        </c:scaling>
        <c:axPos val="b"/>
        <c:majorGridlines/>
        <c:majorTickMark val="none"/>
        <c:tickLblPos val="nextTo"/>
        <c:crossAx val="74656384"/>
        <c:crosses val="autoZero"/>
        <c:auto val="1"/>
        <c:lblAlgn val="ctr"/>
        <c:lblOffset val="100"/>
      </c:catAx>
      <c:valAx>
        <c:axId val="74656384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46548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GZEASiP- wydatki bieżące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GZEASiP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4.3888342082239705E-2"/>
                  <c:y val="-1.273885350318469E-2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6.6317804024497023E-2"/>
                  <c:y val="-7.218717087115703E-2"/>
                </c:manualLayout>
              </c:layout>
              <c:showVal val="1"/>
            </c:dLbl>
            <c:dLbl>
              <c:idx val="2"/>
              <c:layout>
                <c:manualLayout>
                  <c:x val="4.1666666666666727E-2"/>
                  <c:y val="-5.9447983014862024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566010.19999999471</c:v>
                </c:pt>
                <c:pt idx="1">
                  <c:v>494689.48000000021</c:v>
                </c:pt>
                <c:pt idx="2">
                  <c:v>492607.3</c:v>
                </c:pt>
              </c:numCache>
            </c:numRef>
          </c:val>
        </c:ser>
        <c:shape val="cylinder"/>
        <c:axId val="74803072"/>
        <c:axId val="74804608"/>
        <c:axId val="0"/>
      </c:bar3DChart>
      <c:catAx>
        <c:axId val="74803072"/>
        <c:scaling>
          <c:orientation val="minMax"/>
        </c:scaling>
        <c:axPos val="b"/>
        <c:majorGridlines/>
        <c:majorTickMark val="none"/>
        <c:tickLblPos val="nextTo"/>
        <c:crossAx val="74804608"/>
        <c:crosses val="autoZero"/>
        <c:auto val="1"/>
        <c:lblAlgn val="ctr"/>
        <c:lblOffset val="100"/>
      </c:catAx>
      <c:valAx>
        <c:axId val="74804608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48030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Wydatki ogółem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20"/>
      <c:rotY val="30"/>
      <c:rAngAx val="1"/>
    </c:view3D>
    <c:sideWall>
      <c:spPr>
        <a:ln>
          <a:noFill/>
        </a:ln>
      </c:spPr>
    </c:sideWall>
    <c:backWall>
      <c:spPr>
        <a:ln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Wykonanie</c:v>
                </c:pt>
              </c:strCache>
            </c:strRef>
          </c:tx>
          <c:spPr>
            <a:solidFill>
              <a:srgbClr val="4F81BD"/>
            </a:solidFill>
          </c:spPr>
          <c:dPt>
            <c:idx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1"/>
            <c:spPr>
              <a:solidFill>
                <a:srgbClr val="A47083"/>
              </a:solidFill>
            </c:spPr>
          </c:dPt>
          <c:dPt>
            <c:idx val="2"/>
            <c:spPr>
              <a:solidFill>
                <a:srgbClr val="B9C523"/>
              </a:solidFill>
            </c:spPr>
          </c:dPt>
          <c:dLbls>
            <c:dLbl>
              <c:idx val="0"/>
              <c:layout>
                <c:manualLayout>
                  <c:x val="8.6772004278975134E-2"/>
                  <c:y val="-6.2311301996342931E-2"/>
                </c:manualLayout>
              </c:layout>
              <c:numFmt formatCode="#,##0.00" sourceLinked="0"/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7.2578900911328514E-2"/>
                  <c:y val="-5.6950937559137514E-2"/>
                </c:manualLayout>
              </c:layout>
              <c:showVal val="1"/>
            </c:dLbl>
            <c:dLbl>
              <c:idx val="2"/>
              <c:layout>
                <c:manualLayout>
                  <c:x val="8.6818535210938186E-2"/>
                  <c:y val="-7.2510936132984122E-2"/>
                </c:manualLayout>
              </c:layout>
              <c:showVal val="1"/>
            </c:dLbl>
            <c:spPr>
              <a:noFill/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Plan pierwotny</c:v>
                </c:pt>
                <c:pt idx="1">
                  <c:v>Plan po zmianach</c:v>
                </c:pt>
                <c:pt idx="2">
                  <c:v>Wykonanie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42045452.620000012</c:v>
                </c:pt>
                <c:pt idx="1">
                  <c:v>42340487.349999994</c:v>
                </c:pt>
                <c:pt idx="2">
                  <c:v>41017497.550000004</c:v>
                </c:pt>
              </c:numCache>
            </c:numRef>
          </c:val>
        </c:ser>
        <c:shape val="cylinder"/>
        <c:axId val="65738624"/>
        <c:axId val="65740160"/>
        <c:axId val="0"/>
      </c:bar3DChart>
      <c:catAx>
        <c:axId val="65738624"/>
        <c:scaling>
          <c:orientation val="minMax"/>
        </c:scaling>
        <c:axPos val="b"/>
        <c:majorGridlines/>
        <c:numFmt formatCode="#,##0.00" sourceLinked="0"/>
        <c:majorTickMark val="none"/>
        <c:tickLblPos val="none"/>
        <c:crossAx val="65740160"/>
        <c:crosses val="autoZero"/>
        <c:auto val="1"/>
        <c:lblAlgn val="ctr"/>
        <c:lblOffset val="100"/>
      </c:catAx>
      <c:valAx>
        <c:axId val="65740160"/>
        <c:scaling>
          <c:orientation val="minMax"/>
          <c:min val="1000000"/>
        </c:scaling>
        <c:axPos val="l"/>
        <c:majorGridlines/>
        <c:numFmt formatCode="#,##0.00" sourceLinked="1"/>
        <c:majorTickMark val="none"/>
        <c:tickLblPos val="none"/>
        <c:crossAx val="65738624"/>
        <c:crosses val="autoZero"/>
        <c:crossBetween val="between"/>
        <c:minorUnit val="1000"/>
      </c:valAx>
    </c:plotArea>
    <c:legend>
      <c:legendPos val="b"/>
    </c:legend>
    <c:plotVisOnly val="1"/>
  </c:chart>
  <c:spPr>
    <a:ln>
      <a:noFill/>
    </a:ln>
  </c:spPr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Licea ogólnokształcące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- wydatki bieżące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Licea ogólnokształcące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5.1774884923304183E-2"/>
                  <c:y val="-2.9398086984093429E-2"/>
                </c:manualLayout>
              </c:layout>
              <c:showVal val="1"/>
            </c:dLbl>
            <c:dLbl>
              <c:idx val="1"/>
              <c:layout>
                <c:manualLayout>
                  <c:x val="5.3787309249660374E-2"/>
                  <c:y val="-3.2525145766176135E-2"/>
                </c:manualLayout>
              </c:layout>
              <c:showVal val="1"/>
            </c:dLbl>
            <c:dLbl>
              <c:idx val="2"/>
              <c:layout>
                <c:manualLayout>
                  <c:x val="5.0251256281406975E-2"/>
                  <c:y val="-6.7114093959733154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1249769.05</c:v>
                </c:pt>
                <c:pt idx="1">
                  <c:v>1220673.3800000008</c:v>
                </c:pt>
                <c:pt idx="2">
                  <c:v>1153284.51</c:v>
                </c:pt>
              </c:numCache>
            </c:numRef>
          </c:val>
        </c:ser>
        <c:shape val="cylinder"/>
        <c:axId val="74829824"/>
        <c:axId val="74831360"/>
        <c:axId val="0"/>
      </c:bar3DChart>
      <c:catAx>
        <c:axId val="74829824"/>
        <c:scaling>
          <c:orientation val="minMax"/>
        </c:scaling>
        <c:axPos val="b"/>
        <c:majorGridlines/>
        <c:majorTickMark val="none"/>
        <c:tickLblPos val="nextTo"/>
        <c:crossAx val="74831360"/>
        <c:crosses val="autoZero"/>
        <c:auto val="1"/>
        <c:lblAlgn val="ctr"/>
        <c:lblOffset val="100"/>
      </c:catAx>
      <c:valAx>
        <c:axId val="74831360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48298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Stołówki szkolne i przedszkolne - wydatki bieżące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Stołówki szkolne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5.0979489182651105E-2"/>
                  <c:y val="-1.3567756085283865E-2"/>
                </c:manualLayout>
              </c:layout>
              <c:showVal val="1"/>
            </c:dLbl>
            <c:dLbl>
              <c:idx val="1"/>
              <c:layout>
                <c:manualLayout>
                  <c:x val="5.1003611493733836E-2"/>
                  <c:y val="7.2627907812915831E-5"/>
                </c:manualLayout>
              </c:layout>
              <c:showVal val="1"/>
            </c:dLbl>
            <c:dLbl>
              <c:idx val="2"/>
              <c:layout>
                <c:manualLayout>
                  <c:x val="3.8294168842471714E-2"/>
                  <c:y val="-1.8264840182648401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474444.98000000021</c:v>
                </c:pt>
                <c:pt idx="1">
                  <c:v>485471.37</c:v>
                </c:pt>
                <c:pt idx="2">
                  <c:v>504274.86</c:v>
                </c:pt>
              </c:numCache>
            </c:numRef>
          </c:val>
        </c:ser>
        <c:shape val="cylinder"/>
        <c:axId val="74955776"/>
        <c:axId val="74961664"/>
        <c:axId val="0"/>
      </c:bar3DChart>
      <c:catAx>
        <c:axId val="74955776"/>
        <c:scaling>
          <c:orientation val="minMax"/>
        </c:scaling>
        <c:axPos val="b"/>
        <c:majorGridlines/>
        <c:majorTickMark val="none"/>
        <c:tickLblPos val="nextTo"/>
        <c:crossAx val="74961664"/>
        <c:crosses val="autoZero"/>
        <c:auto val="1"/>
        <c:lblAlgn val="ctr"/>
        <c:lblOffset val="100"/>
      </c:catAx>
      <c:valAx>
        <c:axId val="74961664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49557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Pozostałe zadania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- wydatki bieżące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Pozostałe zadania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Lbls>
            <c:dLbl>
              <c:idx val="0"/>
              <c:layout>
                <c:manualLayout>
                  <c:x val="5.1200908593549775E-2"/>
                  <c:y val="-1.2565981335666401E-2"/>
                </c:manualLayout>
              </c:layout>
              <c:showVal val="1"/>
            </c:dLbl>
            <c:dLbl>
              <c:idx val="1"/>
              <c:layout>
                <c:manualLayout>
                  <c:x val="4.3053206739658872E-2"/>
                  <c:y val="-6.2830635753864189E-2"/>
                </c:manualLayout>
              </c:layout>
              <c:showVal val="1"/>
            </c:dLbl>
            <c:dLbl>
              <c:idx val="2"/>
              <c:layout>
                <c:manualLayout>
                  <c:x val="4.221635883905013E-2"/>
                  <c:y val="-4.6299941673957346E-3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221449.77000000011</c:v>
                </c:pt>
                <c:pt idx="1">
                  <c:v>190957.41999999998</c:v>
                </c:pt>
                <c:pt idx="2">
                  <c:v>342159.02</c:v>
                </c:pt>
              </c:numCache>
            </c:numRef>
          </c:val>
        </c:ser>
        <c:shape val="cylinder"/>
        <c:axId val="75143424"/>
        <c:axId val="75145216"/>
        <c:axId val="0"/>
      </c:bar3DChart>
      <c:catAx>
        <c:axId val="75143424"/>
        <c:scaling>
          <c:orientation val="minMax"/>
        </c:scaling>
        <c:axPos val="b"/>
        <c:majorGridlines/>
        <c:majorTickMark val="none"/>
        <c:tickLblPos val="nextTo"/>
        <c:crossAx val="75145216"/>
        <c:crosses val="autoZero"/>
        <c:auto val="1"/>
        <c:lblAlgn val="ctr"/>
        <c:lblOffset val="100"/>
      </c:catAx>
      <c:valAx>
        <c:axId val="75145216"/>
        <c:scaling>
          <c:orientation val="minMax"/>
          <c:min val="5000"/>
        </c:scaling>
        <c:axPos val="l"/>
        <c:majorGridlines/>
        <c:numFmt formatCode="#,##0.00" sourceLinked="1"/>
        <c:majorTickMark val="none"/>
        <c:tickLblPos val="none"/>
        <c:crossAx val="751434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en-US" sz="1000">
                <a:latin typeface="Times New Roman" pitchFamily="18" charset="0"/>
                <a:cs typeface="Times New Roman" pitchFamily="18" charset="0"/>
              </a:rPr>
              <a:t>Zasiłki rodzinne</a:t>
            </a:r>
            <a:r>
              <a:rPr lang="pl-PL" sz="1000">
                <a:latin typeface="Times New Roman" pitchFamily="18" charset="0"/>
                <a:cs typeface="Times New Roman" pitchFamily="18" charset="0"/>
              </a:rPr>
              <a:t> z dodatkami </a:t>
            </a:r>
          </a:p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0922693266832918"/>
          <c:y val="2.1097046413502452E-2"/>
        </c:manualLayout>
      </c:layout>
      <c:spPr>
        <a:noFill/>
        <a:ln w="21515">
          <a:noFill/>
        </a:ln>
      </c:spPr>
    </c:title>
    <c:view3D>
      <c:depthPercent val="100"/>
      <c:rAngAx val="1"/>
    </c:view3D>
    <c:sideWall>
      <c:spPr>
        <a:ln>
          <a:solidFill>
            <a:srgbClr val="1F497D">
              <a:lumMod val="40000"/>
              <a:lumOff val="60000"/>
            </a:srgbClr>
          </a:solidFill>
        </a:ln>
      </c:spPr>
    </c:sideWall>
    <c:backWall>
      <c:spPr>
        <a:ln>
          <a:solidFill>
            <a:srgbClr val="1F497D">
              <a:lumMod val="40000"/>
              <a:lumOff val="60000"/>
            </a:srgbClr>
          </a:solidFill>
        </a:ln>
      </c:spPr>
    </c:backWall>
    <c:plotArea>
      <c:layout>
        <c:manualLayout>
          <c:layoutTarget val="inner"/>
          <c:xMode val="edge"/>
          <c:yMode val="edge"/>
          <c:x val="3.5613074905309641E-2"/>
          <c:y val="0.18860919999387576"/>
          <c:w val="0.80077900048411632"/>
          <c:h val="0.73200022842946078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Zasiłki rodzinne z dodatkami</c:v>
                </c:pt>
              </c:strCache>
            </c:strRef>
          </c:tx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0"/>
              <c:layout>
                <c:manualLayout>
                  <c:x val="4.7514651335264432E-2"/>
                  <c:y val="-3.7448050688901696E-2"/>
                </c:manualLayout>
              </c:layout>
              <c:spPr>
                <a:noFill/>
                <a:ln w="21515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3.4244624024803716E-2"/>
                  <c:y val="-5.0035253272118684E-2"/>
                </c:manualLayout>
              </c:layout>
              <c:spPr>
                <a:noFill/>
                <a:ln w="21515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5.5555541411360376E-2"/>
                  <c:y val="-5.5858465832612024E-2"/>
                </c:manualLayout>
              </c:layout>
              <c:spPr>
                <a:noFill/>
                <a:ln w="21515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21515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1644865.3</c:v>
                </c:pt>
                <c:pt idx="1">
                  <c:v>1628874.2</c:v>
                </c:pt>
                <c:pt idx="2">
                  <c:v>1391056.2</c:v>
                </c:pt>
              </c:numCache>
            </c:numRef>
          </c:val>
        </c:ser>
        <c:shape val="cylinder"/>
        <c:axId val="75296128"/>
        <c:axId val="74253440"/>
        <c:axId val="0"/>
      </c:bar3DChart>
      <c:catAx>
        <c:axId val="75296128"/>
        <c:scaling>
          <c:orientation val="minMax"/>
        </c:scaling>
        <c:axPos val="b"/>
        <c:majorGridlines/>
        <c:majorTickMark val="none"/>
        <c:tickLblPos val="none"/>
        <c:spPr>
          <a:ln>
            <a:noFill/>
          </a:ln>
        </c:spPr>
        <c:crossAx val="74253440"/>
        <c:crosses val="autoZero"/>
        <c:auto val="1"/>
        <c:lblAlgn val="ctr"/>
        <c:lblOffset val="100"/>
      </c:catAx>
      <c:valAx>
        <c:axId val="74253440"/>
        <c:scaling>
          <c:orientation val="minMax"/>
          <c:max val="1650000.0000000002"/>
          <c:min val="500"/>
        </c:scaling>
        <c:axPos val="l"/>
        <c:majorGridlines>
          <c:spPr>
            <a:ln>
              <a:solidFill>
                <a:srgbClr val="1F497D">
                  <a:lumMod val="40000"/>
                  <a:lumOff val="60000"/>
                </a:srgbClr>
              </a:solidFill>
            </a:ln>
          </c:spPr>
        </c:majorGridlines>
        <c:numFmt formatCode="#,##0.00" sourceLinked="1"/>
        <c:majorTickMark val="none"/>
        <c:tickLblPos val="none"/>
        <c:spPr>
          <a:ln>
            <a:noFill/>
          </a:ln>
        </c:spPr>
        <c:crossAx val="75296128"/>
        <c:crosses val="autoZero"/>
        <c:crossBetween val="between"/>
        <c:minorUnit val="4000"/>
      </c:valAx>
      <c:spPr>
        <a:noFill/>
      </c:spPr>
    </c:plotArea>
    <c:legend>
      <c:legendPos val="r"/>
      <c:layout>
        <c:manualLayout>
          <c:xMode val="edge"/>
          <c:yMode val="edge"/>
          <c:x val="5.9850374064837904E-2"/>
          <c:y val="0.9029535864978907"/>
          <c:w val="0.87531172069825469"/>
          <c:h val="0.10126582278481178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layout>
        <c:manualLayout>
          <c:xMode val="edge"/>
          <c:yMode val="edge"/>
          <c:x val="0.35368956743002788"/>
          <c:y val="2.1582733812949641E-2"/>
        </c:manualLayout>
      </c:layout>
      <c:spPr>
        <a:noFill/>
        <a:ln w="25368">
          <a:noFill/>
        </a:ln>
      </c:spPr>
      <c:txPr>
        <a:bodyPr/>
        <a:lstStyle/>
        <a:p>
          <a:pPr>
            <a:defRPr sz="999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sideWall>
      <c:spPr>
        <a:ln>
          <a:solidFill>
            <a:srgbClr val="1F497D">
              <a:lumMod val="40000"/>
              <a:lumOff val="60000"/>
            </a:srgbClr>
          </a:solidFill>
        </a:ln>
      </c:spPr>
    </c:sideWall>
    <c:backWall>
      <c:spPr>
        <a:ln>
          <a:solidFill>
            <a:srgbClr val="1F497D">
              <a:lumMod val="40000"/>
              <a:lumOff val="60000"/>
            </a:srgbClr>
          </a:solidFill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Zasiłki pielęgnacyjne</c:v>
                </c:pt>
              </c:strCache>
            </c:strRef>
          </c:tx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0"/>
              <c:layout>
                <c:manualLayout>
                  <c:x val="2.314811955695081E-2"/>
                  <c:y val="-3.5872965879266298E-2"/>
                </c:manualLayout>
              </c:layout>
              <c:spPr>
                <a:noFill/>
                <a:ln w="253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2.5508380079940992E-2"/>
                  <c:y val="-1.9523709536308505E-2"/>
                </c:manualLayout>
              </c:layout>
              <c:spPr>
                <a:noFill/>
                <a:ln w="253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2.9048656499636887E-2"/>
                  <c:y val="-2.6666666666666672E-2"/>
                </c:manualLayout>
              </c:layout>
              <c:spPr>
                <a:noFill/>
                <a:ln w="253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25368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310131</c:v>
                </c:pt>
                <c:pt idx="1">
                  <c:v>316863</c:v>
                </c:pt>
                <c:pt idx="2">
                  <c:v>330786</c:v>
                </c:pt>
              </c:numCache>
            </c:numRef>
          </c:val>
        </c:ser>
        <c:shape val="cylinder"/>
        <c:axId val="75582848"/>
        <c:axId val="75588736"/>
        <c:axId val="0"/>
      </c:bar3DChart>
      <c:catAx>
        <c:axId val="75582848"/>
        <c:scaling>
          <c:orientation val="minMax"/>
        </c:scaling>
        <c:axPos val="b"/>
        <c:majorGridlines/>
        <c:majorTickMark val="none"/>
        <c:tickLblPos val="none"/>
        <c:crossAx val="75588736"/>
        <c:crosses val="autoZero"/>
        <c:auto val="1"/>
        <c:lblAlgn val="ctr"/>
        <c:lblOffset val="100"/>
      </c:catAx>
      <c:valAx>
        <c:axId val="75588736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spPr>
          <a:ln>
            <a:noFill/>
          </a:ln>
        </c:spPr>
        <c:crossAx val="75582848"/>
        <c:crosses val="autoZero"/>
        <c:crossBetween val="between"/>
      </c:valAx>
      <c:spPr>
        <a:noFill/>
        <a:ln w="25368">
          <a:noFill/>
        </a:ln>
      </c:spPr>
    </c:plotArea>
    <c:legend>
      <c:legendPos val="r"/>
      <c:layout>
        <c:manualLayout>
          <c:xMode val="edge"/>
          <c:yMode val="edge"/>
          <c:x val="4.3256906543850525E-2"/>
          <c:y val="0.91366897248740164"/>
          <c:w val="0.90839694656489312"/>
          <c:h val="8.6330935251798552E-2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layout>
        <c:manualLayout>
          <c:xMode val="edge"/>
          <c:yMode val="edge"/>
          <c:x val="0.31749741105255097"/>
          <c:y val="0"/>
        </c:manualLayout>
      </c:layout>
      <c:overlay val="1"/>
      <c:spPr>
        <a:noFill/>
        <a:ln w="25394">
          <a:noFill/>
        </a:ln>
      </c:spPr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sideWall>
      <c:spPr>
        <a:ln>
          <a:solidFill>
            <a:sysClr val="window" lastClr="FFFFFF">
              <a:lumMod val="65000"/>
            </a:sysClr>
          </a:solidFill>
        </a:ln>
      </c:spPr>
    </c:sideWall>
    <c:backWall>
      <c:spPr>
        <a:ln>
          <a:solidFill>
            <a:sysClr val="window" lastClr="FFFFFF">
              <a:lumMod val="65000"/>
            </a:sysClr>
          </a:solidFill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Świadczenia pielęgnacyjne</c:v>
                </c:pt>
              </c:strCache>
            </c:strRef>
          </c:tx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0"/>
              <c:layout>
                <c:manualLayout>
                  <c:x val="3.4318725902128748E-2"/>
                  <c:y val="-9.461226642504809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pl-PL"/>
                      <a:t>46 292,00</a:t>
                    </a:r>
                    <a:endParaRPr lang="en-US"/>
                  </a:p>
                </c:rich>
              </c:tx>
              <c:spPr>
                <a:noFill/>
                <a:ln w="25394">
                  <a:noFill/>
                </a:ln>
              </c:spPr>
            </c:dLbl>
            <c:dLbl>
              <c:idx val="1"/>
              <c:layout>
                <c:manualLayout>
                  <c:x val="2.3144494111631914E-2"/>
                  <c:y val="-2.8069209795377519E-2"/>
                </c:manualLayout>
              </c:layout>
              <c:spPr>
                <a:noFill/>
                <a:ln w="253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3.4837688044338878E-2"/>
                  <c:y val="-5.1779935275080895E-2"/>
                </c:manualLayout>
              </c:layout>
              <c:spPr>
                <a:noFill/>
                <a:ln w="2539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25394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46292</c:v>
                </c:pt>
                <c:pt idx="1">
                  <c:v>133553.70000000001</c:v>
                </c:pt>
                <c:pt idx="2">
                  <c:v>204446.9</c:v>
                </c:pt>
              </c:numCache>
            </c:numRef>
          </c:val>
        </c:ser>
        <c:shape val="cylinder"/>
        <c:axId val="75652480"/>
        <c:axId val="75678848"/>
        <c:axId val="0"/>
      </c:bar3DChart>
      <c:catAx>
        <c:axId val="75652480"/>
        <c:scaling>
          <c:orientation val="minMax"/>
        </c:scaling>
        <c:axPos val="b"/>
        <c:majorGridlines/>
        <c:majorTickMark val="none"/>
        <c:tickLblPos val="none"/>
        <c:crossAx val="75678848"/>
        <c:crosses val="autoZero"/>
        <c:auto val="1"/>
        <c:lblAlgn val="ctr"/>
        <c:lblOffset val="100"/>
      </c:catAx>
      <c:valAx>
        <c:axId val="75678848"/>
        <c:scaling>
          <c:orientation val="minMax"/>
        </c:scaling>
        <c:axPos val="l"/>
        <c:majorGridlines>
          <c:spPr>
            <a:ln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.00" sourceLinked="1"/>
        <c:majorTickMark val="none"/>
        <c:tickLblPos val="none"/>
        <c:spPr>
          <a:ln>
            <a:noFill/>
          </a:ln>
        </c:spPr>
        <c:crossAx val="75652480"/>
        <c:crosses val="autoZero"/>
        <c:crossBetween val="between"/>
      </c:valAx>
      <c:spPr>
        <a:noFill/>
      </c:spPr>
    </c:plotArea>
    <c:legend>
      <c:legendPos val="b"/>
    </c:legend>
    <c:plotVisOnly val="1"/>
    <c:dispBlanksAs val="gap"/>
  </c:chart>
  <c:spPr>
    <a:ln>
      <a:noFill/>
    </a:ln>
  </c:spPr>
  <c:externalData r:id="rId2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Zapomogi z tytułu urodzenia dziecka</a:t>
            </a:r>
          </a:p>
        </c:rich>
      </c:tx>
      <c:layout>
        <c:manualLayout>
          <c:xMode val="edge"/>
          <c:yMode val="edge"/>
          <c:x val="0.25558312655086851"/>
          <c:y val="2.0000000000000011E-2"/>
        </c:manualLayout>
      </c:layout>
      <c:spPr>
        <a:noFill/>
        <a:ln w="24950">
          <a:noFill/>
        </a:ln>
      </c:spPr>
    </c:title>
    <c:view3D>
      <c:depthPercent val="100"/>
      <c:rAngAx val="1"/>
    </c:view3D>
    <c:floor>
      <c:spPr>
        <a:ln>
          <a:solidFill>
            <a:sysClr val="window" lastClr="FFFFFF">
              <a:lumMod val="65000"/>
            </a:sysClr>
          </a:solidFill>
        </a:ln>
      </c:spPr>
    </c:floor>
    <c:sideWall>
      <c:spPr>
        <a:ln>
          <a:solidFill>
            <a:sysClr val="window" lastClr="FFFFFF">
              <a:lumMod val="65000"/>
            </a:sysClr>
          </a:solidFill>
        </a:ln>
      </c:spPr>
    </c:sideWall>
    <c:backWall>
      <c:spPr>
        <a:ln>
          <a:solidFill>
            <a:sysClr val="window" lastClr="FFFFFF">
              <a:lumMod val="65000"/>
            </a:sysClr>
          </a:solidFill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Zapomogi z tytułu urodzenia dzieckal</c:v>
                </c:pt>
              </c:strCache>
            </c:strRef>
          </c:tx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0"/>
              <c:layout>
                <c:manualLayout>
                  <c:x val="3.1543496821933414E-2"/>
                  <c:y val="-3.7824605735171726E-3"/>
                </c:manualLayout>
              </c:layout>
              <c:spPr>
                <a:noFill/>
                <a:ln w="2495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4.1411528215436803E-2"/>
                  <c:y val="-2.9587347426844643E-2"/>
                </c:manualLayout>
              </c:layout>
              <c:spPr>
                <a:noFill/>
                <a:ln w="2495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4654720178863995E-2"/>
                  <c:y val="-1.3756589881852355E-2"/>
                </c:manualLayout>
              </c:layout>
              <c:spPr>
                <a:noFill/>
                <a:ln w="2495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24950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130000</c:v>
                </c:pt>
                <c:pt idx="1">
                  <c:v>158000</c:v>
                </c:pt>
                <c:pt idx="2">
                  <c:v>147000</c:v>
                </c:pt>
              </c:numCache>
            </c:numRef>
          </c:val>
        </c:ser>
        <c:shape val="cylinder"/>
        <c:axId val="75795840"/>
        <c:axId val="75797632"/>
        <c:axId val="0"/>
      </c:bar3DChart>
      <c:catAx>
        <c:axId val="75795840"/>
        <c:scaling>
          <c:orientation val="minMax"/>
        </c:scaling>
        <c:delete val="1"/>
        <c:axPos val="b"/>
        <c:majorGridlines/>
        <c:tickLblPos val="none"/>
        <c:crossAx val="75797632"/>
        <c:crosses val="autoZero"/>
        <c:auto val="1"/>
        <c:lblAlgn val="ctr"/>
        <c:lblOffset val="100"/>
      </c:catAx>
      <c:valAx>
        <c:axId val="75797632"/>
        <c:scaling>
          <c:orientation val="minMax"/>
        </c:scaling>
        <c:axPos val="l"/>
        <c:majorGridlines/>
        <c:numFmt formatCode="#,##0.00" sourceLinked="1"/>
        <c:majorTickMark val="none"/>
        <c:tickLblPos val="none"/>
        <c:spPr>
          <a:ln>
            <a:noFill/>
          </a:ln>
        </c:spPr>
        <c:crossAx val="75795840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6.2034739454094434E-2"/>
          <c:y val="0.90800000000000003"/>
          <c:w val="0.87096774193548387"/>
          <c:h val="9.6000000000000002E-2"/>
        </c:manualLayout>
      </c:layout>
    </c:legend>
    <c:plotVisOnly val="1"/>
    <c:dispBlanksAs val="gap"/>
  </c:chart>
  <c:spPr>
    <a:noFill/>
    <a:ln>
      <a:noFill/>
    </a:ln>
  </c:spPr>
  <c:externalData r:id="rId2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layout>
        <c:manualLayout>
          <c:xMode val="edge"/>
          <c:yMode val="edge"/>
          <c:x val="0.35308056872038351"/>
          <c:y val="2.0576131687242802E-2"/>
        </c:manualLayout>
      </c:layout>
      <c:spPr>
        <a:noFill/>
        <a:ln w="25416">
          <a:noFill/>
        </a:ln>
      </c:spPr>
      <c:txPr>
        <a:bodyPr/>
        <a:lstStyle/>
        <a:p>
          <a:pPr>
            <a:defRPr sz="1001">
              <a:latin typeface="Times New Roman" pitchFamily="18" charset="0"/>
              <a:cs typeface="Times New Roman" pitchFamily="18" charset="0"/>
            </a:defRPr>
          </a:pPr>
          <a:endParaRPr lang="pl-PL"/>
        </a:p>
      </c:txPr>
    </c:title>
    <c:view3D>
      <c:depthPercent val="100"/>
      <c:rAngAx val="1"/>
    </c:view3D>
    <c:sideWall>
      <c:spPr>
        <a:ln>
          <a:solidFill>
            <a:sysClr val="window" lastClr="FFFFFF">
              <a:lumMod val="65000"/>
            </a:sysClr>
          </a:solidFill>
        </a:ln>
      </c:spPr>
    </c:sideWall>
    <c:backWall>
      <c:spPr>
        <a:ln>
          <a:solidFill>
            <a:sysClr val="window" lastClr="FFFFFF">
              <a:lumMod val="65000"/>
            </a:sysClr>
          </a:solidFill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Fundusz alimentacyjny</c:v>
                </c:pt>
              </c:strCache>
            </c:strRef>
          </c:tx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0"/>
              <c:layout>
                <c:manualLayout>
                  <c:x val="3.969474821293608E-2"/>
                  <c:y val="-0.12746306344509944"/>
                </c:manualLayout>
              </c:layout>
              <c:spPr>
                <a:noFill/>
                <a:ln w="254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2.4446577933290171E-2"/>
                  <c:y val="-0.10291116915159167"/>
                </c:manualLayout>
              </c:layout>
              <c:spPr>
                <a:noFill/>
                <a:ln w="254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2764809289728513E-2"/>
                  <c:y val="-5.8823620119700534E-2"/>
                </c:manualLayout>
              </c:layout>
              <c:spPr>
                <a:noFill/>
                <a:ln w="254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25416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</c:v>
                </c:pt>
                <c:pt idx="2">
                  <c:v>2011 r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261746.46</c:v>
                </c:pt>
                <c:pt idx="1">
                  <c:v>272721.71999999997</c:v>
                </c:pt>
                <c:pt idx="2">
                  <c:v>301429.61</c:v>
                </c:pt>
              </c:numCache>
            </c:numRef>
          </c:val>
        </c:ser>
        <c:shape val="cylinder"/>
        <c:axId val="75951488"/>
        <c:axId val="76022912"/>
        <c:axId val="0"/>
      </c:bar3DChart>
      <c:catAx>
        <c:axId val="75951488"/>
        <c:scaling>
          <c:orientation val="minMax"/>
        </c:scaling>
        <c:delete val="1"/>
        <c:axPos val="b"/>
        <c:majorGridlines/>
        <c:tickLblPos val="none"/>
        <c:crossAx val="76022912"/>
        <c:crosses val="autoZero"/>
        <c:auto val="1"/>
        <c:lblAlgn val="ctr"/>
        <c:lblOffset val="100"/>
      </c:catAx>
      <c:valAx>
        <c:axId val="76022912"/>
        <c:scaling>
          <c:orientation val="minMax"/>
          <c:min val="500"/>
        </c:scaling>
        <c:axPos val="l"/>
        <c:majorGridlines>
          <c:spPr>
            <a:ln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.00" sourceLinked="1"/>
        <c:majorTickMark val="none"/>
        <c:tickLblPos val="none"/>
        <c:spPr>
          <a:ln>
            <a:noFill/>
          </a:ln>
        </c:spPr>
        <c:crossAx val="75951488"/>
        <c:crosses val="autoZero"/>
        <c:crossBetween val="between"/>
        <c:minorUnit val="4000"/>
      </c:valAx>
      <c:spPr>
        <a:noFill/>
      </c:spPr>
    </c:plotArea>
    <c:legend>
      <c:legendPos val="r"/>
      <c:layout>
        <c:manualLayout>
          <c:xMode val="edge"/>
          <c:yMode val="edge"/>
          <c:x val="8.2938388625592468E-2"/>
          <c:y val="0.90534979423869044"/>
          <c:w val="0.83175355450236954"/>
          <c:h val="9.8765432098767536E-2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197">
                <a:latin typeface="Times New Roman" pitchFamily="18" charset="0"/>
                <a:cs typeface="Times New Roman" pitchFamily="18" charset="0"/>
              </a:defRPr>
            </a:pPr>
            <a:r>
              <a:rPr lang="en-US" sz="999">
                <a:latin typeface="Times New Roman" pitchFamily="18" charset="0"/>
                <a:cs typeface="Times New Roman" pitchFamily="18" charset="0"/>
              </a:rPr>
              <a:t>W</a:t>
            </a:r>
            <a:r>
              <a:rPr lang="pl-PL" sz="999">
                <a:latin typeface="Times New Roman" pitchFamily="18" charset="0"/>
                <a:cs typeface="Times New Roman" pitchFamily="18" charset="0"/>
              </a:rPr>
              <a:t>y</a:t>
            </a:r>
            <a:r>
              <a:rPr lang="en-US" sz="999">
                <a:latin typeface="Times New Roman" pitchFamily="18" charset="0"/>
                <a:cs typeface="Times New Roman" pitchFamily="18" charset="0"/>
              </a:rPr>
              <a:t>konanie wydatków - </a:t>
            </a:r>
            <a:r>
              <a:rPr lang="pl-PL" sz="999">
                <a:latin typeface="Times New Roman" pitchFamily="18" charset="0"/>
                <a:cs typeface="Times New Roman" pitchFamily="18" charset="0"/>
              </a:rPr>
              <a:t>pomoc</a:t>
            </a:r>
            <a:r>
              <a:rPr lang="en-US" sz="999">
                <a:latin typeface="Times New Roman" pitchFamily="18" charset="0"/>
                <a:cs typeface="Times New Roman" pitchFamily="18" charset="0"/>
              </a:rPr>
              <a:t> społeczna</a:t>
            </a:r>
          </a:p>
        </c:rich>
      </c:tx>
      <c:layout>
        <c:manualLayout>
          <c:xMode val="edge"/>
          <c:yMode val="edge"/>
          <c:x val="0.22474747474747814"/>
          <c:y val="1.865671641791046E-2"/>
        </c:manualLayout>
      </c:layout>
      <c:spPr>
        <a:noFill/>
        <a:ln w="25372">
          <a:noFill/>
        </a:ln>
      </c:spPr>
    </c:title>
    <c:view3D>
      <c:depthPercent val="100"/>
      <c:rAngAx val="1"/>
    </c:view3D>
    <c:floor>
      <c:spPr>
        <a:ln>
          <a:solidFill>
            <a:prstClr val="white">
              <a:lumMod val="75000"/>
            </a:prstClr>
          </a:solidFill>
        </a:ln>
      </c:spPr>
    </c:floor>
    <c:sideWall>
      <c:spPr>
        <a:ln>
          <a:solidFill>
            <a:sysClr val="window" lastClr="FFFFFF">
              <a:lumMod val="65000"/>
            </a:sysClr>
          </a:solidFill>
        </a:ln>
      </c:spPr>
    </c:sideWall>
    <c:backWall>
      <c:spPr>
        <a:ln>
          <a:solidFill>
            <a:sysClr val="window" lastClr="FFFFFF">
              <a:lumMod val="65000"/>
            </a:sysClr>
          </a:solidFill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Wkonanie wydatków - opieka społeczna</c:v>
                </c:pt>
              </c:strCache>
            </c:strRef>
          </c:tx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0"/>
              <c:layout>
                <c:manualLayout>
                  <c:x val="5.282879571629237E-2"/>
                  <c:y val="-2.9901240718482016E-2"/>
                </c:manualLayout>
              </c:layout>
              <c:spPr>
                <a:noFill/>
                <a:ln w="2537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1"/>
              <c:layout>
                <c:manualLayout>
                  <c:x val="4.9579996812595922E-2"/>
                  <c:y val="-4.2118759911571824E-2"/>
                </c:manualLayout>
              </c:layout>
              <c:spPr>
                <a:noFill/>
                <a:ln w="2537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9926620632637031E-2"/>
                  <c:y val="-6.7841186215595907E-3"/>
                </c:manualLayout>
              </c:layout>
              <c:spPr>
                <a:noFill/>
                <a:ln w="2537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spPr>
              <a:noFill/>
              <a:ln w="25372">
                <a:noFill/>
              </a:ln>
            </c:spPr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3388434.55</c:v>
                </c:pt>
                <c:pt idx="1">
                  <c:v>3545768.06</c:v>
                </c:pt>
                <c:pt idx="2">
                  <c:v>3501806.62</c:v>
                </c:pt>
              </c:numCache>
            </c:numRef>
          </c:val>
        </c:ser>
        <c:shape val="cylinder"/>
        <c:axId val="76078464"/>
        <c:axId val="76084352"/>
        <c:axId val="0"/>
      </c:bar3DChart>
      <c:catAx>
        <c:axId val="76078464"/>
        <c:scaling>
          <c:orientation val="minMax"/>
        </c:scaling>
        <c:delete val="1"/>
        <c:axPos val="b"/>
        <c:majorGridlines/>
        <c:tickLblPos val="none"/>
        <c:crossAx val="76084352"/>
        <c:crossesAt val="100000"/>
        <c:auto val="1"/>
        <c:lblAlgn val="ctr"/>
        <c:lblOffset val="100"/>
      </c:catAx>
      <c:valAx>
        <c:axId val="76084352"/>
        <c:scaling>
          <c:orientation val="minMax"/>
          <c:min val="100000"/>
        </c:scaling>
        <c:delete val="1"/>
        <c:axPos val="l"/>
        <c:majorGridlines/>
        <c:numFmt formatCode="#,##0.00" sourceLinked="1"/>
        <c:tickLblPos val="none"/>
        <c:crossAx val="7607846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4.5454545454545463E-2"/>
          <c:y val="0.91417910447761197"/>
          <c:w val="0.90656565656565669"/>
          <c:h val="8.95522388059702E-2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pl-PL" sz="1000">
                <a:latin typeface="Times New Roman" pitchFamily="18" charset="0"/>
                <a:cs typeface="Times New Roman" pitchFamily="18" charset="0"/>
              </a:rPr>
              <a:t>Wydatki bieżące</a:t>
            </a:r>
            <a:endParaRPr lang="en-US" sz="10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floor>
      <c:spPr>
        <a:ln>
          <a:noFill/>
        </a:ln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Wydatki  bieżące</c:v>
                </c:pt>
              </c:strCache>
            </c:strRef>
          </c:tx>
          <c:dPt>
            <c:idx val="0"/>
            <c:spPr>
              <a:solidFill>
                <a:srgbClr val="CE957E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C5E2E5"/>
              </a:solidFill>
            </c:spPr>
          </c:dPt>
          <c:dLbls>
            <c:dLbl>
              <c:idx val="0"/>
              <c:layout>
                <c:manualLayout>
                  <c:x val="3.8167938931297704E-2"/>
                  <c:y val="-0.12084592145015256"/>
                </c:manualLayout>
              </c:layout>
              <c:showVal val="1"/>
            </c:dLbl>
            <c:dLbl>
              <c:idx val="1"/>
              <c:layout>
                <c:manualLayout>
                  <c:x val="4.5801526717557252E-2"/>
                  <c:y val="-4.0281973816717033E-2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4.3256997455470833E-2"/>
                  <c:y val="-7.6535750251762361E-2"/>
                </c:manualLayout>
              </c:layout>
              <c:showVal val="1"/>
            </c:dLbl>
            <c:showVal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27504953.949999996</c:v>
                </c:pt>
                <c:pt idx="1">
                  <c:v>31590955.199999999</c:v>
                </c:pt>
                <c:pt idx="2">
                  <c:v>29452422.989999976</c:v>
                </c:pt>
              </c:numCache>
            </c:numRef>
          </c:val>
        </c:ser>
        <c:shape val="cylinder"/>
        <c:axId val="65869312"/>
        <c:axId val="65870848"/>
        <c:axId val="0"/>
      </c:bar3DChart>
      <c:catAx>
        <c:axId val="65869312"/>
        <c:scaling>
          <c:orientation val="minMax"/>
        </c:scaling>
        <c:axPos val="b"/>
        <c:majorGridlines/>
        <c:majorTickMark val="none"/>
        <c:tickLblPos val="nextTo"/>
        <c:crossAx val="65870848"/>
        <c:crosses val="autoZero"/>
        <c:auto val="1"/>
        <c:lblAlgn val="ctr"/>
        <c:lblOffset val="100"/>
      </c:catAx>
      <c:valAx>
        <c:axId val="65870848"/>
        <c:scaling>
          <c:orientation val="minMax"/>
          <c:min val="500"/>
        </c:scaling>
        <c:axPos val="l"/>
        <c:majorGridlines/>
        <c:numFmt formatCode="#,##0.00" sourceLinked="1"/>
        <c:majorTickMark val="none"/>
        <c:tickLblPos val="none"/>
        <c:crossAx val="65869312"/>
        <c:crosses val="autoZero"/>
        <c:crossBetween val="between"/>
      </c:valAx>
      <c:spPr>
        <a:ln>
          <a:noFill/>
        </a:ln>
      </c:spPr>
    </c:plotArea>
    <c:legend>
      <c:legendPos val="r"/>
    </c:legend>
    <c:plotVisOnly val="1"/>
  </c:chart>
  <c:spPr>
    <a:noFill/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>
                <a:latin typeface="Arial Narrow" pitchFamily="34" charset="0"/>
              </a:defRPr>
            </a:pPr>
            <a:r>
              <a:rPr lang="pl-PL">
                <a:latin typeface="Times New Roman" pitchFamily="18" charset="0"/>
                <a:cs typeface="Times New Roman" pitchFamily="18" charset="0"/>
              </a:rPr>
              <a:t>Wynagrodzenia i składki od nich naliczane</a:t>
            </a:r>
          </a:p>
        </c:rich>
      </c:tx>
    </c:title>
    <c:view3D>
      <c:rAngAx val="1"/>
    </c:view3D>
    <c:floor>
      <c:spPr>
        <a:noFill/>
        <a:ln w="9525">
          <a:noFill/>
        </a:ln>
      </c:spPr>
    </c:floor>
    <c:sideWall>
      <c:spPr>
        <a:ln>
          <a:solidFill>
            <a:srgbClr val="4F81BD"/>
          </a:solidFill>
        </a:ln>
      </c:spPr>
    </c:sideWall>
    <c:backWall>
      <c:spPr>
        <a:ln>
          <a:solidFill>
            <a:srgbClr val="4F81BD"/>
          </a:solidFill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Wynagrodzenia i składki od nich naliczane</c:v>
                </c:pt>
              </c:strCache>
            </c:strRef>
          </c:tx>
          <c:dPt>
            <c:idx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4.0817530944728259E-2"/>
                  <c:y val="-7.1428571428571425E-2"/>
                </c:manualLayout>
              </c:layout>
              <c:showVal val="1"/>
            </c:dLbl>
            <c:dLbl>
              <c:idx val="1"/>
              <c:layout>
                <c:manualLayout>
                  <c:x val="4.0817530944728259E-2"/>
                  <c:y val="-6.746031746031747E-2"/>
                </c:manualLayout>
              </c:layout>
              <c:spPr>
                <a:noFill/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Val val="1"/>
            </c:dLbl>
            <c:dLbl>
              <c:idx val="2"/>
              <c:layout>
                <c:manualLayout>
                  <c:x val="3.6817882971729908E-2"/>
                  <c:y val="-3.9682852143482064E-2"/>
                </c:manualLayout>
              </c:layout>
              <c:showVal val="1"/>
            </c:dLbl>
            <c:delete val="1"/>
          </c:dLbls>
          <c:cat>
            <c:strRef>
              <c:f>Arkusz1!$A$2:$A$4</c:f>
              <c:strCache>
                <c:ptCount val="3"/>
                <c:pt idx="0">
                  <c:v>2009 r.</c:v>
                </c:pt>
                <c:pt idx="1">
                  <c:v>2010 r. </c:v>
                </c:pt>
                <c:pt idx="2">
                  <c:v>2011 r.</c:v>
                </c:pt>
              </c:strCache>
            </c:strRef>
          </c:cat>
          <c:val>
            <c:numRef>
              <c:f>Arkusz1!$B$2:$B$4</c:f>
              <c:numCache>
                <c:formatCode>#,##0.00</c:formatCode>
                <c:ptCount val="3"/>
                <c:pt idx="0">
                  <c:v>15584577.34</c:v>
                </c:pt>
                <c:pt idx="1">
                  <c:v>15655361.01</c:v>
                </c:pt>
                <c:pt idx="2">
                  <c:v>16490665.140000001</c:v>
                </c:pt>
              </c:numCache>
            </c:numRef>
          </c:val>
        </c:ser>
        <c:shape val="cylinder"/>
        <c:axId val="65913984"/>
        <c:axId val="65915520"/>
        <c:axId val="0"/>
      </c:bar3DChart>
      <c:catAx>
        <c:axId val="65913984"/>
        <c:scaling>
          <c:orientation val="minMax"/>
        </c:scaling>
        <c:axPos val="b"/>
        <c:majorGridlines/>
        <c:majorTickMark val="none"/>
        <c:tickLblPos val="nextTo"/>
        <c:crossAx val="65915520"/>
        <c:crosses val="autoZero"/>
        <c:auto val="1"/>
        <c:lblAlgn val="ctr"/>
        <c:lblOffset val="100"/>
      </c:catAx>
      <c:valAx>
        <c:axId val="65915520"/>
        <c:scaling>
          <c:orientation val="minMax"/>
          <c:min val="1.05"/>
        </c:scaling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#,##0.00" sourceLinked="1"/>
        <c:majorTickMark val="none"/>
        <c:tickLblPos val="none"/>
        <c:crossAx val="6591398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20E331-7C6B-4BC1-8180-A8A89C9FA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121</Pages>
  <Words>30029</Words>
  <Characters>180180</Characters>
  <Application>Microsoft Office Word</Application>
  <DocSecurity>0</DocSecurity>
  <Lines>1501</Lines>
  <Paragraphs>419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hwajdzik</dc:creator>
  <cp:lastModifiedBy>ksliwa</cp:lastModifiedBy>
  <cp:revision>9</cp:revision>
  <cp:lastPrinted>2012-03-29T05:51:00Z</cp:lastPrinted>
  <dcterms:created xsi:type="dcterms:W3CDTF">2012-03-27T12:56:00Z</dcterms:created>
  <dcterms:modified xsi:type="dcterms:W3CDTF">2012-03-29T05:53:00Z</dcterms:modified>
</cp:coreProperties>
</file>