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FB27" w14:textId="77777777" w:rsidR="00CB1F0A" w:rsidRDefault="00CB1F0A" w:rsidP="00C7596E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5E14FB4E" w14:textId="7D85AAC6" w:rsidR="00C7596E" w:rsidRDefault="002670EB" w:rsidP="00C7596E">
      <w:pPr>
        <w:jc w:val="right"/>
      </w:pPr>
      <w:r>
        <w:t>Załącznik</w:t>
      </w:r>
      <w:r w:rsidR="00BF3018">
        <w:t xml:space="preserve"> </w:t>
      </w:r>
      <w:r w:rsidR="00D65A9A">
        <w:t>6</w:t>
      </w:r>
      <w:bookmarkStart w:id="0" w:name="_GoBack"/>
      <w:bookmarkEnd w:id="0"/>
      <w:r w:rsidR="00AB75AD">
        <w:t>.7</w:t>
      </w:r>
      <w:r w:rsidR="00C7596E">
        <w:t xml:space="preserve"> do SIWZ </w:t>
      </w:r>
    </w:p>
    <w:p w14:paraId="65F9CE01" w14:textId="77777777" w:rsidR="00C7596E" w:rsidRDefault="00C7596E" w:rsidP="00C7596E"/>
    <w:p w14:paraId="3B60E111" w14:textId="77777777" w:rsidR="00C7596E" w:rsidRDefault="00C7596E" w:rsidP="00C7596E"/>
    <w:p w14:paraId="0EA727D0" w14:textId="77777777" w:rsidR="00C7596E" w:rsidRDefault="00C7596E" w:rsidP="0025077D">
      <w:pPr>
        <w:spacing w:after="240" w:line="240" w:lineRule="auto"/>
        <w:ind w:left="0"/>
        <w:rPr>
          <w:rFonts w:asciiTheme="minorHAnsi" w:hAnsiTheme="minorHAnsi"/>
          <w:b/>
          <w:sz w:val="36"/>
          <w:szCs w:val="36"/>
        </w:rPr>
      </w:pPr>
    </w:p>
    <w:p w14:paraId="3DAF19D9" w14:textId="77777777" w:rsidR="00C7596E" w:rsidRDefault="00C7596E" w:rsidP="00C7596E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OFEROWANYCH PRODUKTÓW </w:t>
      </w:r>
    </w:p>
    <w:p w14:paraId="017F7805" w14:textId="77777777" w:rsidR="00C7596E" w:rsidRDefault="00C7596E" w:rsidP="00C7596E">
      <w:pPr>
        <w:jc w:val="center"/>
        <w:rPr>
          <w:rFonts w:asciiTheme="minorHAnsi" w:hAnsiTheme="minorHAnsi"/>
          <w:b/>
          <w:sz w:val="36"/>
          <w:szCs w:val="36"/>
        </w:rPr>
      </w:pPr>
    </w:p>
    <w:p w14:paraId="122C17A9" w14:textId="77777777" w:rsidR="00C7596E" w:rsidRPr="008532E8" w:rsidRDefault="00C7596E" w:rsidP="00C7596E">
      <w:pPr>
        <w:pStyle w:val="Bezodstpw0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2E8">
        <w:rPr>
          <w:rFonts w:asciiTheme="minorHAnsi" w:hAnsiTheme="minorHAnsi" w:cstheme="minorHAnsi"/>
          <w:b/>
          <w:sz w:val="28"/>
          <w:szCs w:val="28"/>
        </w:rPr>
        <w:t xml:space="preserve">Zakup i dostawa pomocy dydaktycznych </w:t>
      </w:r>
    </w:p>
    <w:p w14:paraId="40945895" w14:textId="77777777" w:rsidR="00C7596E" w:rsidRDefault="00C7596E" w:rsidP="00C7596E">
      <w:pPr>
        <w:pStyle w:val="Bezodstpw0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14:paraId="16171539" w14:textId="77777777" w:rsidR="00C7596E" w:rsidRPr="008532E8" w:rsidRDefault="00C7596E" w:rsidP="00AF4318">
      <w:pPr>
        <w:pStyle w:val="Bezodstpw0"/>
        <w:tabs>
          <w:tab w:val="left" w:pos="709"/>
        </w:tabs>
        <w:ind w:left="502" w:firstLine="0"/>
        <w:rPr>
          <w:rFonts w:asciiTheme="minorHAnsi" w:hAnsiTheme="minorHAnsi" w:cstheme="minorHAnsi"/>
          <w:b/>
          <w:sz w:val="28"/>
          <w:szCs w:val="28"/>
        </w:rPr>
      </w:pPr>
    </w:p>
    <w:p w14:paraId="0E95F9A3" w14:textId="77777777" w:rsidR="00AF4318" w:rsidRPr="009B4C10" w:rsidRDefault="00AF4318" w:rsidP="00AF4318">
      <w:pPr>
        <w:spacing w:before="0" w:after="0" w:line="240" w:lineRule="auto"/>
        <w:ind w:left="71"/>
        <w:jc w:val="center"/>
        <w:rPr>
          <w:rFonts w:ascii="Times New Roman" w:hAnsi="Times New Roman"/>
          <w:b/>
          <w:sz w:val="28"/>
          <w:szCs w:val="28"/>
        </w:rPr>
      </w:pPr>
    </w:p>
    <w:p w14:paraId="2A969218" w14:textId="77777777" w:rsidR="00AF4318" w:rsidRPr="009B4C10" w:rsidRDefault="00AF4318" w:rsidP="00AF4318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D6F7F2E" w14:textId="77777777" w:rsidR="00134DC8" w:rsidRDefault="004D47AD" w:rsidP="009B4C10">
      <w:pPr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B4C10">
        <w:rPr>
          <w:rFonts w:ascii="Times New Roman" w:hAnsi="Times New Roman"/>
          <w:b/>
          <w:sz w:val="28"/>
          <w:szCs w:val="28"/>
        </w:rPr>
        <w:t xml:space="preserve">CZĘŚĆ </w:t>
      </w:r>
      <w:r w:rsidR="004F7807" w:rsidRPr="009B4C10">
        <w:rPr>
          <w:rFonts w:ascii="Times New Roman" w:hAnsi="Times New Roman"/>
          <w:b/>
          <w:sz w:val="28"/>
          <w:szCs w:val="28"/>
        </w:rPr>
        <w:t>V</w:t>
      </w:r>
      <w:r w:rsidR="009B4C10" w:rsidRPr="009B4C10">
        <w:rPr>
          <w:rFonts w:ascii="Times New Roman" w:hAnsi="Times New Roman"/>
          <w:b/>
          <w:sz w:val="28"/>
          <w:szCs w:val="28"/>
        </w:rPr>
        <w:t>II</w:t>
      </w:r>
      <w:r w:rsidR="004F7807" w:rsidRPr="009B4C10">
        <w:rPr>
          <w:rFonts w:ascii="Times New Roman" w:hAnsi="Times New Roman"/>
          <w:b/>
          <w:sz w:val="28"/>
          <w:szCs w:val="28"/>
        </w:rPr>
        <w:t xml:space="preserve"> - </w:t>
      </w:r>
      <w:r w:rsidR="009B4C10" w:rsidRPr="009B4C10">
        <w:rPr>
          <w:rFonts w:ascii="Times New Roman" w:hAnsi="Times New Roman"/>
          <w:b/>
          <w:sz w:val="28"/>
          <w:szCs w:val="28"/>
        </w:rPr>
        <w:t>POMOCE DYDAKTYCZNE W RAMACH ZAJĘĆ Z CHEMII</w:t>
      </w:r>
    </w:p>
    <w:p w14:paraId="696EE718" w14:textId="77777777" w:rsidR="009B4C10" w:rsidRPr="009B4C10" w:rsidRDefault="009B4C10" w:rsidP="009B4C10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14:paraId="5EA46666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3F9395C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B1A643F" w14:textId="77777777" w:rsidR="002670EB" w:rsidRDefault="002670EB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6E84BF51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75AC7F22" w14:textId="77777777" w:rsidR="00AF4318" w:rsidRDefault="00AF4318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75962D2A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14:paraId="1D4FA12A" w14:textId="77777777" w:rsidR="00C7596E" w:rsidRDefault="00C7596E" w:rsidP="00134DC8">
      <w:pPr>
        <w:spacing w:before="0" w:after="0" w:line="240" w:lineRule="auto"/>
        <w:ind w:left="0"/>
        <w:rPr>
          <w:rFonts w:asciiTheme="minorHAnsi" w:hAnsiTheme="minorHAnsi"/>
          <w:b/>
        </w:rPr>
      </w:pPr>
    </w:p>
    <w:tbl>
      <w:tblPr>
        <w:tblW w:w="14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9"/>
        <w:gridCol w:w="1815"/>
        <w:gridCol w:w="1021"/>
        <w:gridCol w:w="1701"/>
        <w:gridCol w:w="4536"/>
        <w:gridCol w:w="2126"/>
        <w:gridCol w:w="2126"/>
      </w:tblGrid>
      <w:tr w:rsidR="00C7596E" w:rsidRPr="008D4436" w14:paraId="3A155974" w14:textId="77777777" w:rsidTr="00871A78">
        <w:trPr>
          <w:trHeight w:val="285"/>
        </w:trPr>
        <w:tc>
          <w:tcPr>
            <w:tcW w:w="1031" w:type="dxa"/>
            <w:gridSpan w:val="2"/>
            <w:shd w:val="clear" w:color="auto" w:fill="00B050"/>
            <w:noWrap/>
            <w:vAlign w:val="center"/>
          </w:tcPr>
          <w:p w14:paraId="12E69A4F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lastRenderedPageBreak/>
              <w:br w:type="page"/>
              <w:t>Lp.</w:t>
            </w:r>
          </w:p>
        </w:tc>
        <w:tc>
          <w:tcPr>
            <w:tcW w:w="1815" w:type="dxa"/>
            <w:shd w:val="clear" w:color="auto" w:fill="00B050"/>
            <w:noWrap/>
            <w:vAlign w:val="center"/>
          </w:tcPr>
          <w:p w14:paraId="33BA7834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Nazwa produktu (pomocy dydaktycznej) </w:t>
            </w:r>
          </w:p>
        </w:tc>
        <w:tc>
          <w:tcPr>
            <w:tcW w:w="1021" w:type="dxa"/>
            <w:shd w:val="clear" w:color="auto" w:fill="00B050"/>
            <w:noWrap/>
            <w:vAlign w:val="center"/>
          </w:tcPr>
          <w:p w14:paraId="13A242E0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Ilość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2EC5900" w14:textId="77777777" w:rsidR="00C7596E" w:rsidRPr="00C7596E" w:rsidRDefault="00C7596E" w:rsidP="005966AF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Miejsce dostawy</w:t>
            </w:r>
          </w:p>
        </w:tc>
        <w:tc>
          <w:tcPr>
            <w:tcW w:w="4536" w:type="dxa"/>
            <w:shd w:val="clear" w:color="auto" w:fill="00B050"/>
          </w:tcPr>
          <w:p w14:paraId="501F35BB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>Opis pomocy</w:t>
            </w:r>
          </w:p>
          <w:p w14:paraId="585D33E1" w14:textId="77777777" w:rsid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C7596E">
              <w:rPr>
                <w:rFonts w:ascii="Times New Roman" w:hAnsi="Times New Roman"/>
                <w:b/>
                <w:sz w:val="24"/>
              </w:rPr>
              <w:t xml:space="preserve"> dydaktycznej wg OPZ </w:t>
            </w:r>
          </w:p>
          <w:p w14:paraId="0A9C1CA1" w14:textId="77777777" w:rsidR="00C7596E" w:rsidRPr="00C7596E" w:rsidRDefault="00C7596E" w:rsidP="00C7596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/Załącznika nr 1 do SIWZ/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2202F075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14:paraId="65CF732C" w14:textId="77777777" w:rsidR="00C7596E" w:rsidRPr="00C7596E" w:rsidRDefault="00C7596E" w:rsidP="00C7596E">
            <w:pPr>
              <w:spacing w:before="0" w:after="0" w:line="240" w:lineRule="auto"/>
              <w:ind w:left="71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oraz  typ/model  oferowanego produktu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(pomocy dydaktycznej) </w:t>
            </w:r>
          </w:p>
        </w:tc>
        <w:tc>
          <w:tcPr>
            <w:tcW w:w="2126" w:type="dxa"/>
            <w:shd w:val="clear" w:color="auto" w:fill="00B050"/>
          </w:tcPr>
          <w:p w14:paraId="62824170" w14:textId="77777777" w:rsidR="00C7596E" w:rsidRPr="00C7596E" w:rsidRDefault="00C7596E" w:rsidP="00100097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Proszę wskazać czy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oferowany 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produkt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(pomoc dydaktyczna)</w:t>
            </w:r>
            <w:r w:rsidRPr="00C7596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spełnia/nie spełnia minimalne wymagane parametry techniczne i jakościowe  wskazane w OPZ</w:t>
            </w:r>
          </w:p>
        </w:tc>
      </w:tr>
      <w:tr w:rsidR="003E4CEE" w:rsidRPr="002670EB" w14:paraId="3F7F3660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01582F7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44E370A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bagietki szklane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7A25765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69FF9295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CA7569E" w14:textId="4A7B2100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Bagietka szklana o średnicy 5-6 mm i długości 250 mm</w:t>
            </w:r>
          </w:p>
        </w:tc>
        <w:tc>
          <w:tcPr>
            <w:tcW w:w="2126" w:type="dxa"/>
          </w:tcPr>
          <w:p w14:paraId="0AB2A1E0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1F8C3E1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4954B740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E55DE17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F35E157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butelki szklane ze szlifem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11276F0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5C698EBB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94E39CF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Butelka szklana ze szlifem i korkiem, z wąską szyją:</w:t>
            </w:r>
          </w:p>
          <w:p w14:paraId="290CA307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- 5 sztuk o poj. 100 ml,</w:t>
            </w:r>
          </w:p>
          <w:p w14:paraId="3E451758" w14:textId="64D6FB70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- 5 szt. o poj. 250 ml.</w:t>
            </w:r>
          </w:p>
        </w:tc>
        <w:tc>
          <w:tcPr>
            <w:tcW w:w="2126" w:type="dxa"/>
          </w:tcPr>
          <w:p w14:paraId="7B9D6C7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1565DAE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4384992C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206E053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CD8B454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zlewki laboratoryjne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08AF519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20 sztuk</w:t>
            </w:r>
          </w:p>
        </w:tc>
        <w:tc>
          <w:tcPr>
            <w:tcW w:w="1701" w:type="dxa"/>
          </w:tcPr>
          <w:p w14:paraId="7DE9A036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6F0985A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Zlewki niskie:</w:t>
            </w:r>
          </w:p>
          <w:p w14:paraId="571172A9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- 5 szt. o poj. 50 ml, średnicy 42 mm</w:t>
            </w:r>
          </w:p>
          <w:p w14:paraId="53689F8D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- 5 szt. o poj. 100 ml, średnicy 50 mm</w:t>
            </w:r>
          </w:p>
          <w:p w14:paraId="6FBDBC1C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- 5 szt. o poj. 250 ml, średnicy 70 mm</w:t>
            </w:r>
          </w:p>
          <w:p w14:paraId="4E375909" w14:textId="5CE680D8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- 5 szt. o poj. 500 ml, średnicy 85 mm</w:t>
            </w:r>
          </w:p>
        </w:tc>
        <w:tc>
          <w:tcPr>
            <w:tcW w:w="2126" w:type="dxa"/>
          </w:tcPr>
          <w:p w14:paraId="3C5F8C01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8AE51F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005B57E6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50F50EB1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44170BE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cylindry miarowe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3D8F1E10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10 sztuk</w:t>
            </w:r>
          </w:p>
        </w:tc>
        <w:tc>
          <w:tcPr>
            <w:tcW w:w="1701" w:type="dxa"/>
          </w:tcPr>
          <w:p w14:paraId="36811B03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2CE4CA4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Cylinder miarowy, stopka z PP, kl. B o poj. 100 ml, skala 1,0 ml – 5 sztuk</w:t>
            </w:r>
          </w:p>
          <w:p w14:paraId="2991AB86" w14:textId="4F5F0A2A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Cylinder miarowy, stopka z PP, kl. B, o poj. 250 ml, skala 5,0 ml – 5 sztuk</w:t>
            </w:r>
          </w:p>
        </w:tc>
        <w:tc>
          <w:tcPr>
            <w:tcW w:w="2126" w:type="dxa"/>
          </w:tcPr>
          <w:p w14:paraId="546DF311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12C6A5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25C94F62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B47CF9F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CF4E207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kolby laboratoryjne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98FF18B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6 sztuk </w:t>
            </w:r>
          </w:p>
        </w:tc>
        <w:tc>
          <w:tcPr>
            <w:tcW w:w="1701" w:type="dxa"/>
          </w:tcPr>
          <w:p w14:paraId="22325AE2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DFC13CB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Kolba płaskodenna z wąską szyją o poj. 100 ml, śr. szyjki 22 mm – 3 sztuki,</w:t>
            </w:r>
          </w:p>
          <w:p w14:paraId="1209C55F" w14:textId="0A9024B9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Kolba płaskodenna z wąską szyją o poj. 250 ml, śr. szyjki 34 mm – 3 sztuki </w:t>
            </w:r>
          </w:p>
        </w:tc>
        <w:tc>
          <w:tcPr>
            <w:tcW w:w="2126" w:type="dxa"/>
          </w:tcPr>
          <w:p w14:paraId="1BE579A6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7893C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3C983871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6F732ED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4697D26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krystalizator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DF2E67C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0A80E80F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E534618" w14:textId="08FADE22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Krystalizator z wylewem o poj. 150 ml, średnicy 90 mm</w:t>
            </w:r>
          </w:p>
        </w:tc>
        <w:tc>
          <w:tcPr>
            <w:tcW w:w="2126" w:type="dxa"/>
          </w:tcPr>
          <w:p w14:paraId="2BB4B480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E7D6BAA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7EF2B306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6BA1F2B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D4A7F7A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lejki laboratoryjne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E093067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sztuki </w:t>
            </w:r>
          </w:p>
        </w:tc>
        <w:tc>
          <w:tcPr>
            <w:tcW w:w="1701" w:type="dxa"/>
          </w:tcPr>
          <w:p w14:paraId="5192CB64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07918B5B" w14:textId="77C0B969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Lejek laboratoryjny szklany o średnicy 60 mm, długości 60 mm</w:t>
            </w:r>
          </w:p>
        </w:tc>
        <w:tc>
          <w:tcPr>
            <w:tcW w:w="2126" w:type="dxa"/>
          </w:tcPr>
          <w:p w14:paraId="759BD53B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503AF5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093A79C6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FCAEE48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72418CB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probówki szklane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ED81F60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opakowanie </w:t>
            </w:r>
          </w:p>
        </w:tc>
        <w:tc>
          <w:tcPr>
            <w:tcW w:w="1701" w:type="dxa"/>
          </w:tcPr>
          <w:p w14:paraId="74389AD6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A98F269" w14:textId="0E8C72C1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Próbówki szklane o wymiarach 12 x 100 mm, w opakowaniu 100 sztuk. </w:t>
            </w:r>
          </w:p>
        </w:tc>
        <w:tc>
          <w:tcPr>
            <w:tcW w:w="2126" w:type="dxa"/>
          </w:tcPr>
          <w:p w14:paraId="18988AED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166557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0E219407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235E5921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58E034D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szkiełka nakrywkowe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421A9A4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2 opakowania </w:t>
            </w:r>
          </w:p>
        </w:tc>
        <w:tc>
          <w:tcPr>
            <w:tcW w:w="1701" w:type="dxa"/>
          </w:tcPr>
          <w:p w14:paraId="7A75DE67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6E20FDB" w14:textId="52A787E1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Szkiełka nakrywkowe w rozmiarze 20 x 20, grubość 0,13-0,17 mm, w opakowaniu 100 sztuk </w:t>
            </w:r>
          </w:p>
        </w:tc>
        <w:tc>
          <w:tcPr>
            <w:tcW w:w="2126" w:type="dxa"/>
          </w:tcPr>
          <w:p w14:paraId="7986F08A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8C6CFE0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67729882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938873E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8A91FED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szkiełka zegarkowe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B3AAF1A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355C306B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CBA46A6" w14:textId="31B94C16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Szkiełka zegarkowe o średnicy 80 mm</w:t>
            </w:r>
          </w:p>
        </w:tc>
        <w:tc>
          <w:tcPr>
            <w:tcW w:w="2126" w:type="dxa"/>
          </w:tcPr>
          <w:p w14:paraId="0135169D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CB14360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43F6A467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251A87E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1B9A785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kolby laboratoryjne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A5C4034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10 sztuk </w:t>
            </w:r>
          </w:p>
        </w:tc>
        <w:tc>
          <w:tcPr>
            <w:tcW w:w="1701" w:type="dxa"/>
          </w:tcPr>
          <w:p w14:paraId="5017EF25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E66671D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10 sztuk kolb w tym:</w:t>
            </w:r>
          </w:p>
          <w:p w14:paraId="198EA325" w14:textId="77777777" w:rsidR="003E4CEE" w:rsidRPr="003E4CEE" w:rsidRDefault="003E4CEE" w:rsidP="003E4CEE">
            <w:pPr>
              <w:pStyle w:val="Akapitzlist"/>
              <w:numPr>
                <w:ilvl w:val="0"/>
                <w:numId w:val="89"/>
              </w:num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Kolba Erlenmeyera z wąską szyjką o poj. 250 ml, wysokości 140 mm – 5 sztuk</w:t>
            </w:r>
          </w:p>
          <w:p w14:paraId="0EA829CD" w14:textId="10159398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Kolba Erlenmeyera z wąską szyjką o poj. 500 ml, wysokości 175 mm – 5 sztuk</w:t>
            </w:r>
          </w:p>
        </w:tc>
        <w:tc>
          <w:tcPr>
            <w:tcW w:w="2126" w:type="dxa"/>
          </w:tcPr>
          <w:p w14:paraId="645853DE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9666E8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1E6E8E1E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80DE041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760F979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pipety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E4F8B5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opakowanie </w:t>
            </w:r>
          </w:p>
        </w:tc>
        <w:tc>
          <w:tcPr>
            <w:tcW w:w="1701" w:type="dxa"/>
          </w:tcPr>
          <w:p w14:paraId="2CA0A614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2A100636" w14:textId="74FD6E16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Pipety o poj.; 1 ml (z bańką ssącą ok. 5 ml), z podziałką: 0,25/0,5/0,75/1,0 ml. W opakowaniu 500 sztuk </w:t>
            </w:r>
          </w:p>
        </w:tc>
        <w:tc>
          <w:tcPr>
            <w:tcW w:w="2126" w:type="dxa"/>
          </w:tcPr>
          <w:p w14:paraId="43CB2141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2C79A1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60E61B7D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24EC5C1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3054112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nakrętki LDPE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B9E4614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71F32E87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94CD2E7" w14:textId="5FF846AD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Nakrętki LDPE z nasadką tryskawkową, na wąską szyjkę – na butelki 100 ml, gwint 18 mm. </w:t>
            </w:r>
          </w:p>
        </w:tc>
        <w:tc>
          <w:tcPr>
            <w:tcW w:w="2126" w:type="dxa"/>
          </w:tcPr>
          <w:p w14:paraId="3343A416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FAB45D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12817DE2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6B98417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60D65F5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butelki LDPE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B0D4EBC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opakowań </w:t>
            </w:r>
          </w:p>
        </w:tc>
        <w:tc>
          <w:tcPr>
            <w:tcW w:w="1701" w:type="dxa"/>
          </w:tcPr>
          <w:p w14:paraId="189236E6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3C50DCAA" w14:textId="18EAB95D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Butle z tworzywa LDPE z wąską szyjką, poj. 100 ml, gwint 18 mm. W opakowaniu 20 sztuk. </w:t>
            </w:r>
          </w:p>
        </w:tc>
        <w:tc>
          <w:tcPr>
            <w:tcW w:w="2126" w:type="dxa"/>
          </w:tcPr>
          <w:p w14:paraId="052E27B3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6B5AB8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326E531D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CC710E9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4BE06AE6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palnik spirytusowy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B71D27E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8 sztuk </w:t>
            </w:r>
          </w:p>
        </w:tc>
        <w:tc>
          <w:tcPr>
            <w:tcW w:w="1701" w:type="dxa"/>
          </w:tcPr>
          <w:p w14:paraId="58A51CEA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515321A3" w14:textId="4A6EAD28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Palnik spirytusowy metalowy ze stali chirurgicznej, poj. min. 70 ml, maksymalny czas palenie ok. 30 minut. </w:t>
            </w:r>
          </w:p>
        </w:tc>
        <w:tc>
          <w:tcPr>
            <w:tcW w:w="2126" w:type="dxa"/>
          </w:tcPr>
          <w:p w14:paraId="7D3E41E1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72428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4CEE" w:rsidRPr="002670EB" w14:paraId="3E8800CB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D7749DD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4598450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układ okresowy pierwiastków – plansza ścienna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935F9E2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6C020A8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78574786" w14:textId="77777777" w:rsidR="003E4CEE" w:rsidRPr="003E4CEE" w:rsidRDefault="003E4CEE" w:rsidP="003E4CE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Oprawa:</w:t>
            </w:r>
          </w:p>
          <w:p w14:paraId="475FD2D8" w14:textId="77777777" w:rsidR="003E4CEE" w:rsidRPr="003E4CEE" w:rsidRDefault="003E4CEE" w:rsidP="003E4CE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laminowana dwustronnie folią strukturalną o podwyższonej wytrzymałości na rozdzieranie,</w:t>
            </w:r>
          </w:p>
          <w:p w14:paraId="4228895A" w14:textId="77777777" w:rsidR="003E4CEE" w:rsidRPr="003E4CEE" w:rsidRDefault="003E4CEE" w:rsidP="003E4CE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- oprawa w drewniane półwałki z zawieszeniem sznurkowym (gotowa do zawieszenia).</w:t>
            </w:r>
          </w:p>
          <w:p w14:paraId="1505229A" w14:textId="282A1637" w:rsidR="003E4CEE" w:rsidRPr="002670EB" w:rsidRDefault="003E4CEE" w:rsidP="003E4CE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Wymiary: szer. min. 160 cm x wys. min. 100 cm.</w:t>
            </w:r>
          </w:p>
        </w:tc>
        <w:tc>
          <w:tcPr>
            <w:tcW w:w="2126" w:type="dxa"/>
          </w:tcPr>
          <w:p w14:paraId="010D3488" w14:textId="77777777" w:rsidR="003E4CEE" w:rsidRPr="002670EB" w:rsidRDefault="003E4CEE" w:rsidP="003E4CE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A4FCED" w14:textId="77777777" w:rsidR="003E4CEE" w:rsidRPr="002670EB" w:rsidRDefault="003E4CEE" w:rsidP="003E4CE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74557949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29331F5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F03F0C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filtry bibułkowe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2AF8E4D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opakowanie </w:t>
            </w:r>
          </w:p>
        </w:tc>
        <w:tc>
          <w:tcPr>
            <w:tcW w:w="1701" w:type="dxa"/>
          </w:tcPr>
          <w:p w14:paraId="73F2C968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442585C7" w14:textId="17E7F235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Okrągłe filtry bibułowe, o średnicy min. 90 mm, w opakowaniu 100 sztuk. </w:t>
            </w:r>
          </w:p>
        </w:tc>
        <w:tc>
          <w:tcPr>
            <w:tcW w:w="2126" w:type="dxa"/>
          </w:tcPr>
          <w:p w14:paraId="6E8A0BD1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F439AD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1C820453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E1AE4C0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8C65DB6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papierki wskaźnikowe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05DF4B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3 opakowania </w:t>
            </w:r>
          </w:p>
        </w:tc>
        <w:tc>
          <w:tcPr>
            <w:tcW w:w="1701" w:type="dxa"/>
          </w:tcPr>
          <w:p w14:paraId="5554015C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Szkoła Podstawowa w Pietrzykowicach</w:t>
            </w:r>
          </w:p>
        </w:tc>
        <w:tc>
          <w:tcPr>
            <w:tcW w:w="4536" w:type="dxa"/>
          </w:tcPr>
          <w:p w14:paraId="12D2ED17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Ekonomiczne papierki do pomiaru pH – zakres pomiaru 1,0-11,0 pH – 2 opakowania</w:t>
            </w:r>
          </w:p>
          <w:p w14:paraId="29C4C63B" w14:textId="40DE5443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Ekonomiczne papierki do pomiaru pH – zakres pomiaru 0,5-5,5 pH – 1 opakowanie. </w:t>
            </w:r>
          </w:p>
        </w:tc>
        <w:tc>
          <w:tcPr>
            <w:tcW w:w="2126" w:type="dxa"/>
          </w:tcPr>
          <w:p w14:paraId="7CF58B1D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E6D4E3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6DB8F9F7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2ECA15E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AF77C5A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Chemiczne domina – atom i cząsteczka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536A3D12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2DB5B41B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154C6FD8" w14:textId="77777777" w:rsidR="003E4CEE" w:rsidRPr="003E4CEE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Komplet Domin chemicznych o tematyce „Atom i cząsteczka”.</w:t>
            </w:r>
          </w:p>
          <w:p w14:paraId="306B77C1" w14:textId="77777777" w:rsidR="003E4CEE" w:rsidRPr="003E4CEE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Zawartość powinna obejmować:</w:t>
            </w:r>
          </w:p>
          <w:p w14:paraId="25DDE921" w14:textId="77777777" w:rsidR="003E4CEE" w:rsidRPr="003E4CEE" w:rsidRDefault="003E4CEE" w:rsidP="003E4CE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Skrzynka wykonana z drewna bukowego w wymiarach min. 17,5 x 10,5 x 5,5 cm, lakierowana.</w:t>
            </w:r>
          </w:p>
          <w:p w14:paraId="11991C9F" w14:textId="4D454B70" w:rsidR="003E4CEE" w:rsidRPr="002670EB" w:rsidRDefault="003E4CEE" w:rsidP="003E4CE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30 elementów wykonanych ze sklejki o wymiarach min. 4 x 8 cm. Każdy z nich, tak jak w tradycyjnym dominie podzielony jest na dwa pola. Na jednym jest wzór chemiczny, a na drugim współczesna nazwa.</w:t>
            </w:r>
          </w:p>
        </w:tc>
        <w:tc>
          <w:tcPr>
            <w:tcW w:w="2126" w:type="dxa"/>
          </w:tcPr>
          <w:p w14:paraId="39EBAA66" w14:textId="77777777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0F4E319" w14:textId="77777777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132344C7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6C5A684C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63601748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Chemiczne domina – kwasy i zasady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869FFBE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15850D05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24923FE3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Komplet Domin chemicznych o tematyce „Kwasy i zasady”.</w:t>
            </w:r>
          </w:p>
          <w:p w14:paraId="19A9BAB6" w14:textId="77777777" w:rsidR="003E4CEE" w:rsidRPr="003E4CEE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Zawartość powinna obejmować:</w:t>
            </w:r>
          </w:p>
          <w:p w14:paraId="1F6CAA64" w14:textId="77777777" w:rsidR="003E4CEE" w:rsidRPr="003E4CEE" w:rsidRDefault="003E4CEE" w:rsidP="003E4CE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Skrzynka wykonana z drewna bukowego w wymiarach min. 17,5 x 10,5 x 5,5 cm, lakierowana.</w:t>
            </w:r>
          </w:p>
          <w:p w14:paraId="1310E825" w14:textId="26D182BD" w:rsidR="003E4CEE" w:rsidRPr="002670EB" w:rsidRDefault="003E4CEE" w:rsidP="003E4CE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30 elementów wykonanych ze sklejki o wymiarach min. 4 x 8 cm. Każdy z nich, tak jak w tradycyjnym dominie podzielony jest na dwa pola. Na jednym jest wzór chemiczny, a na drugim </w:t>
            </w:r>
            <w:r w:rsidRPr="003E4CEE">
              <w:rPr>
                <w:rFonts w:ascii="Times New Roman" w:hAnsi="Times New Roman"/>
                <w:sz w:val="16"/>
                <w:szCs w:val="16"/>
              </w:rPr>
              <w:lastRenderedPageBreak/>
              <w:t>współczesna nazwa.</w:t>
            </w:r>
          </w:p>
        </w:tc>
        <w:tc>
          <w:tcPr>
            <w:tcW w:w="2126" w:type="dxa"/>
          </w:tcPr>
          <w:p w14:paraId="0AA6A0B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6F8A8E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04BC10D2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4B123BF1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1592687E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Chemiczne domina – sole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CBF5861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5 sztuk </w:t>
            </w:r>
          </w:p>
        </w:tc>
        <w:tc>
          <w:tcPr>
            <w:tcW w:w="1701" w:type="dxa"/>
          </w:tcPr>
          <w:p w14:paraId="43AE5A54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A2778E8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Komplet Domin chemicznych o tematyce „Sole”.</w:t>
            </w:r>
          </w:p>
          <w:p w14:paraId="17563274" w14:textId="77777777" w:rsidR="003E4CEE" w:rsidRPr="003E4CEE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Zawartość powinna obejmować:</w:t>
            </w:r>
          </w:p>
          <w:p w14:paraId="60DA3B45" w14:textId="77777777" w:rsidR="003E4CEE" w:rsidRPr="003E4CEE" w:rsidRDefault="003E4CEE" w:rsidP="003E4CE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Skrzynka wykonana z drewna bukowego w wymiarach min. 17,5 x 10,5 x 5,5 cm, lakierowana.</w:t>
            </w:r>
          </w:p>
          <w:p w14:paraId="12894C57" w14:textId="2F20A993" w:rsidR="003E4CEE" w:rsidRPr="002670EB" w:rsidRDefault="003E4CEE" w:rsidP="003E4CE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30 elementów wykonanych ze sklejki o wymiarach min. 4 x 8 cm. Każdy z nich, tak jak w tradycyjnym dominie podzielony jest na dwa pola. Na jednym jest wzór chemiczny, a na drugim współczesna nazwa.</w:t>
            </w:r>
          </w:p>
        </w:tc>
        <w:tc>
          <w:tcPr>
            <w:tcW w:w="2126" w:type="dxa"/>
          </w:tcPr>
          <w:p w14:paraId="38425975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6EABA7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0AC08AC8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DDDF206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069AB0B1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Wodoszczelny tester pH, elektroniczny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77927FA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7DFF8C11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FAD57E5" w14:textId="5413BDED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Wodoszczelny, elektroniczny pH-metr z elektrodą i wyświetlaczem ciekłokrystalicznym zasilany czterema (1,5 V) bateriami (700 godzin ciągłego użytkowania). Zakres: 0,0-14,0 pH. Skala: 0,1 pH. Dokładność: +/- 0,1 pH. Otoczenie: 0-50 oC, max. 95% wilg. wzgl., w zestawie musi znaleźć się kpl. buforów kalibracyjnych.</w:t>
            </w:r>
          </w:p>
        </w:tc>
        <w:tc>
          <w:tcPr>
            <w:tcW w:w="2126" w:type="dxa"/>
          </w:tcPr>
          <w:p w14:paraId="4811BF70" w14:textId="77777777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E9FDF5" w14:textId="77777777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66F4162F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1798C7FE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B3D0AA0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Mieszadło magnetyczne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FCD9489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1CC821A4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4259B9B4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Prędkość obrotów 100-1500 [obr/min]</w:t>
            </w:r>
          </w:p>
          <w:p w14:paraId="073615B8" w14:textId="77777777" w:rsidR="003E4CEE" w:rsidRPr="003E4CEE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Maks. Ilość miesz. 3 [l].</w:t>
            </w:r>
          </w:p>
          <w:p w14:paraId="643F3CE6" w14:textId="40EBF9D4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Obudowa z materiałów ognioodpornych, odpornych na słabe kwasy i roztwory alkaliczne. </w:t>
            </w:r>
          </w:p>
        </w:tc>
        <w:tc>
          <w:tcPr>
            <w:tcW w:w="2126" w:type="dxa"/>
          </w:tcPr>
          <w:p w14:paraId="69103093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D245C42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1DC38A0A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3D03EA7B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5A474F9E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Uniwersalne papierki wskaźnikowe / lakmusowe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7CC63F8E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sztuka </w:t>
            </w:r>
          </w:p>
        </w:tc>
        <w:tc>
          <w:tcPr>
            <w:tcW w:w="1701" w:type="dxa"/>
          </w:tcPr>
          <w:p w14:paraId="5C811EA6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081AE14" w14:textId="0EF2E141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Uniwersalne papierki wskaźnikowe / lakmusowe. Skala pH 0-14, długość 5m, Ø szpuli min. 8mm. </w:t>
            </w:r>
          </w:p>
        </w:tc>
        <w:tc>
          <w:tcPr>
            <w:tcW w:w="2126" w:type="dxa"/>
          </w:tcPr>
          <w:p w14:paraId="6A00250E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9A8A97" w14:textId="77777777" w:rsidR="003E4CEE" w:rsidRPr="002670EB" w:rsidRDefault="003E4CEE" w:rsidP="003E4CEE">
            <w:pPr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541653FF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1936A89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3F6AFFDB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Modele atomów - zestaw do chemii organicznej rozszerzony - dla nauczyciela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06E65897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4DE15F23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36DF2C9" w14:textId="77777777" w:rsidR="003E4CEE" w:rsidRPr="003E4CEE" w:rsidRDefault="003E4CEE" w:rsidP="003E4CEE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 skład zestawu powinny wchodzić:</w:t>
            </w:r>
          </w:p>
          <w:p w14:paraId="1C07E1D0" w14:textId="77777777" w:rsidR="003E4CEE" w:rsidRPr="003E4CEE" w:rsidRDefault="003E4CEE" w:rsidP="003E4CEE">
            <w:pPr>
              <w:pStyle w:val="Akapitzlist"/>
              <w:numPr>
                <w:ilvl w:val="0"/>
                <w:numId w:val="52"/>
              </w:num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węgiel - 12szt</w:t>
            </w:r>
          </w:p>
          <w:p w14:paraId="756EA567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siarka 2-wartościowa - 4szt</w:t>
            </w:r>
          </w:p>
          <w:p w14:paraId="30CC4D24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siarka 4-wartościowa - 4szt</w:t>
            </w:r>
          </w:p>
          <w:p w14:paraId="28B82723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siarka 6-wartościowa - 5szt</w:t>
            </w:r>
          </w:p>
          <w:p w14:paraId="3BC22103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tlen - 22szt</w:t>
            </w:r>
          </w:p>
          <w:p w14:paraId="21794BE1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azot 4-wartościowy - 7szt</w:t>
            </w:r>
          </w:p>
          <w:p w14:paraId="4560BDC5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azot 5-wartościowy - 3szt</w:t>
            </w:r>
          </w:p>
          <w:p w14:paraId="2B5D0FE6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fosfor 5-wartościowy - 7szt</w:t>
            </w:r>
          </w:p>
          <w:p w14:paraId="2C37C286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metal 2-wartościowy - 4szt</w:t>
            </w:r>
          </w:p>
          <w:p w14:paraId="722E4B98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metal 3-wartościowy - 4szt</w:t>
            </w:r>
          </w:p>
          <w:p w14:paraId="7516F9E8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metal 4-wartościowy - 3szt</w:t>
            </w:r>
          </w:p>
          <w:p w14:paraId="0D7E2482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meta 1-wartościowy - 3szt</w:t>
            </w:r>
          </w:p>
          <w:p w14:paraId="3B4B4001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fluorowiec - 8szt</w:t>
            </w:r>
          </w:p>
          <w:p w14:paraId="50E349B8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wodór- 14szt</w:t>
            </w:r>
          </w:p>
          <w:p w14:paraId="3A8FEC24" w14:textId="77777777" w:rsidR="003E4CEE" w:rsidRPr="003E4CEE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wiązania długie 36szt</w:t>
            </w:r>
          </w:p>
          <w:p w14:paraId="53BE053C" w14:textId="3E62E1D1" w:rsidR="003E4CEE" w:rsidRPr="002670EB" w:rsidRDefault="003E4CEE" w:rsidP="003E4CEE">
            <w:pPr>
              <w:numPr>
                <w:ilvl w:val="0"/>
                <w:numId w:val="52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wiązania krótkie 50szt.</w:t>
            </w:r>
          </w:p>
        </w:tc>
        <w:tc>
          <w:tcPr>
            <w:tcW w:w="2126" w:type="dxa"/>
          </w:tcPr>
          <w:p w14:paraId="3BDBA9E9" w14:textId="77777777" w:rsidR="003E4CEE" w:rsidRPr="002670EB" w:rsidRDefault="003E4CEE" w:rsidP="003E4CEE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51224AF" w14:textId="77777777" w:rsidR="003E4CEE" w:rsidRPr="002670EB" w:rsidRDefault="003E4CEE" w:rsidP="003E4CEE">
            <w:pPr>
              <w:shd w:val="clear" w:color="auto" w:fill="FFFFFF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068A511E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77A13261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7E169DC8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Modele atomów - zestaw do chemii organicznej i nieorganicznej – poszerzony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44B00D3F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 xml:space="preserve">1 zestaw </w:t>
            </w:r>
          </w:p>
        </w:tc>
        <w:tc>
          <w:tcPr>
            <w:tcW w:w="1701" w:type="dxa"/>
          </w:tcPr>
          <w:p w14:paraId="30F91303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6AFB2D9B" w14:textId="727DE65D" w:rsidR="003E4CEE" w:rsidRPr="002670EB" w:rsidRDefault="003E4CEE" w:rsidP="003E4CEE">
            <w:pPr>
              <w:spacing w:before="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 xml:space="preserve">Zestaw pozwala budować struktury chemiczne. W zestawie znajdują się modele wielu pierwiastków oraz 2 rodzaje łączników symbolizujących wiązania (m.in. pojedyncze kowalencyjne, podwójne, potrójne, koordynacyjne i jonowe). Zestaw powinien zawierać 400 różnych kulek oraz 185 </w:t>
            </w:r>
            <w:r w:rsidRPr="003E4C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łączników. </w:t>
            </w:r>
          </w:p>
        </w:tc>
        <w:tc>
          <w:tcPr>
            <w:tcW w:w="2126" w:type="dxa"/>
          </w:tcPr>
          <w:p w14:paraId="41118799" w14:textId="77777777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88BCED3" w14:textId="77777777" w:rsidR="003E4CEE" w:rsidRPr="002670EB" w:rsidRDefault="003E4CEE" w:rsidP="003E4CEE">
            <w:pPr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4CEE" w:rsidRPr="002670EB" w14:paraId="1DC1DC98" w14:textId="77777777" w:rsidTr="009B4C10">
        <w:trPr>
          <w:trHeight w:val="285"/>
        </w:trPr>
        <w:tc>
          <w:tcPr>
            <w:tcW w:w="992" w:type="dxa"/>
            <w:shd w:val="clear" w:color="auto" w:fill="auto"/>
            <w:noWrap/>
            <w:vAlign w:val="center"/>
          </w:tcPr>
          <w:p w14:paraId="0356A4EC" w14:textId="77777777" w:rsidR="003E4CEE" w:rsidRPr="002670EB" w:rsidRDefault="003E4CEE" w:rsidP="003E4CEE">
            <w:pPr>
              <w:pStyle w:val="Akapitzlist"/>
              <w:numPr>
                <w:ilvl w:val="0"/>
                <w:numId w:val="88"/>
              </w:num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shd w:val="clear" w:color="auto" w:fill="auto"/>
            <w:noWrap/>
            <w:vAlign w:val="center"/>
          </w:tcPr>
          <w:p w14:paraId="2E01ADFA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Komplet szkła laboratoryjnego do podstawowych eksperymentów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117C2B29" w14:textId="77777777" w:rsidR="003E4CEE" w:rsidRPr="002670EB" w:rsidRDefault="003E4CEE" w:rsidP="003E4CEE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3 komplety</w:t>
            </w:r>
          </w:p>
        </w:tc>
        <w:tc>
          <w:tcPr>
            <w:tcW w:w="1701" w:type="dxa"/>
          </w:tcPr>
          <w:p w14:paraId="6390877A" w14:textId="77777777" w:rsidR="003E4CEE" w:rsidRPr="002670EB" w:rsidRDefault="003E4CEE" w:rsidP="003E4CE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670EB">
              <w:rPr>
                <w:rFonts w:ascii="Times New Roman" w:hAnsi="Times New Roman"/>
                <w:sz w:val="16"/>
                <w:szCs w:val="16"/>
              </w:rPr>
              <w:t>Zespół Szkół Ogólnokształcących w Łodygowicach</w:t>
            </w:r>
          </w:p>
        </w:tc>
        <w:tc>
          <w:tcPr>
            <w:tcW w:w="4536" w:type="dxa"/>
          </w:tcPr>
          <w:p w14:paraId="3AAA4D61" w14:textId="64F7C669" w:rsidR="003E4CEE" w:rsidRPr="002670EB" w:rsidRDefault="003E4CEE" w:rsidP="003E4CEE">
            <w:pPr>
              <w:suppressAutoHyphens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E4CEE">
              <w:rPr>
                <w:rFonts w:ascii="Times New Roman" w:hAnsi="Times New Roman"/>
                <w:sz w:val="16"/>
                <w:szCs w:val="16"/>
              </w:rPr>
              <w:t>Komplet szkła niezbędnego w szkolnej pracowni chemicznej, stanowiący zarazem uzupełnienie różnego rodzaju pomocy dydaktycznych dedykowanych do doświadczeń z zakresu chemii i fizyki. </w:t>
            </w:r>
          </w:p>
        </w:tc>
        <w:tc>
          <w:tcPr>
            <w:tcW w:w="2126" w:type="dxa"/>
          </w:tcPr>
          <w:p w14:paraId="326757F5" w14:textId="77777777" w:rsidR="003E4CEE" w:rsidRPr="002670EB" w:rsidRDefault="003E4CEE" w:rsidP="003E4CEE">
            <w:pPr>
              <w:suppressAutoHyphens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A6240D" w14:textId="77777777" w:rsidR="003E4CEE" w:rsidRPr="002670EB" w:rsidRDefault="003E4CEE" w:rsidP="003E4CEE">
            <w:pPr>
              <w:suppressAutoHyphens/>
              <w:spacing w:before="0"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1386CD7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5CB441BB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0A4A83AB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67A9FDB4" w14:textId="77777777" w:rsidR="004F7807" w:rsidRDefault="004F7807" w:rsidP="004F7807">
      <w:pPr>
        <w:suppressAutoHyphens/>
        <w:jc w:val="both"/>
        <w:rPr>
          <w:i/>
          <w:kern w:val="1"/>
          <w:lang w:eastAsia="ar-SA"/>
        </w:rPr>
      </w:pPr>
    </w:p>
    <w:p w14:paraId="7F76C046" w14:textId="77777777" w:rsidR="004F7807" w:rsidRPr="0044442F" w:rsidRDefault="004F7807" w:rsidP="004F7807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09BB2E20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6CE53C4B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146EBB4" w14:textId="77777777" w:rsidR="004F7807" w:rsidRPr="0044442F" w:rsidRDefault="004F7807" w:rsidP="004F7807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08CD25F2" w14:textId="77777777" w:rsidR="004F7807" w:rsidRPr="0044442F" w:rsidRDefault="004F7807" w:rsidP="004F7807">
      <w:pPr>
        <w:suppressAutoHyphens/>
        <w:jc w:val="right"/>
        <w:rPr>
          <w:kern w:val="1"/>
          <w:sz w:val="24"/>
          <w:lang w:eastAsia="ar-SA"/>
        </w:rPr>
      </w:pPr>
    </w:p>
    <w:p w14:paraId="41356851" w14:textId="77777777" w:rsidR="004F7807" w:rsidRDefault="004F7807" w:rsidP="004F7807">
      <w:pPr>
        <w:ind w:left="0"/>
      </w:pPr>
    </w:p>
    <w:p w14:paraId="38EFB621" w14:textId="77777777" w:rsidR="006569B2" w:rsidRPr="002670EB" w:rsidRDefault="006569B2" w:rsidP="00B02B17">
      <w:pPr>
        <w:pStyle w:val="Default"/>
        <w:spacing w:before="240" w:after="240"/>
        <w:jc w:val="both"/>
        <w:outlineLvl w:val="0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sectPr w:rsidR="006569B2" w:rsidRPr="002670EB" w:rsidSect="009D514F">
      <w:headerReference w:type="default" r:id="rId8"/>
      <w:foot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A8F4" w14:textId="77777777" w:rsidR="00F634EA" w:rsidRDefault="00F634EA" w:rsidP="00AC6537">
      <w:pPr>
        <w:spacing w:before="0" w:after="0" w:line="240" w:lineRule="auto"/>
      </w:pPr>
      <w:r>
        <w:separator/>
      </w:r>
    </w:p>
  </w:endnote>
  <w:endnote w:type="continuationSeparator" w:id="0">
    <w:p w14:paraId="64653E87" w14:textId="77777777" w:rsidR="00F634EA" w:rsidRDefault="00F634EA" w:rsidP="00AC65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04545"/>
      <w:docPartObj>
        <w:docPartGallery w:val="Page Numbers (Bottom of Page)"/>
        <w:docPartUnique/>
      </w:docPartObj>
    </w:sdtPr>
    <w:sdtEndPr/>
    <w:sdtContent>
      <w:p w14:paraId="604C9875" w14:textId="77777777" w:rsidR="00100097" w:rsidRDefault="00852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1BD1B" w14:textId="77777777" w:rsidR="00100097" w:rsidRDefault="00100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05E2" w14:textId="77777777" w:rsidR="00F634EA" w:rsidRDefault="00F634EA" w:rsidP="00AC6537">
      <w:pPr>
        <w:spacing w:before="0" w:after="0" w:line="240" w:lineRule="auto"/>
      </w:pPr>
      <w:r>
        <w:separator/>
      </w:r>
    </w:p>
  </w:footnote>
  <w:footnote w:type="continuationSeparator" w:id="0">
    <w:p w14:paraId="3ED79A87" w14:textId="77777777" w:rsidR="00F634EA" w:rsidRDefault="00F634EA" w:rsidP="00AC65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8638" w14:textId="77777777" w:rsidR="00100097" w:rsidRDefault="00100097" w:rsidP="00CB1F0A">
    <w:pPr>
      <w:pStyle w:val="Nagwek"/>
      <w:jc w:val="center"/>
    </w:pPr>
    <w:r>
      <w:rPr>
        <w:noProof/>
      </w:rPr>
      <w:drawing>
        <wp:inline distT="0" distB="0" distL="0" distR="0" wp14:anchorId="33291D25" wp14:editId="4B4FE789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CC764" w14:textId="77777777" w:rsidR="00100097" w:rsidRDefault="001000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ED9"/>
    <w:multiLevelType w:val="multilevel"/>
    <w:tmpl w:val="B93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41CC7"/>
    <w:multiLevelType w:val="hybridMultilevel"/>
    <w:tmpl w:val="455AF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1845"/>
    <w:multiLevelType w:val="hybridMultilevel"/>
    <w:tmpl w:val="93F82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440D6"/>
    <w:multiLevelType w:val="hybridMultilevel"/>
    <w:tmpl w:val="278EC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5D54"/>
    <w:multiLevelType w:val="hybridMultilevel"/>
    <w:tmpl w:val="4B9C2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86176"/>
    <w:multiLevelType w:val="hybridMultilevel"/>
    <w:tmpl w:val="5C98893C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877C4"/>
    <w:multiLevelType w:val="multilevel"/>
    <w:tmpl w:val="F048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6F24B4"/>
    <w:multiLevelType w:val="multilevel"/>
    <w:tmpl w:val="806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6081E68"/>
    <w:multiLevelType w:val="hybridMultilevel"/>
    <w:tmpl w:val="4D926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B4865"/>
    <w:multiLevelType w:val="hybridMultilevel"/>
    <w:tmpl w:val="435EC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FC6379"/>
    <w:multiLevelType w:val="hybridMultilevel"/>
    <w:tmpl w:val="D4881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4F67E5"/>
    <w:multiLevelType w:val="multilevel"/>
    <w:tmpl w:val="344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923DF"/>
    <w:multiLevelType w:val="hybridMultilevel"/>
    <w:tmpl w:val="AAC60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134805"/>
    <w:multiLevelType w:val="multilevel"/>
    <w:tmpl w:val="7BC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F572C4"/>
    <w:multiLevelType w:val="hybridMultilevel"/>
    <w:tmpl w:val="AA727D0C"/>
    <w:lvl w:ilvl="0" w:tplc="00EA5880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86A5281"/>
    <w:multiLevelType w:val="multilevel"/>
    <w:tmpl w:val="C81A2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854D6F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F602A"/>
    <w:multiLevelType w:val="hybridMultilevel"/>
    <w:tmpl w:val="F7181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D80DC8"/>
    <w:multiLevelType w:val="multilevel"/>
    <w:tmpl w:val="A35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2A4117"/>
    <w:multiLevelType w:val="hybridMultilevel"/>
    <w:tmpl w:val="9BD00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F96997"/>
    <w:multiLevelType w:val="hybridMultilevel"/>
    <w:tmpl w:val="12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12A6D"/>
    <w:multiLevelType w:val="multilevel"/>
    <w:tmpl w:val="989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3C2D75"/>
    <w:multiLevelType w:val="multilevel"/>
    <w:tmpl w:val="536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4F50E7"/>
    <w:multiLevelType w:val="hybridMultilevel"/>
    <w:tmpl w:val="EBCA6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2B239A"/>
    <w:multiLevelType w:val="multilevel"/>
    <w:tmpl w:val="20AE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70B015E"/>
    <w:multiLevelType w:val="hybridMultilevel"/>
    <w:tmpl w:val="23E46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47103"/>
    <w:multiLevelType w:val="hybridMultilevel"/>
    <w:tmpl w:val="82C67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FA7865"/>
    <w:multiLevelType w:val="hybridMultilevel"/>
    <w:tmpl w:val="FE640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D222C21"/>
    <w:multiLevelType w:val="hybridMultilevel"/>
    <w:tmpl w:val="69C2A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373EE7"/>
    <w:multiLevelType w:val="hybridMultilevel"/>
    <w:tmpl w:val="EA2E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4C57C0"/>
    <w:multiLevelType w:val="hybridMultilevel"/>
    <w:tmpl w:val="4EE28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C16C39"/>
    <w:multiLevelType w:val="hybridMultilevel"/>
    <w:tmpl w:val="2B06D5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3B33F2"/>
    <w:multiLevelType w:val="hybridMultilevel"/>
    <w:tmpl w:val="F572B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030CF3"/>
    <w:multiLevelType w:val="hybridMultilevel"/>
    <w:tmpl w:val="EEACF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EB38BE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A20EB6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7168B6"/>
    <w:multiLevelType w:val="hybridMultilevel"/>
    <w:tmpl w:val="BC246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8141B4"/>
    <w:multiLevelType w:val="hybridMultilevel"/>
    <w:tmpl w:val="CEA29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8904F8"/>
    <w:multiLevelType w:val="hybridMultilevel"/>
    <w:tmpl w:val="9A761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6EB1A73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8683574"/>
    <w:multiLevelType w:val="hybridMultilevel"/>
    <w:tmpl w:val="C516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676FCC"/>
    <w:multiLevelType w:val="hybridMultilevel"/>
    <w:tmpl w:val="57C24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0B354B5"/>
    <w:multiLevelType w:val="hybridMultilevel"/>
    <w:tmpl w:val="DB9453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0EC6EF2"/>
    <w:multiLevelType w:val="hybridMultilevel"/>
    <w:tmpl w:val="38D6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B6EC8"/>
    <w:multiLevelType w:val="hybridMultilevel"/>
    <w:tmpl w:val="971CB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7F0206"/>
    <w:multiLevelType w:val="hybridMultilevel"/>
    <w:tmpl w:val="B112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51E508E"/>
    <w:multiLevelType w:val="hybridMultilevel"/>
    <w:tmpl w:val="5AD41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7567"/>
    <w:multiLevelType w:val="multilevel"/>
    <w:tmpl w:val="806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3F79F6"/>
    <w:multiLevelType w:val="hybridMultilevel"/>
    <w:tmpl w:val="54989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9087ECF"/>
    <w:multiLevelType w:val="hybridMultilevel"/>
    <w:tmpl w:val="8F9E3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2B2BB0"/>
    <w:multiLevelType w:val="hybridMultilevel"/>
    <w:tmpl w:val="21DE9324"/>
    <w:lvl w:ilvl="0" w:tplc="586EC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D4058AF"/>
    <w:multiLevelType w:val="multilevel"/>
    <w:tmpl w:val="00E22A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CC5DCD"/>
    <w:multiLevelType w:val="hybridMultilevel"/>
    <w:tmpl w:val="99340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5723B2"/>
    <w:multiLevelType w:val="hybridMultilevel"/>
    <w:tmpl w:val="C426741C"/>
    <w:lvl w:ilvl="0" w:tplc="C7689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25D7147"/>
    <w:multiLevelType w:val="multilevel"/>
    <w:tmpl w:val="E850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26F3A31"/>
    <w:multiLevelType w:val="hybridMultilevel"/>
    <w:tmpl w:val="FDDA6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890DE0"/>
    <w:multiLevelType w:val="hybridMultilevel"/>
    <w:tmpl w:val="6CA09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24CD0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E34BA3"/>
    <w:multiLevelType w:val="hybridMultilevel"/>
    <w:tmpl w:val="F2AE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94A28E5"/>
    <w:multiLevelType w:val="hybridMultilevel"/>
    <w:tmpl w:val="08260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241103"/>
    <w:multiLevelType w:val="hybridMultilevel"/>
    <w:tmpl w:val="9150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5E5116"/>
    <w:multiLevelType w:val="hybridMultilevel"/>
    <w:tmpl w:val="F9CED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CDA5ECB"/>
    <w:multiLevelType w:val="hybridMultilevel"/>
    <w:tmpl w:val="AF0AA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EB9170A"/>
    <w:multiLevelType w:val="hybridMultilevel"/>
    <w:tmpl w:val="FA1EF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0962583"/>
    <w:multiLevelType w:val="hybridMultilevel"/>
    <w:tmpl w:val="3F70166E"/>
    <w:lvl w:ilvl="0" w:tplc="C2BC59AA">
      <w:start w:val="1"/>
      <w:numFmt w:val="decimal"/>
      <w:lvlText w:val="%1."/>
      <w:lvlJc w:val="left"/>
      <w:pPr>
        <w:ind w:left="1117" w:hanging="550"/>
      </w:pPr>
      <w:rPr>
        <w:rFonts w:cs="Times New Roman" w:hint="default"/>
        <w:b w:val="0"/>
      </w:rPr>
    </w:lvl>
    <w:lvl w:ilvl="1" w:tplc="5D18DBCA">
      <w:start w:val="1"/>
      <w:numFmt w:val="upperLetter"/>
      <w:lvlText w:val="%2."/>
      <w:lvlJc w:val="left"/>
      <w:pPr>
        <w:ind w:left="18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5" w15:restartNumberingAfterBreak="0">
    <w:nsid w:val="6164097E"/>
    <w:multiLevelType w:val="multilevel"/>
    <w:tmpl w:val="AEC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930233"/>
    <w:multiLevelType w:val="hybridMultilevel"/>
    <w:tmpl w:val="085E4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27E4CF9"/>
    <w:multiLevelType w:val="multilevel"/>
    <w:tmpl w:val="B8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DD04A9"/>
    <w:multiLevelType w:val="multilevel"/>
    <w:tmpl w:val="E658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A136AD"/>
    <w:multiLevelType w:val="hybridMultilevel"/>
    <w:tmpl w:val="972CF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4FD02AC"/>
    <w:multiLevelType w:val="hybridMultilevel"/>
    <w:tmpl w:val="4CE66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62A13A4"/>
    <w:multiLevelType w:val="hybridMultilevel"/>
    <w:tmpl w:val="389AB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79B60CB"/>
    <w:multiLevelType w:val="hybridMultilevel"/>
    <w:tmpl w:val="2144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6708C0"/>
    <w:multiLevelType w:val="hybridMultilevel"/>
    <w:tmpl w:val="BAE0A6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D5516CB"/>
    <w:multiLevelType w:val="hybridMultilevel"/>
    <w:tmpl w:val="1ABC0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E045A1C"/>
    <w:multiLevelType w:val="hybridMultilevel"/>
    <w:tmpl w:val="46EAE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9219F"/>
    <w:multiLevelType w:val="multilevel"/>
    <w:tmpl w:val="1938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3333BD9"/>
    <w:multiLevelType w:val="multilevel"/>
    <w:tmpl w:val="6B8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74110DD3"/>
    <w:multiLevelType w:val="hybridMultilevel"/>
    <w:tmpl w:val="15DE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605CE"/>
    <w:multiLevelType w:val="hybridMultilevel"/>
    <w:tmpl w:val="D6F4EB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58F3E2B"/>
    <w:multiLevelType w:val="multilevel"/>
    <w:tmpl w:val="89E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6306F69"/>
    <w:multiLevelType w:val="hybridMultilevel"/>
    <w:tmpl w:val="B9D83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6F513E"/>
    <w:multiLevelType w:val="hybridMultilevel"/>
    <w:tmpl w:val="DC9AB3E0"/>
    <w:lvl w:ilvl="0" w:tplc="B660F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9854531"/>
    <w:multiLevelType w:val="hybridMultilevel"/>
    <w:tmpl w:val="6B66B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9A45046"/>
    <w:multiLevelType w:val="hybridMultilevel"/>
    <w:tmpl w:val="90327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BB651B"/>
    <w:multiLevelType w:val="hybridMultilevel"/>
    <w:tmpl w:val="2C6EC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D821EF"/>
    <w:multiLevelType w:val="hybridMultilevel"/>
    <w:tmpl w:val="E7ECC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036E5A"/>
    <w:multiLevelType w:val="hybridMultilevel"/>
    <w:tmpl w:val="8C4A8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F065884"/>
    <w:multiLevelType w:val="hybridMultilevel"/>
    <w:tmpl w:val="16308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83"/>
  </w:num>
  <w:num w:numId="4">
    <w:abstractNumId w:val="80"/>
  </w:num>
  <w:num w:numId="5">
    <w:abstractNumId w:val="39"/>
  </w:num>
  <w:num w:numId="6">
    <w:abstractNumId w:val="68"/>
  </w:num>
  <w:num w:numId="7">
    <w:abstractNumId w:val="24"/>
  </w:num>
  <w:num w:numId="8">
    <w:abstractNumId w:val="7"/>
  </w:num>
  <w:num w:numId="9">
    <w:abstractNumId w:val="4"/>
  </w:num>
  <w:num w:numId="10">
    <w:abstractNumId w:val="82"/>
  </w:num>
  <w:num w:numId="11">
    <w:abstractNumId w:val="37"/>
  </w:num>
  <w:num w:numId="12">
    <w:abstractNumId w:val="49"/>
  </w:num>
  <w:num w:numId="13">
    <w:abstractNumId w:val="78"/>
  </w:num>
  <w:num w:numId="14">
    <w:abstractNumId w:val="3"/>
  </w:num>
  <w:num w:numId="15">
    <w:abstractNumId w:val="44"/>
  </w:num>
  <w:num w:numId="16">
    <w:abstractNumId w:val="60"/>
  </w:num>
  <w:num w:numId="17">
    <w:abstractNumId w:val="20"/>
  </w:num>
  <w:num w:numId="18">
    <w:abstractNumId w:val="25"/>
  </w:num>
  <w:num w:numId="19">
    <w:abstractNumId w:val="51"/>
  </w:num>
  <w:num w:numId="20">
    <w:abstractNumId w:val="5"/>
  </w:num>
  <w:num w:numId="21">
    <w:abstractNumId w:val="57"/>
  </w:num>
  <w:num w:numId="22">
    <w:abstractNumId w:val="50"/>
  </w:num>
  <w:num w:numId="23">
    <w:abstractNumId w:val="16"/>
  </w:num>
  <w:num w:numId="24">
    <w:abstractNumId w:val="35"/>
  </w:num>
  <w:num w:numId="25">
    <w:abstractNumId w:val="67"/>
  </w:num>
  <w:num w:numId="26">
    <w:abstractNumId w:val="52"/>
  </w:num>
  <w:num w:numId="27">
    <w:abstractNumId w:val="36"/>
  </w:num>
  <w:num w:numId="28">
    <w:abstractNumId w:val="85"/>
  </w:num>
  <w:num w:numId="29">
    <w:abstractNumId w:val="87"/>
  </w:num>
  <w:num w:numId="30">
    <w:abstractNumId w:val="71"/>
  </w:num>
  <w:num w:numId="31">
    <w:abstractNumId w:val="21"/>
  </w:num>
  <w:num w:numId="32">
    <w:abstractNumId w:val="11"/>
  </w:num>
  <w:num w:numId="33">
    <w:abstractNumId w:val="55"/>
  </w:num>
  <w:num w:numId="34">
    <w:abstractNumId w:val="56"/>
  </w:num>
  <w:num w:numId="35">
    <w:abstractNumId w:val="13"/>
  </w:num>
  <w:num w:numId="36">
    <w:abstractNumId w:val="75"/>
  </w:num>
  <w:num w:numId="37">
    <w:abstractNumId w:val="61"/>
  </w:num>
  <w:num w:numId="38">
    <w:abstractNumId w:val="1"/>
  </w:num>
  <w:num w:numId="39">
    <w:abstractNumId w:val="66"/>
  </w:num>
  <w:num w:numId="40">
    <w:abstractNumId w:val="48"/>
  </w:num>
  <w:num w:numId="41">
    <w:abstractNumId w:val="6"/>
  </w:num>
  <w:num w:numId="42">
    <w:abstractNumId w:val="46"/>
  </w:num>
  <w:num w:numId="43">
    <w:abstractNumId w:val="31"/>
  </w:num>
  <w:num w:numId="44">
    <w:abstractNumId w:val="32"/>
  </w:num>
  <w:num w:numId="45">
    <w:abstractNumId w:val="10"/>
  </w:num>
  <w:num w:numId="46">
    <w:abstractNumId w:val="54"/>
  </w:num>
  <w:num w:numId="47">
    <w:abstractNumId w:val="12"/>
  </w:num>
  <w:num w:numId="48">
    <w:abstractNumId w:val="23"/>
  </w:num>
  <w:num w:numId="49">
    <w:abstractNumId w:val="63"/>
  </w:num>
  <w:num w:numId="50">
    <w:abstractNumId w:val="34"/>
  </w:num>
  <w:num w:numId="51">
    <w:abstractNumId w:val="58"/>
  </w:num>
  <w:num w:numId="52">
    <w:abstractNumId w:val="2"/>
  </w:num>
  <w:num w:numId="53">
    <w:abstractNumId w:val="22"/>
  </w:num>
  <w:num w:numId="54">
    <w:abstractNumId w:val="65"/>
  </w:num>
  <w:num w:numId="55">
    <w:abstractNumId w:val="40"/>
  </w:num>
  <w:num w:numId="56">
    <w:abstractNumId w:val="76"/>
  </w:num>
  <w:num w:numId="57">
    <w:abstractNumId w:val="18"/>
  </w:num>
  <w:num w:numId="58">
    <w:abstractNumId w:val="77"/>
  </w:num>
  <w:num w:numId="59">
    <w:abstractNumId w:val="45"/>
  </w:num>
  <w:num w:numId="60">
    <w:abstractNumId w:val="17"/>
  </w:num>
  <w:num w:numId="61">
    <w:abstractNumId w:val="28"/>
  </w:num>
  <w:num w:numId="62">
    <w:abstractNumId w:val="70"/>
  </w:num>
  <w:num w:numId="63">
    <w:abstractNumId w:val="79"/>
  </w:num>
  <w:num w:numId="64">
    <w:abstractNumId w:val="53"/>
  </w:num>
  <w:num w:numId="65">
    <w:abstractNumId w:val="26"/>
  </w:num>
  <w:num w:numId="66">
    <w:abstractNumId w:val="47"/>
  </w:num>
  <w:num w:numId="67">
    <w:abstractNumId w:val="88"/>
  </w:num>
  <w:num w:numId="68">
    <w:abstractNumId w:val="86"/>
  </w:num>
  <w:num w:numId="69">
    <w:abstractNumId w:val="33"/>
  </w:num>
  <w:num w:numId="70">
    <w:abstractNumId w:val="19"/>
  </w:num>
  <w:num w:numId="71">
    <w:abstractNumId w:val="73"/>
  </w:num>
  <w:num w:numId="72">
    <w:abstractNumId w:val="84"/>
  </w:num>
  <w:num w:numId="73">
    <w:abstractNumId w:val="0"/>
  </w:num>
  <w:num w:numId="74">
    <w:abstractNumId w:val="15"/>
  </w:num>
  <w:num w:numId="75">
    <w:abstractNumId w:val="41"/>
  </w:num>
  <w:num w:numId="76">
    <w:abstractNumId w:val="29"/>
  </w:num>
  <w:num w:numId="77">
    <w:abstractNumId w:val="74"/>
  </w:num>
  <w:num w:numId="78">
    <w:abstractNumId w:val="72"/>
  </w:num>
  <w:num w:numId="79">
    <w:abstractNumId w:val="38"/>
  </w:num>
  <w:num w:numId="80">
    <w:abstractNumId w:val="9"/>
  </w:num>
  <w:num w:numId="81">
    <w:abstractNumId w:val="30"/>
  </w:num>
  <w:num w:numId="82">
    <w:abstractNumId w:val="59"/>
  </w:num>
  <w:num w:numId="83">
    <w:abstractNumId w:val="8"/>
  </w:num>
  <w:num w:numId="84">
    <w:abstractNumId w:val="69"/>
  </w:num>
  <w:num w:numId="85">
    <w:abstractNumId w:val="81"/>
  </w:num>
  <w:num w:numId="86">
    <w:abstractNumId w:val="62"/>
  </w:num>
  <w:num w:numId="87">
    <w:abstractNumId w:val="43"/>
  </w:num>
  <w:num w:numId="88">
    <w:abstractNumId w:val="64"/>
  </w:num>
  <w:num w:numId="89">
    <w:abstractNumId w:val="2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C8"/>
    <w:rsid w:val="00002FE3"/>
    <w:rsid w:val="00004ACE"/>
    <w:rsid w:val="00006081"/>
    <w:rsid w:val="0002615D"/>
    <w:rsid w:val="00026DBB"/>
    <w:rsid w:val="00027BCE"/>
    <w:rsid w:val="00036931"/>
    <w:rsid w:val="00036D52"/>
    <w:rsid w:val="0004061F"/>
    <w:rsid w:val="00040724"/>
    <w:rsid w:val="00042FBD"/>
    <w:rsid w:val="0004362B"/>
    <w:rsid w:val="00060BC7"/>
    <w:rsid w:val="00062C98"/>
    <w:rsid w:val="00062E05"/>
    <w:rsid w:val="00064BA1"/>
    <w:rsid w:val="0007144E"/>
    <w:rsid w:val="000726B0"/>
    <w:rsid w:val="00081BE3"/>
    <w:rsid w:val="000835A6"/>
    <w:rsid w:val="000843C2"/>
    <w:rsid w:val="00085219"/>
    <w:rsid w:val="000A42E1"/>
    <w:rsid w:val="000A749B"/>
    <w:rsid w:val="000C33FD"/>
    <w:rsid w:val="000C6029"/>
    <w:rsid w:val="000E5009"/>
    <w:rsid w:val="000E5CDC"/>
    <w:rsid w:val="000F328D"/>
    <w:rsid w:val="00100097"/>
    <w:rsid w:val="00100F16"/>
    <w:rsid w:val="00103D06"/>
    <w:rsid w:val="001118D9"/>
    <w:rsid w:val="001209FC"/>
    <w:rsid w:val="00131164"/>
    <w:rsid w:val="00134676"/>
    <w:rsid w:val="00134DC8"/>
    <w:rsid w:val="001408AE"/>
    <w:rsid w:val="00140C28"/>
    <w:rsid w:val="001422DD"/>
    <w:rsid w:val="00146065"/>
    <w:rsid w:val="00146EBD"/>
    <w:rsid w:val="001525D6"/>
    <w:rsid w:val="001542DE"/>
    <w:rsid w:val="00154DCF"/>
    <w:rsid w:val="00160010"/>
    <w:rsid w:val="00164C93"/>
    <w:rsid w:val="0016599C"/>
    <w:rsid w:val="0017094E"/>
    <w:rsid w:val="00170C8A"/>
    <w:rsid w:val="001909A0"/>
    <w:rsid w:val="00192A61"/>
    <w:rsid w:val="001A311C"/>
    <w:rsid w:val="001C2CA4"/>
    <w:rsid w:val="001D3940"/>
    <w:rsid w:val="001E002A"/>
    <w:rsid w:val="001E22D5"/>
    <w:rsid w:val="001E6E18"/>
    <w:rsid w:val="001F1582"/>
    <w:rsid w:val="00200BBC"/>
    <w:rsid w:val="0020173E"/>
    <w:rsid w:val="00202074"/>
    <w:rsid w:val="002100AC"/>
    <w:rsid w:val="00212720"/>
    <w:rsid w:val="00220326"/>
    <w:rsid w:val="00225FBF"/>
    <w:rsid w:val="00232C75"/>
    <w:rsid w:val="002330D5"/>
    <w:rsid w:val="00237D56"/>
    <w:rsid w:val="00245B12"/>
    <w:rsid w:val="0025077D"/>
    <w:rsid w:val="002533AA"/>
    <w:rsid w:val="00254F51"/>
    <w:rsid w:val="00256FB9"/>
    <w:rsid w:val="00257399"/>
    <w:rsid w:val="002628C9"/>
    <w:rsid w:val="00266137"/>
    <w:rsid w:val="002670EB"/>
    <w:rsid w:val="00271511"/>
    <w:rsid w:val="00271BAE"/>
    <w:rsid w:val="00272945"/>
    <w:rsid w:val="0027333C"/>
    <w:rsid w:val="0027412E"/>
    <w:rsid w:val="002767B5"/>
    <w:rsid w:val="00285DA0"/>
    <w:rsid w:val="00293750"/>
    <w:rsid w:val="0029673C"/>
    <w:rsid w:val="002971C6"/>
    <w:rsid w:val="002B025A"/>
    <w:rsid w:val="002B0A10"/>
    <w:rsid w:val="002B6FEF"/>
    <w:rsid w:val="002B748C"/>
    <w:rsid w:val="002C2D88"/>
    <w:rsid w:val="002D26AC"/>
    <w:rsid w:val="002D7C92"/>
    <w:rsid w:val="002E4361"/>
    <w:rsid w:val="002E50B5"/>
    <w:rsid w:val="002F26B3"/>
    <w:rsid w:val="002F3A10"/>
    <w:rsid w:val="003022CA"/>
    <w:rsid w:val="0030470D"/>
    <w:rsid w:val="003236E8"/>
    <w:rsid w:val="003243D7"/>
    <w:rsid w:val="003262DA"/>
    <w:rsid w:val="00346EEE"/>
    <w:rsid w:val="00352986"/>
    <w:rsid w:val="0036637D"/>
    <w:rsid w:val="003678E5"/>
    <w:rsid w:val="0037731F"/>
    <w:rsid w:val="003807A5"/>
    <w:rsid w:val="003818A9"/>
    <w:rsid w:val="00386FE3"/>
    <w:rsid w:val="00387553"/>
    <w:rsid w:val="003913BF"/>
    <w:rsid w:val="003A288B"/>
    <w:rsid w:val="003B2166"/>
    <w:rsid w:val="003B67C9"/>
    <w:rsid w:val="003B7CFA"/>
    <w:rsid w:val="003C19CA"/>
    <w:rsid w:val="003C3F4E"/>
    <w:rsid w:val="003C793F"/>
    <w:rsid w:val="003D3F49"/>
    <w:rsid w:val="003D73B1"/>
    <w:rsid w:val="003E0B8F"/>
    <w:rsid w:val="003E4CEE"/>
    <w:rsid w:val="003E4D17"/>
    <w:rsid w:val="003E5BF4"/>
    <w:rsid w:val="003F1C28"/>
    <w:rsid w:val="003F4728"/>
    <w:rsid w:val="003F47E3"/>
    <w:rsid w:val="003F55EE"/>
    <w:rsid w:val="00402749"/>
    <w:rsid w:val="00404EE8"/>
    <w:rsid w:val="00406FDB"/>
    <w:rsid w:val="004102C5"/>
    <w:rsid w:val="004270A2"/>
    <w:rsid w:val="00432928"/>
    <w:rsid w:val="004419D1"/>
    <w:rsid w:val="00446382"/>
    <w:rsid w:val="00453805"/>
    <w:rsid w:val="00460AAC"/>
    <w:rsid w:val="00462B49"/>
    <w:rsid w:val="004655E8"/>
    <w:rsid w:val="00465699"/>
    <w:rsid w:val="00465AD1"/>
    <w:rsid w:val="00465F77"/>
    <w:rsid w:val="00467515"/>
    <w:rsid w:val="00467A03"/>
    <w:rsid w:val="00490053"/>
    <w:rsid w:val="00494126"/>
    <w:rsid w:val="004A301D"/>
    <w:rsid w:val="004A3B65"/>
    <w:rsid w:val="004B22FD"/>
    <w:rsid w:val="004B263D"/>
    <w:rsid w:val="004B32D6"/>
    <w:rsid w:val="004B3441"/>
    <w:rsid w:val="004B3B5D"/>
    <w:rsid w:val="004B4F55"/>
    <w:rsid w:val="004C3FB7"/>
    <w:rsid w:val="004C74DF"/>
    <w:rsid w:val="004D3CEF"/>
    <w:rsid w:val="004D47AD"/>
    <w:rsid w:val="004D7965"/>
    <w:rsid w:val="004E217D"/>
    <w:rsid w:val="004E30C2"/>
    <w:rsid w:val="004E4425"/>
    <w:rsid w:val="004E5D5F"/>
    <w:rsid w:val="004E7DA8"/>
    <w:rsid w:val="004F162F"/>
    <w:rsid w:val="004F1F0F"/>
    <w:rsid w:val="004F2359"/>
    <w:rsid w:val="004F7807"/>
    <w:rsid w:val="004F7B4B"/>
    <w:rsid w:val="00507FF9"/>
    <w:rsid w:val="0051297E"/>
    <w:rsid w:val="0052020F"/>
    <w:rsid w:val="0052734D"/>
    <w:rsid w:val="005274D0"/>
    <w:rsid w:val="00533FB5"/>
    <w:rsid w:val="00534A63"/>
    <w:rsid w:val="00550573"/>
    <w:rsid w:val="00553E49"/>
    <w:rsid w:val="00555D14"/>
    <w:rsid w:val="00557A29"/>
    <w:rsid w:val="0056751E"/>
    <w:rsid w:val="0059454D"/>
    <w:rsid w:val="00596350"/>
    <w:rsid w:val="005966AF"/>
    <w:rsid w:val="0059768B"/>
    <w:rsid w:val="005A3499"/>
    <w:rsid w:val="005A3DCC"/>
    <w:rsid w:val="005A7080"/>
    <w:rsid w:val="005B294A"/>
    <w:rsid w:val="005B377D"/>
    <w:rsid w:val="005B3BCC"/>
    <w:rsid w:val="005C1461"/>
    <w:rsid w:val="005C27C8"/>
    <w:rsid w:val="005C6631"/>
    <w:rsid w:val="005D2B47"/>
    <w:rsid w:val="005D5344"/>
    <w:rsid w:val="005D561D"/>
    <w:rsid w:val="005E2F5A"/>
    <w:rsid w:val="005E4971"/>
    <w:rsid w:val="005F09DB"/>
    <w:rsid w:val="005F3B13"/>
    <w:rsid w:val="00601F82"/>
    <w:rsid w:val="00605B3A"/>
    <w:rsid w:val="006061AC"/>
    <w:rsid w:val="00641173"/>
    <w:rsid w:val="006411F0"/>
    <w:rsid w:val="0064388A"/>
    <w:rsid w:val="006472C0"/>
    <w:rsid w:val="0065581D"/>
    <w:rsid w:val="00655F25"/>
    <w:rsid w:val="006569B2"/>
    <w:rsid w:val="006619BF"/>
    <w:rsid w:val="00681F78"/>
    <w:rsid w:val="0068469C"/>
    <w:rsid w:val="006906F1"/>
    <w:rsid w:val="006A0158"/>
    <w:rsid w:val="006A1429"/>
    <w:rsid w:val="006A1A1E"/>
    <w:rsid w:val="006A394B"/>
    <w:rsid w:val="006A50C5"/>
    <w:rsid w:val="006B4CDA"/>
    <w:rsid w:val="006B60D1"/>
    <w:rsid w:val="006C62AD"/>
    <w:rsid w:val="006C77C8"/>
    <w:rsid w:val="006D35A7"/>
    <w:rsid w:val="006E2526"/>
    <w:rsid w:val="006E3DBB"/>
    <w:rsid w:val="006F3140"/>
    <w:rsid w:val="006F5BC1"/>
    <w:rsid w:val="006F6DD7"/>
    <w:rsid w:val="006F7E57"/>
    <w:rsid w:val="00707834"/>
    <w:rsid w:val="00713462"/>
    <w:rsid w:val="0071375F"/>
    <w:rsid w:val="00730920"/>
    <w:rsid w:val="00737853"/>
    <w:rsid w:val="00737D33"/>
    <w:rsid w:val="0075292E"/>
    <w:rsid w:val="00754318"/>
    <w:rsid w:val="0076130E"/>
    <w:rsid w:val="007650F4"/>
    <w:rsid w:val="0076533E"/>
    <w:rsid w:val="00767C15"/>
    <w:rsid w:val="00770CB0"/>
    <w:rsid w:val="00783C73"/>
    <w:rsid w:val="00785988"/>
    <w:rsid w:val="00790593"/>
    <w:rsid w:val="007906AB"/>
    <w:rsid w:val="0079108F"/>
    <w:rsid w:val="007951F1"/>
    <w:rsid w:val="00797609"/>
    <w:rsid w:val="007A1EE0"/>
    <w:rsid w:val="007A2EF8"/>
    <w:rsid w:val="007B1F98"/>
    <w:rsid w:val="007B7C7D"/>
    <w:rsid w:val="007C09A1"/>
    <w:rsid w:val="007C3FCB"/>
    <w:rsid w:val="007C5A30"/>
    <w:rsid w:val="007D089E"/>
    <w:rsid w:val="007D52B7"/>
    <w:rsid w:val="007D5404"/>
    <w:rsid w:val="007D580F"/>
    <w:rsid w:val="007D6B96"/>
    <w:rsid w:val="007D7E56"/>
    <w:rsid w:val="007E4D4F"/>
    <w:rsid w:val="007E599D"/>
    <w:rsid w:val="007F1AE7"/>
    <w:rsid w:val="00811F91"/>
    <w:rsid w:val="00813A61"/>
    <w:rsid w:val="00813AA0"/>
    <w:rsid w:val="008142DA"/>
    <w:rsid w:val="008303F4"/>
    <w:rsid w:val="00836AE7"/>
    <w:rsid w:val="008460A7"/>
    <w:rsid w:val="0085055D"/>
    <w:rsid w:val="00851D02"/>
    <w:rsid w:val="008520F1"/>
    <w:rsid w:val="00852182"/>
    <w:rsid w:val="008545CF"/>
    <w:rsid w:val="00855519"/>
    <w:rsid w:val="008567E5"/>
    <w:rsid w:val="00861F03"/>
    <w:rsid w:val="00863D0B"/>
    <w:rsid w:val="00865A81"/>
    <w:rsid w:val="00867450"/>
    <w:rsid w:val="00871A78"/>
    <w:rsid w:val="00881295"/>
    <w:rsid w:val="00883E31"/>
    <w:rsid w:val="00891043"/>
    <w:rsid w:val="0089435C"/>
    <w:rsid w:val="00895F98"/>
    <w:rsid w:val="008A0742"/>
    <w:rsid w:val="008A53AA"/>
    <w:rsid w:val="008A7089"/>
    <w:rsid w:val="008B2D0F"/>
    <w:rsid w:val="008B449E"/>
    <w:rsid w:val="008B4EDF"/>
    <w:rsid w:val="008B55F3"/>
    <w:rsid w:val="008C7A0A"/>
    <w:rsid w:val="008D3EB2"/>
    <w:rsid w:val="008D4436"/>
    <w:rsid w:val="008E1541"/>
    <w:rsid w:val="008E3605"/>
    <w:rsid w:val="008F0BCF"/>
    <w:rsid w:val="008F1B3E"/>
    <w:rsid w:val="008F2D1F"/>
    <w:rsid w:val="00901D48"/>
    <w:rsid w:val="00902775"/>
    <w:rsid w:val="00903D83"/>
    <w:rsid w:val="00915838"/>
    <w:rsid w:val="00917A1C"/>
    <w:rsid w:val="00932DD3"/>
    <w:rsid w:val="00933AF4"/>
    <w:rsid w:val="009363BA"/>
    <w:rsid w:val="00954728"/>
    <w:rsid w:val="00956D13"/>
    <w:rsid w:val="009654BD"/>
    <w:rsid w:val="00966AA3"/>
    <w:rsid w:val="00984A8A"/>
    <w:rsid w:val="00984C53"/>
    <w:rsid w:val="00996F2B"/>
    <w:rsid w:val="009A70A2"/>
    <w:rsid w:val="009A7D21"/>
    <w:rsid w:val="009B4C10"/>
    <w:rsid w:val="009B6A58"/>
    <w:rsid w:val="009B7869"/>
    <w:rsid w:val="009C450E"/>
    <w:rsid w:val="009C4B68"/>
    <w:rsid w:val="009C51C7"/>
    <w:rsid w:val="009D1BC1"/>
    <w:rsid w:val="009D514F"/>
    <w:rsid w:val="009E06AF"/>
    <w:rsid w:val="009E2EE6"/>
    <w:rsid w:val="009E42F8"/>
    <w:rsid w:val="009F7CDA"/>
    <w:rsid w:val="00A015D6"/>
    <w:rsid w:val="00A13836"/>
    <w:rsid w:val="00A15DB3"/>
    <w:rsid w:val="00A20E3A"/>
    <w:rsid w:val="00A32C58"/>
    <w:rsid w:val="00A33D47"/>
    <w:rsid w:val="00A3587C"/>
    <w:rsid w:val="00A3703D"/>
    <w:rsid w:val="00A370E5"/>
    <w:rsid w:val="00A4373D"/>
    <w:rsid w:val="00A512EE"/>
    <w:rsid w:val="00A57FAF"/>
    <w:rsid w:val="00A7363F"/>
    <w:rsid w:val="00A74AD3"/>
    <w:rsid w:val="00A862D7"/>
    <w:rsid w:val="00A91A21"/>
    <w:rsid w:val="00A942AC"/>
    <w:rsid w:val="00AA53B2"/>
    <w:rsid w:val="00AA7919"/>
    <w:rsid w:val="00AB23E8"/>
    <w:rsid w:val="00AB2815"/>
    <w:rsid w:val="00AB40C9"/>
    <w:rsid w:val="00AB6CB2"/>
    <w:rsid w:val="00AB75AD"/>
    <w:rsid w:val="00AC1988"/>
    <w:rsid w:val="00AC6537"/>
    <w:rsid w:val="00AC65D4"/>
    <w:rsid w:val="00AD14A3"/>
    <w:rsid w:val="00AD16AA"/>
    <w:rsid w:val="00AD5C9B"/>
    <w:rsid w:val="00AE3C29"/>
    <w:rsid w:val="00AE59D9"/>
    <w:rsid w:val="00AE5D71"/>
    <w:rsid w:val="00AF4318"/>
    <w:rsid w:val="00B02B17"/>
    <w:rsid w:val="00B10784"/>
    <w:rsid w:val="00B132F9"/>
    <w:rsid w:val="00B215A8"/>
    <w:rsid w:val="00B221AF"/>
    <w:rsid w:val="00B224EE"/>
    <w:rsid w:val="00B22CAE"/>
    <w:rsid w:val="00B346F5"/>
    <w:rsid w:val="00B35A37"/>
    <w:rsid w:val="00B36D7B"/>
    <w:rsid w:val="00B42FEB"/>
    <w:rsid w:val="00B458E3"/>
    <w:rsid w:val="00B46A2D"/>
    <w:rsid w:val="00B50FEB"/>
    <w:rsid w:val="00B5268E"/>
    <w:rsid w:val="00B55F0A"/>
    <w:rsid w:val="00B61148"/>
    <w:rsid w:val="00B70ADC"/>
    <w:rsid w:val="00B71486"/>
    <w:rsid w:val="00B74CFE"/>
    <w:rsid w:val="00B95A61"/>
    <w:rsid w:val="00BA00DB"/>
    <w:rsid w:val="00BA41A9"/>
    <w:rsid w:val="00BA6DEC"/>
    <w:rsid w:val="00BA72F3"/>
    <w:rsid w:val="00BA7BDC"/>
    <w:rsid w:val="00BB626C"/>
    <w:rsid w:val="00BC274E"/>
    <w:rsid w:val="00BD512B"/>
    <w:rsid w:val="00BD7338"/>
    <w:rsid w:val="00BE2118"/>
    <w:rsid w:val="00BF3018"/>
    <w:rsid w:val="00BF38A0"/>
    <w:rsid w:val="00BF42CF"/>
    <w:rsid w:val="00C26E25"/>
    <w:rsid w:val="00C277C9"/>
    <w:rsid w:val="00C3761E"/>
    <w:rsid w:val="00C405F0"/>
    <w:rsid w:val="00C442AD"/>
    <w:rsid w:val="00C46E14"/>
    <w:rsid w:val="00C50149"/>
    <w:rsid w:val="00C50CE8"/>
    <w:rsid w:val="00C60634"/>
    <w:rsid w:val="00C60C0E"/>
    <w:rsid w:val="00C615CB"/>
    <w:rsid w:val="00C61C34"/>
    <w:rsid w:val="00C64BD2"/>
    <w:rsid w:val="00C66327"/>
    <w:rsid w:val="00C66871"/>
    <w:rsid w:val="00C66B4F"/>
    <w:rsid w:val="00C71C95"/>
    <w:rsid w:val="00C7596E"/>
    <w:rsid w:val="00C8425A"/>
    <w:rsid w:val="00C85B42"/>
    <w:rsid w:val="00C938BD"/>
    <w:rsid w:val="00CB1F0A"/>
    <w:rsid w:val="00CB31C5"/>
    <w:rsid w:val="00CB6515"/>
    <w:rsid w:val="00CB76F7"/>
    <w:rsid w:val="00CC6522"/>
    <w:rsid w:val="00CD0A0D"/>
    <w:rsid w:val="00CD273B"/>
    <w:rsid w:val="00CE1252"/>
    <w:rsid w:val="00CF02C2"/>
    <w:rsid w:val="00CF52F9"/>
    <w:rsid w:val="00D01D26"/>
    <w:rsid w:val="00D047C6"/>
    <w:rsid w:val="00D119AC"/>
    <w:rsid w:val="00D1341E"/>
    <w:rsid w:val="00D237FB"/>
    <w:rsid w:val="00D25EF3"/>
    <w:rsid w:val="00D338AC"/>
    <w:rsid w:val="00D36B4B"/>
    <w:rsid w:val="00D36CFB"/>
    <w:rsid w:val="00D45F62"/>
    <w:rsid w:val="00D46D83"/>
    <w:rsid w:val="00D51EBA"/>
    <w:rsid w:val="00D5624C"/>
    <w:rsid w:val="00D56752"/>
    <w:rsid w:val="00D609A5"/>
    <w:rsid w:val="00D64A52"/>
    <w:rsid w:val="00D655FE"/>
    <w:rsid w:val="00D65A9A"/>
    <w:rsid w:val="00D67A8D"/>
    <w:rsid w:val="00D711E7"/>
    <w:rsid w:val="00D736D9"/>
    <w:rsid w:val="00D81A53"/>
    <w:rsid w:val="00D82757"/>
    <w:rsid w:val="00D86D72"/>
    <w:rsid w:val="00D87D81"/>
    <w:rsid w:val="00D9063D"/>
    <w:rsid w:val="00D9122B"/>
    <w:rsid w:val="00DB60FB"/>
    <w:rsid w:val="00DC275E"/>
    <w:rsid w:val="00DD0469"/>
    <w:rsid w:val="00DE13CE"/>
    <w:rsid w:val="00DE1D2D"/>
    <w:rsid w:val="00DF254D"/>
    <w:rsid w:val="00DF3C06"/>
    <w:rsid w:val="00E104B8"/>
    <w:rsid w:val="00E22C6F"/>
    <w:rsid w:val="00E246E7"/>
    <w:rsid w:val="00E32FC0"/>
    <w:rsid w:val="00E3625B"/>
    <w:rsid w:val="00E368F6"/>
    <w:rsid w:val="00E36A3E"/>
    <w:rsid w:val="00E371B0"/>
    <w:rsid w:val="00E4471D"/>
    <w:rsid w:val="00E4483A"/>
    <w:rsid w:val="00E458EB"/>
    <w:rsid w:val="00E552E9"/>
    <w:rsid w:val="00E55BEA"/>
    <w:rsid w:val="00E618F7"/>
    <w:rsid w:val="00E67011"/>
    <w:rsid w:val="00E70FCF"/>
    <w:rsid w:val="00E803FE"/>
    <w:rsid w:val="00E81ED0"/>
    <w:rsid w:val="00E838E8"/>
    <w:rsid w:val="00E915B2"/>
    <w:rsid w:val="00E922C1"/>
    <w:rsid w:val="00E92842"/>
    <w:rsid w:val="00E946F2"/>
    <w:rsid w:val="00EA11FE"/>
    <w:rsid w:val="00EA28C6"/>
    <w:rsid w:val="00EB3962"/>
    <w:rsid w:val="00EB59BE"/>
    <w:rsid w:val="00EB5AFA"/>
    <w:rsid w:val="00EB5CF2"/>
    <w:rsid w:val="00EC11A7"/>
    <w:rsid w:val="00EC2AC8"/>
    <w:rsid w:val="00EC2E8E"/>
    <w:rsid w:val="00EC6226"/>
    <w:rsid w:val="00ED5712"/>
    <w:rsid w:val="00EE0F2F"/>
    <w:rsid w:val="00EE174B"/>
    <w:rsid w:val="00EE2396"/>
    <w:rsid w:val="00EF2455"/>
    <w:rsid w:val="00EF3854"/>
    <w:rsid w:val="00EF7DF3"/>
    <w:rsid w:val="00F0368A"/>
    <w:rsid w:val="00F03C1A"/>
    <w:rsid w:val="00F040A2"/>
    <w:rsid w:val="00F05B7A"/>
    <w:rsid w:val="00F070DC"/>
    <w:rsid w:val="00F161E2"/>
    <w:rsid w:val="00F204D1"/>
    <w:rsid w:val="00F258F4"/>
    <w:rsid w:val="00F26192"/>
    <w:rsid w:val="00F2722E"/>
    <w:rsid w:val="00F43A44"/>
    <w:rsid w:val="00F471A4"/>
    <w:rsid w:val="00F55F63"/>
    <w:rsid w:val="00F61F70"/>
    <w:rsid w:val="00F634EA"/>
    <w:rsid w:val="00F755FF"/>
    <w:rsid w:val="00F81FE7"/>
    <w:rsid w:val="00F829BF"/>
    <w:rsid w:val="00F82C5F"/>
    <w:rsid w:val="00F90D44"/>
    <w:rsid w:val="00F93F66"/>
    <w:rsid w:val="00F96CE9"/>
    <w:rsid w:val="00FA02CE"/>
    <w:rsid w:val="00FA2DA7"/>
    <w:rsid w:val="00FB333A"/>
    <w:rsid w:val="00FB3BB5"/>
    <w:rsid w:val="00FB686A"/>
    <w:rsid w:val="00FC158B"/>
    <w:rsid w:val="00FC6E2D"/>
    <w:rsid w:val="00FC7DA4"/>
    <w:rsid w:val="00FD4D0B"/>
    <w:rsid w:val="00FD52AC"/>
    <w:rsid w:val="00FF2085"/>
    <w:rsid w:val="00FF36D8"/>
    <w:rsid w:val="00FF5DF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9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DC8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96350"/>
    <w:pPr>
      <w:spacing w:before="100" w:beforeAutospacing="1" w:after="100" w:afterAutospacing="1" w:line="240" w:lineRule="auto"/>
      <w:ind w:left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1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4DC8"/>
    <w:pPr>
      <w:ind w:left="720"/>
      <w:contextualSpacing/>
    </w:pPr>
  </w:style>
  <w:style w:type="paragraph" w:customStyle="1" w:styleId="Default">
    <w:name w:val="Default"/>
    <w:rsid w:val="00134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4DC8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9635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96350"/>
    <w:rPr>
      <w:b/>
      <w:bCs/>
    </w:rPr>
  </w:style>
  <w:style w:type="character" w:styleId="Uwydatnienie">
    <w:name w:val="Emphasis"/>
    <w:basedOn w:val="Domylnaczcionkaakapitu"/>
    <w:uiPriority w:val="20"/>
    <w:qFormat/>
    <w:rsid w:val="005963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5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537"/>
    <w:rPr>
      <w:rFonts w:ascii="Calibri" w:eastAsia="Times New Roman" w:hAnsi="Calibri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318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fr">
    <w:name w:val="fr"/>
    <w:basedOn w:val="Domylnaczcionkaakapitu"/>
    <w:rsid w:val="004E5D5F"/>
  </w:style>
  <w:style w:type="paragraph" w:customStyle="1" w:styleId="bezodstpw">
    <w:name w:val="bezodstpw"/>
    <w:basedOn w:val="Normalny"/>
    <w:rsid w:val="00D67A8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EB3962"/>
    <w:rPr>
      <w:color w:val="000080"/>
      <w:u w:val="single"/>
    </w:rPr>
  </w:style>
  <w:style w:type="character" w:customStyle="1" w:styleId="productmaininfosuffix">
    <w:name w:val="productmaininfosuffix"/>
    <w:basedOn w:val="Domylnaczcionkaakapitu"/>
    <w:rsid w:val="00903D83"/>
  </w:style>
  <w:style w:type="character" w:customStyle="1" w:styleId="pdauthorlist">
    <w:name w:val="pdauthorlist"/>
    <w:basedOn w:val="Domylnaczcionkaakapitu"/>
    <w:rsid w:val="00903D83"/>
  </w:style>
  <w:style w:type="character" w:customStyle="1" w:styleId="base">
    <w:name w:val="base"/>
    <w:basedOn w:val="Domylnaczcionkaakapitu"/>
    <w:rsid w:val="00B46A2D"/>
  </w:style>
  <w:style w:type="paragraph" w:customStyle="1" w:styleId="Standard">
    <w:name w:val="Standard"/>
    <w:rsid w:val="00813A61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8B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ADC"/>
    <w:rPr>
      <w:i/>
      <w:iCs/>
    </w:rPr>
  </w:style>
  <w:style w:type="character" w:customStyle="1" w:styleId="INS">
    <w:name w:val="INS"/>
    <w:rsid w:val="007B1F98"/>
  </w:style>
  <w:style w:type="paragraph" w:styleId="Tekstpodstawowy">
    <w:name w:val="Body Text"/>
    <w:basedOn w:val="Normalny"/>
    <w:link w:val="TekstpodstawowyZnak"/>
    <w:rsid w:val="007B1F98"/>
    <w:pPr>
      <w:suppressAutoHyphens/>
      <w:spacing w:before="0" w:line="252" w:lineRule="auto"/>
      <w:ind w:left="0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1F98"/>
    <w:rPr>
      <w:rFonts w:ascii="Calibri" w:eastAsia="SimSu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116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lowny-akapit">
    <w:name w:val="glowny-akapit"/>
    <w:basedOn w:val="Normalny"/>
    <w:qFormat/>
    <w:rsid w:val="00CB1F0A"/>
    <w:pPr>
      <w:widowControl w:val="0"/>
      <w:tabs>
        <w:tab w:val="center" w:pos="4536"/>
        <w:tab w:val="right" w:pos="9072"/>
      </w:tabs>
      <w:suppressAutoHyphens/>
      <w:snapToGrid w:val="0"/>
      <w:spacing w:before="120" w:line="360" w:lineRule="auto"/>
      <w:ind w:left="782" w:firstLine="1134"/>
      <w:jc w:val="both"/>
    </w:pPr>
    <w:rPr>
      <w:rFonts w:eastAsia="Lucida Sans Unicode" w:cs="Tahoma"/>
      <w:color w:val="000000"/>
      <w:u w:val="single" w:color="4F81BD"/>
      <w:lang w:eastAsia="en-US" w:bidi="en-US"/>
    </w:rPr>
  </w:style>
  <w:style w:type="paragraph" w:styleId="Bezodstpw0">
    <w:name w:val="No Spacing"/>
    <w:uiPriority w:val="1"/>
    <w:qFormat/>
    <w:rsid w:val="00C7596E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40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214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7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18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507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041">
              <w:marLeft w:val="0"/>
              <w:marRight w:val="0"/>
              <w:marTop w:val="0"/>
              <w:marBottom w:val="0"/>
              <w:divBdr>
                <w:top w:val="single" w:sz="24" w:space="8" w:color="6C94D9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1145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8849-1A55-4B7D-888D-74F0980D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2019-07-23T09:01:00Z</dcterms:created>
  <dcterms:modified xsi:type="dcterms:W3CDTF">2019-08-01T10:44:00Z</dcterms:modified>
</cp:coreProperties>
</file>