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10D0" w14:textId="77777777" w:rsidR="00CB1F0A" w:rsidRDefault="00CB1F0A" w:rsidP="00102C22">
      <w:pPr>
        <w:spacing w:after="240" w:line="240" w:lineRule="auto"/>
        <w:ind w:left="0"/>
        <w:jc w:val="both"/>
        <w:rPr>
          <w:rFonts w:asciiTheme="minorHAnsi" w:hAnsiTheme="minorHAnsi"/>
          <w:b/>
          <w:sz w:val="36"/>
          <w:szCs w:val="36"/>
        </w:rPr>
      </w:pPr>
    </w:p>
    <w:p w14:paraId="7BDBCE48" w14:textId="0815F600" w:rsidR="00C7596E" w:rsidRDefault="002670EB" w:rsidP="00C7596E">
      <w:pPr>
        <w:jc w:val="right"/>
      </w:pPr>
      <w:r>
        <w:t xml:space="preserve">Załącznik </w:t>
      </w:r>
      <w:r w:rsidR="00867C5E">
        <w:t>6</w:t>
      </w:r>
      <w:bookmarkStart w:id="0" w:name="_GoBack"/>
      <w:bookmarkEnd w:id="0"/>
      <w:r w:rsidR="00871A78">
        <w:t>.</w:t>
      </w:r>
      <w:r>
        <w:t>3</w:t>
      </w:r>
      <w:r w:rsidR="00C7596E">
        <w:t xml:space="preserve"> do SIWZ </w:t>
      </w:r>
    </w:p>
    <w:p w14:paraId="3A858E60" w14:textId="77777777" w:rsidR="00C7596E" w:rsidRDefault="00C7596E" w:rsidP="00C7596E"/>
    <w:p w14:paraId="30B3DA35" w14:textId="77777777" w:rsidR="00C7596E" w:rsidRDefault="00C7596E" w:rsidP="00C7596E"/>
    <w:p w14:paraId="7EC6FB37" w14:textId="77777777" w:rsidR="00C7596E" w:rsidRDefault="00C7596E" w:rsidP="0025077D">
      <w:pPr>
        <w:spacing w:after="240" w:line="240" w:lineRule="auto"/>
        <w:ind w:left="0"/>
        <w:rPr>
          <w:rFonts w:asciiTheme="minorHAnsi" w:hAnsiTheme="minorHAnsi"/>
          <w:b/>
          <w:sz w:val="36"/>
          <w:szCs w:val="36"/>
        </w:rPr>
      </w:pPr>
    </w:p>
    <w:p w14:paraId="32A076A0" w14:textId="77777777" w:rsidR="00C7596E" w:rsidRDefault="00C7596E" w:rsidP="00C7596E">
      <w:pPr>
        <w:spacing w:after="240" w:line="240" w:lineRule="auto"/>
        <w:ind w:left="0"/>
        <w:jc w:val="center"/>
        <w:rPr>
          <w:rFonts w:asciiTheme="minorHAnsi" w:hAnsiTheme="minorHAnsi"/>
          <w:b/>
          <w:sz w:val="36"/>
          <w:szCs w:val="36"/>
        </w:rPr>
      </w:pPr>
      <w:r>
        <w:rPr>
          <w:rFonts w:asciiTheme="minorHAnsi" w:hAnsiTheme="minorHAnsi"/>
          <w:b/>
          <w:sz w:val="36"/>
          <w:szCs w:val="36"/>
        </w:rPr>
        <w:t xml:space="preserve">WYKAZ OFEROWANYCH PRODUKTÓW </w:t>
      </w:r>
    </w:p>
    <w:p w14:paraId="50F3A586" w14:textId="77777777" w:rsidR="00C7596E" w:rsidRDefault="00C7596E" w:rsidP="00C7596E">
      <w:pPr>
        <w:jc w:val="center"/>
        <w:rPr>
          <w:rFonts w:asciiTheme="minorHAnsi" w:hAnsiTheme="minorHAnsi"/>
          <w:b/>
          <w:sz w:val="36"/>
          <w:szCs w:val="36"/>
        </w:rPr>
      </w:pPr>
    </w:p>
    <w:p w14:paraId="2E21F7DF" w14:textId="77777777" w:rsidR="00C7596E" w:rsidRPr="008532E8" w:rsidRDefault="00C7596E" w:rsidP="00C7596E">
      <w:pPr>
        <w:pStyle w:val="Bezodstpw0"/>
        <w:tabs>
          <w:tab w:val="left" w:pos="709"/>
        </w:tabs>
        <w:ind w:left="502"/>
        <w:jc w:val="center"/>
        <w:rPr>
          <w:rFonts w:asciiTheme="minorHAnsi" w:hAnsiTheme="minorHAnsi" w:cstheme="minorHAnsi"/>
          <w:b/>
          <w:sz w:val="28"/>
          <w:szCs w:val="28"/>
        </w:rPr>
      </w:pPr>
      <w:r w:rsidRPr="008532E8">
        <w:rPr>
          <w:rFonts w:asciiTheme="minorHAnsi" w:hAnsiTheme="minorHAnsi" w:cstheme="minorHAnsi"/>
          <w:b/>
          <w:sz w:val="28"/>
          <w:szCs w:val="28"/>
        </w:rPr>
        <w:t xml:space="preserve">Zakup i dostawa pomocy dydaktycznych </w:t>
      </w:r>
    </w:p>
    <w:p w14:paraId="682EF8F5" w14:textId="77777777" w:rsidR="00C7596E" w:rsidRDefault="00C7596E" w:rsidP="00C7596E">
      <w:pPr>
        <w:pStyle w:val="Bezodstpw0"/>
        <w:tabs>
          <w:tab w:val="left" w:pos="709"/>
        </w:tabs>
        <w:ind w:left="502" w:firstLine="0"/>
        <w:jc w:val="center"/>
        <w:rPr>
          <w:rFonts w:asciiTheme="minorHAnsi" w:hAnsiTheme="minorHAnsi" w:cstheme="minorHAnsi"/>
          <w:b/>
          <w:sz w:val="28"/>
          <w:szCs w:val="28"/>
        </w:rPr>
      </w:pPr>
      <w:r w:rsidRPr="00546C85">
        <w:rPr>
          <w:rFonts w:asciiTheme="minorHAnsi" w:hAnsiTheme="minorHAnsi" w:cstheme="minorHAnsi"/>
          <w:b/>
          <w:sz w:val="28"/>
          <w:szCs w:val="28"/>
        </w:rPr>
        <w:t>w ramach projektu „Mam szansę odnieść sukces. Wzmocnienie potencjału edukacyjnego w Pietrzykowicach oraz Łodygowicach”</w:t>
      </w:r>
    </w:p>
    <w:p w14:paraId="6D11ABC3" w14:textId="77777777" w:rsidR="00C7596E" w:rsidRPr="008532E8" w:rsidRDefault="00C7596E" w:rsidP="00AF4318">
      <w:pPr>
        <w:pStyle w:val="Bezodstpw0"/>
        <w:tabs>
          <w:tab w:val="left" w:pos="709"/>
        </w:tabs>
        <w:ind w:left="502" w:firstLine="0"/>
        <w:rPr>
          <w:rFonts w:asciiTheme="minorHAnsi" w:hAnsiTheme="minorHAnsi" w:cstheme="minorHAnsi"/>
          <w:b/>
          <w:sz w:val="28"/>
          <w:szCs w:val="28"/>
        </w:rPr>
      </w:pPr>
    </w:p>
    <w:p w14:paraId="59F75318" w14:textId="77777777" w:rsidR="00AF4318" w:rsidRDefault="00AF4318" w:rsidP="00AF4318">
      <w:pPr>
        <w:spacing w:before="0" w:after="0" w:line="240" w:lineRule="auto"/>
        <w:ind w:left="71"/>
        <w:jc w:val="center"/>
        <w:rPr>
          <w:rFonts w:ascii="Times New Roman" w:hAnsi="Times New Roman"/>
          <w:b/>
          <w:sz w:val="24"/>
        </w:rPr>
      </w:pPr>
    </w:p>
    <w:p w14:paraId="003BB848" w14:textId="77777777" w:rsidR="00AF4318" w:rsidRDefault="00AF4318" w:rsidP="00AF4318">
      <w:pPr>
        <w:spacing w:before="0" w:after="0" w:line="240" w:lineRule="auto"/>
        <w:ind w:left="0"/>
        <w:rPr>
          <w:rFonts w:ascii="Times New Roman" w:hAnsi="Times New Roman"/>
          <w:b/>
          <w:sz w:val="24"/>
        </w:rPr>
      </w:pPr>
    </w:p>
    <w:p w14:paraId="0E195F9A" w14:textId="77777777" w:rsidR="00CB1F0A" w:rsidRDefault="002670EB" w:rsidP="002670EB">
      <w:pPr>
        <w:spacing w:before="0" w:after="0" w:line="240" w:lineRule="auto"/>
        <w:ind w:left="0"/>
        <w:jc w:val="center"/>
        <w:rPr>
          <w:rFonts w:asciiTheme="minorHAnsi" w:hAnsiTheme="minorHAnsi"/>
          <w:b/>
        </w:rPr>
      </w:pPr>
      <w:bookmarkStart w:id="1" w:name="OLE_LINK1"/>
      <w:r>
        <w:rPr>
          <w:rFonts w:ascii="Times New Roman" w:hAnsi="Times New Roman"/>
          <w:b/>
          <w:sz w:val="24"/>
        </w:rPr>
        <w:t xml:space="preserve">CZĘŚĆ III - </w:t>
      </w:r>
      <w:r w:rsidRPr="001E002A">
        <w:rPr>
          <w:rFonts w:ascii="Times New Roman" w:hAnsi="Times New Roman"/>
          <w:b/>
          <w:sz w:val="24"/>
        </w:rPr>
        <w:t>POMOCE DYDAKTYCZNE W RAMACH ZAJĘĆ Z MATEMATYKI</w:t>
      </w:r>
      <w:bookmarkEnd w:id="1"/>
    </w:p>
    <w:p w14:paraId="7E754852" w14:textId="77777777" w:rsidR="00CB1F0A" w:rsidRDefault="00CB1F0A" w:rsidP="00CB1F0A">
      <w:pPr>
        <w:spacing w:before="0" w:after="0" w:line="240" w:lineRule="auto"/>
        <w:ind w:left="0"/>
        <w:rPr>
          <w:rFonts w:asciiTheme="minorHAnsi" w:hAnsiTheme="minorHAnsi"/>
          <w:b/>
        </w:rPr>
      </w:pPr>
    </w:p>
    <w:p w14:paraId="746474E4" w14:textId="77777777" w:rsidR="00134DC8" w:rsidRDefault="00134DC8" w:rsidP="00134DC8">
      <w:pPr>
        <w:spacing w:before="0" w:after="0" w:line="240" w:lineRule="auto"/>
        <w:ind w:left="0"/>
        <w:rPr>
          <w:rFonts w:asciiTheme="minorHAnsi" w:hAnsiTheme="minorHAnsi"/>
          <w:b/>
        </w:rPr>
      </w:pPr>
    </w:p>
    <w:p w14:paraId="4CE55207" w14:textId="77777777" w:rsidR="00C7596E" w:rsidRDefault="00C7596E" w:rsidP="00134DC8">
      <w:pPr>
        <w:spacing w:before="0" w:after="0" w:line="240" w:lineRule="auto"/>
        <w:ind w:left="0"/>
        <w:rPr>
          <w:rFonts w:asciiTheme="minorHAnsi" w:hAnsiTheme="minorHAnsi"/>
          <w:b/>
        </w:rPr>
      </w:pPr>
    </w:p>
    <w:p w14:paraId="1488B27C" w14:textId="77777777" w:rsidR="00C7596E" w:rsidRDefault="00C7596E" w:rsidP="00134DC8">
      <w:pPr>
        <w:spacing w:before="0" w:after="0" w:line="240" w:lineRule="auto"/>
        <w:ind w:left="0"/>
        <w:rPr>
          <w:rFonts w:asciiTheme="minorHAnsi" w:hAnsiTheme="minorHAnsi"/>
          <w:b/>
        </w:rPr>
      </w:pPr>
    </w:p>
    <w:p w14:paraId="5B33EDA7" w14:textId="77777777" w:rsidR="002670EB" w:rsidRDefault="002670EB" w:rsidP="00134DC8">
      <w:pPr>
        <w:spacing w:before="0" w:after="0" w:line="240" w:lineRule="auto"/>
        <w:ind w:left="0"/>
        <w:rPr>
          <w:rFonts w:asciiTheme="minorHAnsi" w:hAnsiTheme="minorHAnsi"/>
          <w:b/>
        </w:rPr>
      </w:pPr>
    </w:p>
    <w:p w14:paraId="7230F8C1" w14:textId="77777777" w:rsidR="00AF4318" w:rsidRDefault="00AF4318" w:rsidP="00134DC8">
      <w:pPr>
        <w:spacing w:before="0" w:after="0" w:line="240" w:lineRule="auto"/>
        <w:ind w:left="0"/>
        <w:rPr>
          <w:rFonts w:asciiTheme="minorHAnsi" w:hAnsiTheme="minorHAnsi"/>
          <w:b/>
        </w:rPr>
      </w:pPr>
    </w:p>
    <w:p w14:paraId="5BC40331" w14:textId="77777777" w:rsidR="00AF4318" w:rsidRDefault="00AF4318" w:rsidP="00134DC8">
      <w:pPr>
        <w:spacing w:before="0" w:after="0" w:line="240" w:lineRule="auto"/>
        <w:ind w:left="0"/>
        <w:rPr>
          <w:rFonts w:asciiTheme="minorHAnsi" w:hAnsiTheme="minorHAnsi"/>
          <w:b/>
        </w:rPr>
      </w:pPr>
    </w:p>
    <w:p w14:paraId="09BB4B0B" w14:textId="77777777" w:rsidR="00C7596E" w:rsidRDefault="00C7596E" w:rsidP="00134DC8">
      <w:pPr>
        <w:spacing w:before="0" w:after="0" w:line="240" w:lineRule="auto"/>
        <w:ind w:left="0"/>
        <w:rPr>
          <w:rFonts w:asciiTheme="minorHAnsi" w:hAnsiTheme="minorHAnsi"/>
          <w:b/>
        </w:rPr>
      </w:pPr>
    </w:p>
    <w:p w14:paraId="713A891C" w14:textId="77777777" w:rsidR="00C7596E" w:rsidRDefault="00C7596E" w:rsidP="00134DC8">
      <w:pPr>
        <w:spacing w:before="0" w:after="0" w:line="240" w:lineRule="auto"/>
        <w:ind w:left="0"/>
        <w:rPr>
          <w:rFonts w:asciiTheme="minorHAnsi" w:hAnsiTheme="minorHAnsi"/>
          <w:b/>
        </w:rPr>
      </w:pPr>
    </w:p>
    <w:tbl>
      <w:tblPr>
        <w:tblW w:w="143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39"/>
        <w:gridCol w:w="1815"/>
        <w:gridCol w:w="1021"/>
        <w:gridCol w:w="1701"/>
        <w:gridCol w:w="4536"/>
        <w:gridCol w:w="2126"/>
        <w:gridCol w:w="2126"/>
      </w:tblGrid>
      <w:tr w:rsidR="00C7596E" w:rsidRPr="008D4436" w14:paraId="28F5EC47" w14:textId="77777777" w:rsidTr="00871A78">
        <w:trPr>
          <w:trHeight w:val="285"/>
        </w:trPr>
        <w:tc>
          <w:tcPr>
            <w:tcW w:w="1031" w:type="dxa"/>
            <w:gridSpan w:val="2"/>
            <w:shd w:val="clear" w:color="auto" w:fill="00B050"/>
            <w:noWrap/>
            <w:vAlign w:val="center"/>
          </w:tcPr>
          <w:p w14:paraId="6DAAE623"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lastRenderedPageBreak/>
              <w:br w:type="page"/>
              <w:t>Lp.</w:t>
            </w:r>
          </w:p>
        </w:tc>
        <w:tc>
          <w:tcPr>
            <w:tcW w:w="1815" w:type="dxa"/>
            <w:shd w:val="clear" w:color="auto" w:fill="00B050"/>
            <w:noWrap/>
            <w:vAlign w:val="center"/>
          </w:tcPr>
          <w:p w14:paraId="504BCD5E" w14:textId="77777777" w:rsidR="00C7596E" w:rsidRP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Nazwa produktu (pomocy dydaktycznej) </w:t>
            </w:r>
          </w:p>
        </w:tc>
        <w:tc>
          <w:tcPr>
            <w:tcW w:w="1021" w:type="dxa"/>
            <w:shd w:val="clear" w:color="auto" w:fill="00B050"/>
            <w:noWrap/>
            <w:vAlign w:val="center"/>
          </w:tcPr>
          <w:p w14:paraId="07126459"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Ilość</w:t>
            </w:r>
          </w:p>
        </w:tc>
        <w:tc>
          <w:tcPr>
            <w:tcW w:w="1701" w:type="dxa"/>
            <w:shd w:val="clear" w:color="auto" w:fill="00B050"/>
            <w:vAlign w:val="center"/>
          </w:tcPr>
          <w:p w14:paraId="67A04B99" w14:textId="77777777" w:rsidR="00C7596E" w:rsidRPr="00C7596E" w:rsidRDefault="00C7596E" w:rsidP="005966AF">
            <w:pPr>
              <w:spacing w:before="0" w:after="0" w:line="240" w:lineRule="auto"/>
              <w:ind w:left="0"/>
              <w:jc w:val="center"/>
              <w:rPr>
                <w:rFonts w:ascii="Times New Roman" w:hAnsi="Times New Roman"/>
                <w:b/>
                <w:sz w:val="24"/>
              </w:rPr>
            </w:pPr>
            <w:r w:rsidRPr="00C7596E">
              <w:rPr>
                <w:rFonts w:ascii="Times New Roman" w:hAnsi="Times New Roman"/>
                <w:b/>
                <w:sz w:val="24"/>
              </w:rPr>
              <w:t>Miejsce dostawy</w:t>
            </w:r>
          </w:p>
        </w:tc>
        <w:tc>
          <w:tcPr>
            <w:tcW w:w="4536" w:type="dxa"/>
            <w:shd w:val="clear" w:color="auto" w:fill="00B050"/>
          </w:tcPr>
          <w:p w14:paraId="0B811F4D" w14:textId="77777777"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Opis pomocy</w:t>
            </w:r>
          </w:p>
          <w:p w14:paraId="739A83F8" w14:textId="77777777" w:rsidR="00C7596E" w:rsidRDefault="00C7596E" w:rsidP="00C7596E">
            <w:pPr>
              <w:spacing w:before="0" w:after="0" w:line="240" w:lineRule="auto"/>
              <w:ind w:left="0"/>
              <w:jc w:val="center"/>
              <w:rPr>
                <w:rFonts w:ascii="Times New Roman" w:hAnsi="Times New Roman"/>
                <w:b/>
                <w:sz w:val="24"/>
              </w:rPr>
            </w:pPr>
            <w:r w:rsidRPr="00C7596E">
              <w:rPr>
                <w:rFonts w:ascii="Times New Roman" w:hAnsi="Times New Roman"/>
                <w:b/>
                <w:sz w:val="24"/>
              </w:rPr>
              <w:t xml:space="preserve"> dydaktycznej wg OPZ </w:t>
            </w:r>
          </w:p>
          <w:p w14:paraId="09C5A760" w14:textId="77777777" w:rsidR="00C7596E" w:rsidRPr="00C7596E" w:rsidRDefault="00C7596E" w:rsidP="00C7596E">
            <w:pPr>
              <w:spacing w:before="0" w:after="0" w:line="240" w:lineRule="auto"/>
              <w:ind w:left="0"/>
              <w:jc w:val="center"/>
              <w:rPr>
                <w:rFonts w:ascii="Times New Roman" w:hAnsi="Times New Roman"/>
                <w:b/>
                <w:sz w:val="24"/>
              </w:rPr>
            </w:pPr>
            <w:r>
              <w:rPr>
                <w:rFonts w:ascii="Times New Roman" w:hAnsi="Times New Roman"/>
                <w:b/>
                <w:sz w:val="24"/>
              </w:rPr>
              <w:t>/Załącznika nr 1 do SIWZ/</w:t>
            </w:r>
          </w:p>
        </w:tc>
        <w:tc>
          <w:tcPr>
            <w:tcW w:w="2126" w:type="dxa"/>
            <w:shd w:val="clear" w:color="auto" w:fill="00B050"/>
            <w:vAlign w:val="center"/>
          </w:tcPr>
          <w:p w14:paraId="7EB2BF19" w14:textId="77777777"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Proszę podać nazwę producenta</w:t>
            </w:r>
          </w:p>
          <w:p w14:paraId="2A5A2F40" w14:textId="77777777" w:rsidR="00C7596E" w:rsidRPr="00C7596E" w:rsidRDefault="00C7596E" w:rsidP="00C7596E">
            <w:pPr>
              <w:spacing w:before="0" w:after="0" w:line="240" w:lineRule="auto"/>
              <w:ind w:left="71"/>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oraz  typ/model  oferowanego produktu</w:t>
            </w:r>
            <w:r>
              <w:rPr>
                <w:rFonts w:asciiTheme="minorHAnsi" w:hAnsiTheme="minorHAnsi"/>
                <w:b/>
                <w:color w:val="FFFFFF" w:themeColor="background1"/>
                <w:sz w:val="20"/>
                <w:szCs w:val="20"/>
              </w:rPr>
              <w:t xml:space="preserve"> (pomocy dydaktycznej) </w:t>
            </w:r>
          </w:p>
        </w:tc>
        <w:tc>
          <w:tcPr>
            <w:tcW w:w="2126" w:type="dxa"/>
            <w:shd w:val="clear" w:color="auto" w:fill="00B050"/>
          </w:tcPr>
          <w:p w14:paraId="60D365D1" w14:textId="77777777" w:rsidR="00C7596E" w:rsidRPr="00C7596E" w:rsidRDefault="00C7596E" w:rsidP="00100097">
            <w:pPr>
              <w:spacing w:before="0" w:after="0" w:line="240" w:lineRule="auto"/>
              <w:ind w:left="0"/>
              <w:jc w:val="center"/>
              <w:rPr>
                <w:rFonts w:asciiTheme="minorHAnsi" w:hAnsiTheme="minorHAnsi"/>
                <w:b/>
                <w:color w:val="FFFFFF" w:themeColor="background1"/>
                <w:sz w:val="20"/>
                <w:szCs w:val="20"/>
              </w:rPr>
            </w:pPr>
            <w:r w:rsidRPr="00C7596E">
              <w:rPr>
                <w:rFonts w:asciiTheme="minorHAnsi" w:hAnsiTheme="minorHAnsi"/>
                <w:b/>
                <w:color w:val="FFFFFF" w:themeColor="background1"/>
                <w:sz w:val="20"/>
                <w:szCs w:val="20"/>
              </w:rPr>
              <w:t xml:space="preserve">Proszę wskazać czy </w:t>
            </w:r>
            <w:r>
              <w:rPr>
                <w:rFonts w:asciiTheme="minorHAnsi" w:hAnsiTheme="minorHAnsi"/>
                <w:b/>
                <w:color w:val="FFFFFF" w:themeColor="background1"/>
                <w:sz w:val="20"/>
                <w:szCs w:val="20"/>
              </w:rPr>
              <w:t xml:space="preserve">oferowany </w:t>
            </w:r>
            <w:r w:rsidRPr="00C7596E">
              <w:rPr>
                <w:rFonts w:asciiTheme="minorHAnsi" w:hAnsiTheme="minorHAnsi"/>
                <w:b/>
                <w:color w:val="FFFFFF" w:themeColor="background1"/>
                <w:sz w:val="20"/>
                <w:szCs w:val="20"/>
              </w:rPr>
              <w:t xml:space="preserve">produkt </w:t>
            </w:r>
            <w:r>
              <w:rPr>
                <w:rFonts w:asciiTheme="minorHAnsi" w:hAnsiTheme="minorHAnsi"/>
                <w:b/>
                <w:color w:val="FFFFFF" w:themeColor="background1"/>
                <w:sz w:val="20"/>
                <w:szCs w:val="20"/>
              </w:rPr>
              <w:t>(pomoc dydaktyczna)</w:t>
            </w:r>
            <w:r w:rsidRPr="00C7596E">
              <w:rPr>
                <w:rFonts w:asciiTheme="minorHAnsi" w:hAnsiTheme="minorHAnsi"/>
                <w:b/>
                <w:color w:val="FFFFFF" w:themeColor="background1"/>
                <w:sz w:val="20"/>
                <w:szCs w:val="20"/>
              </w:rPr>
              <w:t xml:space="preserve"> spełnia/nie spełnia minimalne wymagane parametry techniczne i jakościowe  wskazane w OPZ</w:t>
            </w:r>
          </w:p>
        </w:tc>
      </w:tr>
      <w:tr w:rsidR="00DD7C8E" w:rsidRPr="002670EB" w14:paraId="5231CBD7" w14:textId="77777777" w:rsidTr="002670EB">
        <w:trPr>
          <w:trHeight w:val="285"/>
        </w:trPr>
        <w:tc>
          <w:tcPr>
            <w:tcW w:w="992" w:type="dxa"/>
            <w:shd w:val="clear" w:color="auto" w:fill="auto"/>
            <w:noWrap/>
            <w:vAlign w:val="center"/>
          </w:tcPr>
          <w:p w14:paraId="7D76221A"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3807362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Klocki do ćwiczeń i zabaw</w:t>
            </w:r>
          </w:p>
        </w:tc>
        <w:tc>
          <w:tcPr>
            <w:tcW w:w="1021" w:type="dxa"/>
            <w:shd w:val="clear" w:color="auto" w:fill="auto"/>
            <w:noWrap/>
            <w:vAlign w:val="center"/>
          </w:tcPr>
          <w:p w14:paraId="07B48568"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336E8C1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3016018"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Komplet klocków-figur do ćwiczeń i zabaw. W zestawie znajduje się min. 60 klocków charakteryzujących się czterema cechami: kolorem, grubością, wielkością oraz kształtem (trójkąty, koła, prostokąty, w tym kwadraty).</w:t>
            </w:r>
          </w:p>
        </w:tc>
        <w:tc>
          <w:tcPr>
            <w:tcW w:w="2126" w:type="dxa"/>
          </w:tcPr>
          <w:p w14:paraId="56D0375C"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0CE89892"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6878EDD5" w14:textId="77777777" w:rsidTr="002670EB">
        <w:trPr>
          <w:trHeight w:val="285"/>
        </w:trPr>
        <w:tc>
          <w:tcPr>
            <w:tcW w:w="992" w:type="dxa"/>
            <w:shd w:val="clear" w:color="auto" w:fill="auto"/>
            <w:noWrap/>
            <w:vAlign w:val="center"/>
          </w:tcPr>
          <w:p w14:paraId="5B65D6CA"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6CEDDB7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Klocki Liczby w kolorach</w:t>
            </w:r>
          </w:p>
        </w:tc>
        <w:tc>
          <w:tcPr>
            <w:tcW w:w="1021" w:type="dxa"/>
            <w:shd w:val="clear" w:color="auto" w:fill="auto"/>
            <w:noWrap/>
          </w:tcPr>
          <w:p w14:paraId="7C0A885A"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3B1DD03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1C9C10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Liczby w kolorach – zestaw do pracy w grupach. W zestawie min. 6 tacek z klockami, w każdej tacce min. 74 klocki - liczby.</w:t>
            </w:r>
          </w:p>
        </w:tc>
        <w:tc>
          <w:tcPr>
            <w:tcW w:w="2126" w:type="dxa"/>
          </w:tcPr>
          <w:p w14:paraId="33FDC982"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2A285606"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07B41F86" w14:textId="77777777" w:rsidTr="002670EB">
        <w:trPr>
          <w:trHeight w:val="285"/>
        </w:trPr>
        <w:tc>
          <w:tcPr>
            <w:tcW w:w="992" w:type="dxa"/>
            <w:shd w:val="clear" w:color="auto" w:fill="auto"/>
            <w:noWrap/>
            <w:vAlign w:val="center"/>
          </w:tcPr>
          <w:p w14:paraId="0248F36D"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43AF576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Liczmany</w:t>
            </w:r>
          </w:p>
        </w:tc>
        <w:tc>
          <w:tcPr>
            <w:tcW w:w="1021" w:type="dxa"/>
            <w:shd w:val="clear" w:color="auto" w:fill="auto"/>
            <w:noWrap/>
          </w:tcPr>
          <w:p w14:paraId="38B96DE7"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3CBA131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97AD02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Pakiet min. 72 sztuk kolorowych liczmanów z tworzywa sztucznego w formie 6 różnych mieszkańców np. łąk, wielkości min. 5 cm każdy.</w:t>
            </w:r>
          </w:p>
        </w:tc>
        <w:tc>
          <w:tcPr>
            <w:tcW w:w="2126" w:type="dxa"/>
          </w:tcPr>
          <w:p w14:paraId="078FC1CF"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310AD5AD"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0B173985" w14:textId="77777777" w:rsidTr="002670EB">
        <w:trPr>
          <w:trHeight w:val="285"/>
        </w:trPr>
        <w:tc>
          <w:tcPr>
            <w:tcW w:w="992" w:type="dxa"/>
            <w:shd w:val="clear" w:color="auto" w:fill="auto"/>
            <w:noWrap/>
            <w:vAlign w:val="center"/>
          </w:tcPr>
          <w:p w14:paraId="242A0AB5"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7BE98FF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Waga z dwoma rodzajami odważników i szalek </w:t>
            </w:r>
          </w:p>
        </w:tc>
        <w:tc>
          <w:tcPr>
            <w:tcW w:w="1021" w:type="dxa"/>
            <w:shd w:val="clear" w:color="auto" w:fill="auto"/>
            <w:noWrap/>
          </w:tcPr>
          <w:p w14:paraId="4A455BF0"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61E4D23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2262560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Waga wykonana z odpornego tworzywa sztucznego z wbudowanym, zamykanym pojemnikiem na odważniki. W skład zestawu wychodzą 2 szalki z 2 pojemnikami o głębokości min. 5 cm oraz min. 10 mosiężnych odważników. Pojemność wagi: 2 kg, dokładność +/- 0,5 g.</w:t>
            </w:r>
          </w:p>
        </w:tc>
        <w:tc>
          <w:tcPr>
            <w:tcW w:w="2126" w:type="dxa"/>
          </w:tcPr>
          <w:p w14:paraId="318A817D"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29966E6E"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184BE618" w14:textId="77777777" w:rsidTr="002670EB">
        <w:trPr>
          <w:trHeight w:val="285"/>
        </w:trPr>
        <w:tc>
          <w:tcPr>
            <w:tcW w:w="992" w:type="dxa"/>
            <w:shd w:val="clear" w:color="auto" w:fill="auto"/>
            <w:noWrap/>
            <w:vAlign w:val="center"/>
          </w:tcPr>
          <w:p w14:paraId="150668B4"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31EB7C8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edukacyjny do zabawy w bank</w:t>
            </w:r>
          </w:p>
        </w:tc>
        <w:tc>
          <w:tcPr>
            <w:tcW w:w="1021" w:type="dxa"/>
            <w:shd w:val="clear" w:color="auto" w:fill="auto"/>
            <w:noWrap/>
          </w:tcPr>
          <w:p w14:paraId="32146D21"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54AB660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E75E89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powinien zawierać:</w:t>
            </w:r>
          </w:p>
          <w:p w14:paraId="1C69D994"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okienko bankowe,</w:t>
            </w:r>
          </w:p>
          <w:p w14:paraId="23CCD6FD"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banknoty w różnych walutach i nominałach,</w:t>
            </w:r>
          </w:p>
          <w:p w14:paraId="046061AF"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druki bankowe (przelewy, wpłaty, wypłaty, umowy),</w:t>
            </w:r>
          </w:p>
          <w:p w14:paraId="00902BC7"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stempel i poduszkę do tuszu,</w:t>
            </w:r>
          </w:p>
          <w:p w14:paraId="35EC236C"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czeki,</w:t>
            </w:r>
          </w:p>
          <w:p w14:paraId="3F17AD91"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kartę stałego klienta,</w:t>
            </w:r>
          </w:p>
          <w:p w14:paraId="0A6A75FC" w14:textId="77777777" w:rsidR="00DD7C8E" w:rsidRPr="00DD7C8E" w:rsidRDefault="00DD7C8E" w:rsidP="00DD7C8E">
            <w:pPr>
              <w:pStyle w:val="Akapitzlist"/>
              <w:numPr>
                <w:ilvl w:val="0"/>
                <w:numId w:val="28"/>
              </w:numPr>
              <w:spacing w:before="0" w:after="0" w:line="240" w:lineRule="auto"/>
              <w:jc w:val="both"/>
              <w:rPr>
                <w:rFonts w:ascii="Times New Roman" w:hAnsi="Times New Roman"/>
                <w:sz w:val="16"/>
                <w:szCs w:val="16"/>
              </w:rPr>
            </w:pPr>
            <w:r w:rsidRPr="00DD7C8E">
              <w:rPr>
                <w:rFonts w:ascii="Times New Roman" w:hAnsi="Times New Roman"/>
                <w:sz w:val="16"/>
                <w:szCs w:val="16"/>
              </w:rPr>
              <w:t>karty kredytowe.</w:t>
            </w:r>
          </w:p>
        </w:tc>
        <w:tc>
          <w:tcPr>
            <w:tcW w:w="2126" w:type="dxa"/>
          </w:tcPr>
          <w:p w14:paraId="313D0403"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0CCFBB2A"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7BBA5847" w14:textId="77777777" w:rsidTr="002670EB">
        <w:trPr>
          <w:trHeight w:val="285"/>
        </w:trPr>
        <w:tc>
          <w:tcPr>
            <w:tcW w:w="992" w:type="dxa"/>
            <w:shd w:val="clear" w:color="auto" w:fill="auto"/>
            <w:noWrap/>
            <w:vAlign w:val="center"/>
          </w:tcPr>
          <w:p w14:paraId="32C6E429" w14:textId="77777777" w:rsidR="00DD7C8E" w:rsidRPr="002670EB" w:rsidRDefault="00DD7C8E" w:rsidP="00DD7C8E">
            <w:pPr>
              <w:pStyle w:val="Akapitzlist"/>
              <w:numPr>
                <w:ilvl w:val="0"/>
                <w:numId w:val="88"/>
              </w:numPr>
              <w:tabs>
                <w:tab w:val="left" w:pos="98"/>
                <w:tab w:val="left" w:pos="272"/>
              </w:tabs>
              <w:suppressAutoHyphens/>
              <w:spacing w:before="0" w:after="0" w:line="240" w:lineRule="auto"/>
              <w:jc w:val="both"/>
              <w:rPr>
                <w:rFonts w:ascii="Times New Roman" w:hAnsi="Times New Roman"/>
                <w:sz w:val="16"/>
                <w:szCs w:val="16"/>
              </w:rPr>
            </w:pPr>
          </w:p>
        </w:tc>
        <w:tc>
          <w:tcPr>
            <w:tcW w:w="1854" w:type="dxa"/>
            <w:gridSpan w:val="2"/>
            <w:shd w:val="clear" w:color="auto" w:fill="auto"/>
            <w:noWrap/>
            <w:vAlign w:val="center"/>
          </w:tcPr>
          <w:p w14:paraId="132BD0A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Mata – oś liczbowa</w:t>
            </w:r>
          </w:p>
        </w:tc>
        <w:tc>
          <w:tcPr>
            <w:tcW w:w="1021" w:type="dxa"/>
            <w:shd w:val="clear" w:color="auto" w:fill="auto"/>
            <w:noWrap/>
          </w:tcPr>
          <w:p w14:paraId="12EFCB98"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1462398C"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17467399"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Zwijana, zmywalna mata z tworzywa o długości min. 5 metrów podzielona na 31 pól od zera do trzydziestu. Na każdym polu nadrukowana jest cyfra lub liczba (0…30), wyrażona także słownie i dodatkowo zobrazowana odpowiednią ilością kropek. Wszystkie cyfry i liczby oraz dziesiątki i jedności powinny być zróżnicowane kolorystycznie. Po macie można chodzić licząc, można na niej ustawiać różne przedmioty. Można na niej nanosić dodatkowe napisy za pomocą specjalnych pisaków suchościeralnych.</w:t>
            </w:r>
          </w:p>
        </w:tc>
        <w:tc>
          <w:tcPr>
            <w:tcW w:w="2126" w:type="dxa"/>
          </w:tcPr>
          <w:p w14:paraId="04CD6FDB"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848CBAC"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D6D5EA1" w14:textId="77777777" w:rsidTr="002670EB">
        <w:trPr>
          <w:trHeight w:val="285"/>
        </w:trPr>
        <w:tc>
          <w:tcPr>
            <w:tcW w:w="992" w:type="dxa"/>
            <w:shd w:val="clear" w:color="auto" w:fill="auto"/>
            <w:noWrap/>
            <w:vAlign w:val="center"/>
          </w:tcPr>
          <w:p w14:paraId="36D990F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39BCA5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kolorowe figury geometryczne do łączenia</w:t>
            </w:r>
          </w:p>
        </w:tc>
        <w:tc>
          <w:tcPr>
            <w:tcW w:w="1021" w:type="dxa"/>
            <w:shd w:val="clear" w:color="auto" w:fill="auto"/>
            <w:noWrap/>
          </w:tcPr>
          <w:p w14:paraId="1AAD7D2A"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0CA771C7"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EC497A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Figury powinny uczyć rozpoznawania kształtów i kolorów, sortowania i przeliczania. Powinny umożliwiać także ćwiczenia usprawniające małą motorykę i koordynację wzrokowo-ruchową. Możliwość przechowywania w plastikowym opakowaniu. Cechy: min. 3 kształty, min. 6 kolorów, min. 20 dwustronnych kart zadań z </w:t>
            </w:r>
            <w:r w:rsidRPr="00DD7C8E">
              <w:rPr>
                <w:rFonts w:ascii="Times New Roman" w:hAnsi="Times New Roman"/>
                <w:sz w:val="16"/>
                <w:szCs w:val="16"/>
              </w:rPr>
              <w:lastRenderedPageBreak/>
              <w:t>lakierowanej tektury, min. 360 plastikowych elementów o wym. min. 3 x 3 cm.</w:t>
            </w:r>
          </w:p>
        </w:tc>
        <w:tc>
          <w:tcPr>
            <w:tcW w:w="2126" w:type="dxa"/>
          </w:tcPr>
          <w:p w14:paraId="26FA38D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8631D7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ED83E99" w14:textId="77777777" w:rsidTr="002670EB">
        <w:trPr>
          <w:trHeight w:val="285"/>
        </w:trPr>
        <w:tc>
          <w:tcPr>
            <w:tcW w:w="992" w:type="dxa"/>
            <w:shd w:val="clear" w:color="auto" w:fill="auto"/>
            <w:noWrap/>
            <w:vAlign w:val="center"/>
          </w:tcPr>
          <w:p w14:paraId="27D4138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DFD7E4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płyt i kolorowych kołeczków do układania wzorów</w:t>
            </w:r>
          </w:p>
        </w:tc>
        <w:tc>
          <w:tcPr>
            <w:tcW w:w="1021" w:type="dxa"/>
            <w:shd w:val="clear" w:color="auto" w:fill="auto"/>
            <w:noWrap/>
          </w:tcPr>
          <w:p w14:paraId="50E33786"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37D5EA92"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2494A32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zawiera min. 5 białych płyt i min. 1000 kolorowych kołeczków (typu grzybek) w różnych kolorach. Każda płyta ma min. 100 otworów. Wymiary każdej płyty nie mniej niż 16 x 16 cm.</w:t>
            </w:r>
          </w:p>
        </w:tc>
        <w:tc>
          <w:tcPr>
            <w:tcW w:w="2126" w:type="dxa"/>
          </w:tcPr>
          <w:p w14:paraId="7544E1C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E96160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08E87A5" w14:textId="77777777" w:rsidTr="002670EB">
        <w:trPr>
          <w:trHeight w:val="285"/>
        </w:trPr>
        <w:tc>
          <w:tcPr>
            <w:tcW w:w="992" w:type="dxa"/>
            <w:shd w:val="clear" w:color="auto" w:fill="auto"/>
            <w:noWrap/>
            <w:vAlign w:val="center"/>
          </w:tcPr>
          <w:p w14:paraId="18E639A5"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33E1C0C"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figury transparentne</w:t>
            </w:r>
          </w:p>
        </w:tc>
        <w:tc>
          <w:tcPr>
            <w:tcW w:w="1021" w:type="dxa"/>
            <w:shd w:val="clear" w:color="auto" w:fill="auto"/>
            <w:noWrap/>
          </w:tcPr>
          <w:p w14:paraId="10C6DF8A"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387A692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B21DE7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zawiera min. 450 transparentnych figur geometrycznych pozwalających na wykonanie szeregu ćwiczeń w zakresie geometrii. Figury wykonane są z wysokiej jakości przeźroczystego plastiku. W składa zestawu wchodzi min. 15 figur w różnych kolorach.</w:t>
            </w:r>
          </w:p>
        </w:tc>
        <w:tc>
          <w:tcPr>
            <w:tcW w:w="2126" w:type="dxa"/>
          </w:tcPr>
          <w:p w14:paraId="6D5FF2B0"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4EE2F0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36C12CA" w14:textId="77777777" w:rsidTr="002670EB">
        <w:trPr>
          <w:trHeight w:val="285"/>
        </w:trPr>
        <w:tc>
          <w:tcPr>
            <w:tcW w:w="992" w:type="dxa"/>
            <w:shd w:val="clear" w:color="auto" w:fill="auto"/>
            <w:noWrap/>
            <w:vAlign w:val="center"/>
          </w:tcPr>
          <w:p w14:paraId="46F67A9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8C9CEC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rysowania odwzorowań symetrycznych</w:t>
            </w:r>
          </w:p>
        </w:tc>
        <w:tc>
          <w:tcPr>
            <w:tcW w:w="1021" w:type="dxa"/>
            <w:shd w:val="clear" w:color="auto" w:fill="auto"/>
            <w:noWrap/>
          </w:tcPr>
          <w:p w14:paraId="710F16B6"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6AE743B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51DD092"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Transparentny, plastikowy przyrząd-lustro wspomagający zrozumienie pojęć symetrii liniowej.</w:t>
            </w:r>
          </w:p>
        </w:tc>
        <w:tc>
          <w:tcPr>
            <w:tcW w:w="2126" w:type="dxa"/>
          </w:tcPr>
          <w:p w14:paraId="23D74C1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58E695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BD2245F" w14:textId="77777777" w:rsidTr="002670EB">
        <w:trPr>
          <w:trHeight w:val="285"/>
        </w:trPr>
        <w:tc>
          <w:tcPr>
            <w:tcW w:w="992" w:type="dxa"/>
            <w:shd w:val="clear" w:color="auto" w:fill="auto"/>
            <w:noWrap/>
            <w:vAlign w:val="center"/>
          </w:tcPr>
          <w:p w14:paraId="34197D3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0E66D4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liczmany – lizaki cyfrowe do pokazywania wyników działań</w:t>
            </w:r>
          </w:p>
        </w:tc>
        <w:tc>
          <w:tcPr>
            <w:tcW w:w="1021" w:type="dxa"/>
            <w:shd w:val="clear" w:color="auto" w:fill="auto"/>
            <w:noWrap/>
          </w:tcPr>
          <w:p w14:paraId="32FBB1CF"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7CE12AB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652F8FA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cyfr i znaków matematycznych od 0 do 9 wraz ze znakami działań matematycznych. Pozwala na realizację tematów z matematyki w przedziale liczb od 0 do 10. Umożliwia dziecku odczytywanie liczb - cyframi, rozwiązywanie podstawowych zadań arytmetycznych, porównywanie liczb.</w:t>
            </w:r>
            <w:r w:rsidRPr="00DD7C8E">
              <w:rPr>
                <w:rFonts w:ascii="Times New Roman" w:hAnsi="Times New Roman"/>
                <w:sz w:val="16"/>
                <w:szCs w:val="16"/>
              </w:rPr>
              <w:br/>
              <w:t>Zestaw powinien składać się z minimum dwóch kompletów tabliczek z cyframi i znakami matematycznymi oraz dwóch uchwytów.</w:t>
            </w:r>
          </w:p>
        </w:tc>
        <w:tc>
          <w:tcPr>
            <w:tcW w:w="2126" w:type="dxa"/>
          </w:tcPr>
          <w:p w14:paraId="6CA610B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9DB442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D8A94FC" w14:textId="77777777" w:rsidTr="002670EB">
        <w:trPr>
          <w:trHeight w:val="285"/>
        </w:trPr>
        <w:tc>
          <w:tcPr>
            <w:tcW w:w="992" w:type="dxa"/>
            <w:shd w:val="clear" w:color="auto" w:fill="auto"/>
            <w:noWrap/>
            <w:vAlign w:val="center"/>
          </w:tcPr>
          <w:p w14:paraId="37CA1DB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FE1C639"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dydaktyczny do kształtowania pojęć związanych z czasem</w:t>
            </w:r>
          </w:p>
        </w:tc>
        <w:tc>
          <w:tcPr>
            <w:tcW w:w="1021" w:type="dxa"/>
            <w:shd w:val="clear" w:color="auto" w:fill="auto"/>
            <w:noWrap/>
          </w:tcPr>
          <w:p w14:paraId="737E5803"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51036D17"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B7CEAE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dydaktyczny powinien zawierać komplet tablic dydaktycznych w formacie nie mniejszych niż 50×70 cm oraz zegar czynności dziennych (średnica zegara minimum 42 cm, z ruchomą wskazówką) z zestawem elementów ruchomych z rysunkami czynności codziennych. Elementy powinny zawierać mocowania magnetyczne, umożliwiające demonstrację na szkolnej tablicy magnetycznej.</w:t>
            </w:r>
          </w:p>
        </w:tc>
        <w:tc>
          <w:tcPr>
            <w:tcW w:w="2126" w:type="dxa"/>
          </w:tcPr>
          <w:p w14:paraId="524BF702"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74FDAD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9C2B94D" w14:textId="77777777" w:rsidTr="002670EB">
        <w:trPr>
          <w:trHeight w:val="285"/>
        </w:trPr>
        <w:tc>
          <w:tcPr>
            <w:tcW w:w="992" w:type="dxa"/>
            <w:shd w:val="clear" w:color="auto" w:fill="auto"/>
            <w:noWrap/>
            <w:vAlign w:val="center"/>
          </w:tcPr>
          <w:p w14:paraId="28827A9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0A4B92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magnetyczne pizze – ułamki – zestaw demonstracyjny</w:t>
            </w:r>
          </w:p>
        </w:tc>
        <w:tc>
          <w:tcPr>
            <w:tcW w:w="1021" w:type="dxa"/>
            <w:shd w:val="clear" w:color="auto" w:fill="auto"/>
            <w:noWrap/>
          </w:tcPr>
          <w:p w14:paraId="3A6115DE"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3990BEA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0EF5182"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Pizze – fotografie 6 różnych, każda podzielona (z wyjątkiem jednej) na inną ilość części, tak aby zademonstrować jedną całość oraz ułamki: 1/2, 1/3, 1/4, 1/6 i 1/8; razem 24 części. "Pizze" są magnetyczne, każda o średnicy minimum 20 cm.</w:t>
            </w:r>
          </w:p>
        </w:tc>
        <w:tc>
          <w:tcPr>
            <w:tcW w:w="2126" w:type="dxa"/>
          </w:tcPr>
          <w:p w14:paraId="7816A238"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75A2ED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EC17CAC" w14:textId="77777777" w:rsidTr="002670EB">
        <w:trPr>
          <w:trHeight w:val="285"/>
        </w:trPr>
        <w:tc>
          <w:tcPr>
            <w:tcW w:w="992" w:type="dxa"/>
            <w:shd w:val="clear" w:color="auto" w:fill="auto"/>
            <w:noWrap/>
            <w:vAlign w:val="center"/>
          </w:tcPr>
          <w:p w14:paraId="3E4BB3B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93A26F4" w14:textId="77777777" w:rsidR="00DD7C8E" w:rsidRPr="002670EB" w:rsidRDefault="00DD7C8E" w:rsidP="00DD7C8E">
            <w:pPr>
              <w:spacing w:before="0" w:after="0" w:line="240" w:lineRule="auto"/>
              <w:ind w:left="0"/>
              <w:jc w:val="center"/>
              <w:rPr>
                <w:rFonts w:ascii="Times New Roman" w:hAnsi="Times New Roman"/>
                <w:sz w:val="16"/>
                <w:szCs w:val="16"/>
              </w:rPr>
            </w:pPr>
            <w:r w:rsidRPr="00F43F36">
              <w:rPr>
                <w:rFonts w:ascii="Times New Roman" w:hAnsi="Times New Roman"/>
                <w:sz w:val="16"/>
                <w:szCs w:val="16"/>
              </w:rPr>
              <w:t>Robot edukacyjny w zestawie z tabletem oraz matą piankową</w:t>
            </w:r>
          </w:p>
        </w:tc>
        <w:tc>
          <w:tcPr>
            <w:tcW w:w="1021" w:type="dxa"/>
            <w:shd w:val="clear" w:color="auto" w:fill="auto"/>
            <w:noWrap/>
          </w:tcPr>
          <w:p w14:paraId="46F556AD" w14:textId="77777777" w:rsidR="00DD7C8E" w:rsidRPr="002670EB" w:rsidRDefault="00DD7C8E" w:rsidP="00DD7C8E">
            <w:pPr>
              <w:spacing w:before="0" w:after="0" w:line="240" w:lineRule="auto"/>
              <w:jc w:val="center"/>
              <w:rPr>
                <w:sz w:val="16"/>
                <w:szCs w:val="16"/>
              </w:rPr>
            </w:pPr>
            <w:r w:rsidRPr="002670EB">
              <w:rPr>
                <w:rFonts w:ascii="Times New Roman" w:hAnsi="Times New Roman"/>
                <w:sz w:val="16"/>
                <w:szCs w:val="16"/>
              </w:rPr>
              <w:t>1 sztuka</w:t>
            </w:r>
          </w:p>
        </w:tc>
        <w:tc>
          <w:tcPr>
            <w:tcW w:w="1701" w:type="dxa"/>
          </w:tcPr>
          <w:p w14:paraId="4D0B046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AB4262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powinien zawierać opisane poniższe produkty lub równoważne:</w:t>
            </w:r>
          </w:p>
          <w:p w14:paraId="2C27838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•Robot edukacyjny, 1 szt.</w:t>
            </w:r>
          </w:p>
          <w:p w14:paraId="02EC923B"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•Tablet kompatybilny z robotem edukacyjnym, 1 szt.</w:t>
            </w:r>
          </w:p>
          <w:p w14:paraId="48B294E9"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w:t>
            </w:r>
          </w:p>
          <w:p w14:paraId="06078053"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Minimalne parametry tabletu:</w:t>
            </w:r>
            <w:r w:rsidRPr="00DD7C8E">
              <w:rPr>
                <w:rFonts w:ascii="Times New Roman" w:hAnsi="Times New Roman"/>
                <w:sz w:val="16"/>
                <w:szCs w:val="16"/>
              </w:rPr>
              <w:br/>
              <w:t>• Ekran: 7 cali</w:t>
            </w:r>
            <w:r w:rsidRPr="00DD7C8E">
              <w:rPr>
                <w:rFonts w:ascii="Times New Roman" w:hAnsi="Times New Roman"/>
                <w:sz w:val="16"/>
                <w:szCs w:val="16"/>
              </w:rPr>
              <w:br/>
              <w:t>• Procesor: 4-rdzeniowy procesor o taktowaniu 1.3 GHz</w:t>
            </w:r>
            <w:r w:rsidRPr="00DD7C8E">
              <w:rPr>
                <w:rFonts w:ascii="Times New Roman" w:hAnsi="Times New Roman"/>
                <w:sz w:val="16"/>
                <w:szCs w:val="16"/>
              </w:rPr>
              <w:br/>
              <w:t>• Pojemność: 16 GB eMMC</w:t>
            </w:r>
            <w:r w:rsidRPr="00DD7C8E">
              <w:rPr>
                <w:rFonts w:ascii="Times New Roman" w:hAnsi="Times New Roman"/>
                <w:sz w:val="16"/>
                <w:szCs w:val="16"/>
              </w:rPr>
              <w:br/>
              <w:t>• Pamięć RAM: 1 GB</w:t>
            </w:r>
            <w:r w:rsidRPr="00DD7C8E">
              <w:rPr>
                <w:rFonts w:ascii="Times New Roman" w:hAnsi="Times New Roman"/>
                <w:sz w:val="16"/>
                <w:szCs w:val="16"/>
              </w:rPr>
              <w:br/>
              <w:t>• Komunikacja: Wi-Fi, Bluetooth 4.0</w:t>
            </w:r>
            <w:r w:rsidRPr="00DD7C8E">
              <w:rPr>
                <w:rFonts w:ascii="Times New Roman" w:hAnsi="Times New Roman"/>
                <w:sz w:val="16"/>
                <w:szCs w:val="16"/>
              </w:rPr>
              <w:br/>
              <w:t>• Dodatkowe funkcje: Wbudowany moduł nawigacji GPS</w:t>
            </w:r>
            <w:r w:rsidRPr="00DD7C8E">
              <w:rPr>
                <w:rFonts w:ascii="Times New Roman" w:hAnsi="Times New Roman"/>
                <w:sz w:val="16"/>
                <w:szCs w:val="16"/>
              </w:rPr>
              <w:br/>
              <w:t>• Czytnik kart pamięci microSD/SDXC (możliwość rozbudowy do 128 GB)</w:t>
            </w:r>
            <w:r w:rsidRPr="00DD7C8E">
              <w:rPr>
                <w:rFonts w:ascii="Times New Roman" w:hAnsi="Times New Roman"/>
                <w:sz w:val="16"/>
                <w:szCs w:val="16"/>
              </w:rPr>
              <w:br/>
              <w:t>• Aparat: przód 0.3 Mpix, tył 2 Mpix</w:t>
            </w:r>
            <w:r w:rsidRPr="00DD7C8E">
              <w:rPr>
                <w:rFonts w:ascii="Times New Roman" w:hAnsi="Times New Roman"/>
                <w:sz w:val="16"/>
                <w:szCs w:val="16"/>
              </w:rPr>
              <w:br/>
            </w:r>
            <w:r w:rsidRPr="00DD7C8E">
              <w:rPr>
                <w:rFonts w:ascii="Times New Roman" w:hAnsi="Times New Roman"/>
                <w:sz w:val="16"/>
                <w:szCs w:val="16"/>
              </w:rPr>
              <w:lastRenderedPageBreak/>
              <w:t>• System: Android 6.0 (Marshmallow)</w:t>
            </w:r>
          </w:p>
          <w:p w14:paraId="68D293D1"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 </w:t>
            </w:r>
          </w:p>
          <w:p w14:paraId="717DA472"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Robot edukacyjny</w:t>
            </w:r>
          </w:p>
          <w:p w14:paraId="7C1A9C5A"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Zestaw zawiera:</w:t>
            </w:r>
          </w:p>
          <w:p w14:paraId="23ED1B1D"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 Jeden robot edukacyjny (robot, przewód microUSB do ładowania robota, instrukcję obsługi w języku polskim, kartę gwarancyjną),</w:t>
            </w:r>
            <w:r w:rsidRPr="00DD7C8E">
              <w:rPr>
                <w:rFonts w:ascii="Times New Roman" w:hAnsi="Times New Roman"/>
                <w:sz w:val="16"/>
                <w:szCs w:val="16"/>
              </w:rPr>
              <w:br/>
              <w:t>• Dostęp do aplikacji dla robota edukacyjnego,</w:t>
            </w:r>
            <w:r w:rsidRPr="00DD7C8E">
              <w:rPr>
                <w:rFonts w:ascii="Times New Roman" w:hAnsi="Times New Roman"/>
                <w:sz w:val="16"/>
                <w:szCs w:val="16"/>
              </w:rPr>
              <w:br/>
              <w:t>• Dostęp do stale aktualizowanej bazy scenariuszy prowadzenia zajęć oraz dodatkowych materiałów dydaktycznych w formie cyfrowej.</w:t>
            </w:r>
          </w:p>
        </w:tc>
        <w:tc>
          <w:tcPr>
            <w:tcW w:w="2126" w:type="dxa"/>
          </w:tcPr>
          <w:p w14:paraId="5A35E91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13C3B7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15FE3D6" w14:textId="77777777" w:rsidTr="002670EB">
        <w:trPr>
          <w:trHeight w:val="285"/>
        </w:trPr>
        <w:tc>
          <w:tcPr>
            <w:tcW w:w="992" w:type="dxa"/>
            <w:shd w:val="clear" w:color="auto" w:fill="auto"/>
            <w:noWrap/>
            <w:vAlign w:val="center"/>
          </w:tcPr>
          <w:p w14:paraId="3FD8C0C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9687A84"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Liczmany tablicowe magnetyczne zestaw</w:t>
            </w:r>
          </w:p>
        </w:tc>
        <w:tc>
          <w:tcPr>
            <w:tcW w:w="1021" w:type="dxa"/>
            <w:shd w:val="clear" w:color="auto" w:fill="auto"/>
            <w:noWrap/>
            <w:vAlign w:val="center"/>
          </w:tcPr>
          <w:p w14:paraId="38310D3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4CD3F8B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7AF9CEE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Ozdobne magnesy służące jako tablicowe liczmany magnetyczne. W zestawie powinno znajdować się minimum 40 sztuk magnesów po 10 szt. w różnych kolorach. Średnica każdego żetonu wynosić powinna nie mniej niż 30 mm.</w:t>
            </w:r>
          </w:p>
        </w:tc>
        <w:tc>
          <w:tcPr>
            <w:tcW w:w="2126" w:type="dxa"/>
          </w:tcPr>
          <w:p w14:paraId="5C849F15"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66D7D6FF"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6DE69962" w14:textId="77777777" w:rsidTr="002670EB">
        <w:trPr>
          <w:trHeight w:val="285"/>
        </w:trPr>
        <w:tc>
          <w:tcPr>
            <w:tcW w:w="992" w:type="dxa"/>
            <w:shd w:val="clear" w:color="auto" w:fill="auto"/>
            <w:noWrap/>
            <w:vAlign w:val="center"/>
          </w:tcPr>
          <w:p w14:paraId="56B42B2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8E79F8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Przybory magnetyczne uniwersalne (ekierka, ekierka, cyrkiel, kątomierz, linijka)</w:t>
            </w:r>
          </w:p>
        </w:tc>
        <w:tc>
          <w:tcPr>
            <w:tcW w:w="1021" w:type="dxa"/>
            <w:shd w:val="clear" w:color="auto" w:fill="auto"/>
            <w:noWrap/>
            <w:vAlign w:val="center"/>
          </w:tcPr>
          <w:p w14:paraId="48DEE93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2AA686A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189798E"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W skład kompletu wchodzą:</w:t>
            </w:r>
          </w:p>
          <w:p w14:paraId="22092D35"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ekierka równoramienna, min. 60 cm - 1 szt.</w:t>
            </w:r>
          </w:p>
          <w:p w14:paraId="5517FDF4"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ekierka prostokątna, min. 60 cm - 1 szt.</w:t>
            </w:r>
          </w:p>
          <w:p w14:paraId="14766038"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kątomierz, min. 50 cm - 1 szt.</w:t>
            </w:r>
          </w:p>
          <w:p w14:paraId="1C56115F"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liniał tablicowy, min. 1 metr  - 1 szt. </w:t>
            </w:r>
          </w:p>
          <w:p w14:paraId="2CE538DD"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cyrkiel tablicowy magnetyczny – 1 szt.</w:t>
            </w:r>
          </w:p>
          <w:p w14:paraId="70C33778" w14:textId="77777777" w:rsidR="00DD7C8E" w:rsidRPr="00DD7C8E" w:rsidRDefault="00DD7C8E" w:rsidP="00DD7C8E">
            <w:pPr>
              <w:pStyle w:val="Akapitzlist"/>
              <w:numPr>
                <w:ilvl w:val="0"/>
                <w:numId w:val="11"/>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wskaźnik manualny PCV min. 100 cm – 2 szt.</w:t>
            </w:r>
          </w:p>
        </w:tc>
        <w:tc>
          <w:tcPr>
            <w:tcW w:w="2126" w:type="dxa"/>
          </w:tcPr>
          <w:p w14:paraId="0C33F7D9"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c>
          <w:tcPr>
            <w:tcW w:w="2126" w:type="dxa"/>
          </w:tcPr>
          <w:p w14:paraId="40B8000C"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r>
      <w:tr w:rsidR="00DD7C8E" w:rsidRPr="002670EB" w14:paraId="52169339" w14:textId="77777777" w:rsidTr="002670EB">
        <w:trPr>
          <w:trHeight w:val="285"/>
        </w:trPr>
        <w:tc>
          <w:tcPr>
            <w:tcW w:w="992" w:type="dxa"/>
            <w:shd w:val="clear" w:color="auto" w:fill="auto"/>
            <w:noWrap/>
            <w:vAlign w:val="center"/>
          </w:tcPr>
          <w:p w14:paraId="42973A5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EA4F6B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Wielki klasowy zegar magnetyczny</w:t>
            </w:r>
          </w:p>
        </w:tc>
        <w:tc>
          <w:tcPr>
            <w:tcW w:w="1021" w:type="dxa"/>
            <w:shd w:val="clear" w:color="auto" w:fill="auto"/>
            <w:noWrap/>
            <w:vAlign w:val="center"/>
          </w:tcPr>
          <w:p w14:paraId="59989FC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F37112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E98E56D"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Wysokość zegara min. 40 cm, wykonany z trwałej masy plastycznej, zainstalowane tryby dzięki czemu ruch obrotowy wskazówek jest zsynchronizowany jak w prawdziwym mechanizmie zegarkowym, tarcza zegara wyposażona w 3 skale: minutową i dwie skale godzinowe. Możliwość zawieszenia zegara. </w:t>
            </w:r>
          </w:p>
        </w:tc>
        <w:tc>
          <w:tcPr>
            <w:tcW w:w="2126" w:type="dxa"/>
          </w:tcPr>
          <w:p w14:paraId="1AA6302F" w14:textId="77777777" w:rsidR="00DD7C8E" w:rsidRPr="002670EB" w:rsidRDefault="00DD7C8E" w:rsidP="00DD7C8E">
            <w:pPr>
              <w:spacing w:before="0" w:after="0" w:line="240" w:lineRule="auto"/>
              <w:ind w:left="0"/>
              <w:jc w:val="both"/>
              <w:rPr>
                <w:rFonts w:ascii="Times New Roman" w:hAnsi="Times New Roman"/>
                <w:bCs/>
                <w:sz w:val="16"/>
                <w:szCs w:val="16"/>
              </w:rPr>
            </w:pPr>
          </w:p>
        </w:tc>
        <w:tc>
          <w:tcPr>
            <w:tcW w:w="2126" w:type="dxa"/>
          </w:tcPr>
          <w:p w14:paraId="74934DA4" w14:textId="77777777" w:rsidR="00DD7C8E" w:rsidRPr="002670EB" w:rsidRDefault="00DD7C8E" w:rsidP="00DD7C8E">
            <w:pPr>
              <w:spacing w:before="0" w:after="0" w:line="240" w:lineRule="auto"/>
              <w:ind w:left="0"/>
              <w:jc w:val="both"/>
              <w:rPr>
                <w:rFonts w:ascii="Times New Roman" w:hAnsi="Times New Roman"/>
                <w:bCs/>
                <w:sz w:val="16"/>
                <w:szCs w:val="16"/>
              </w:rPr>
            </w:pPr>
          </w:p>
        </w:tc>
      </w:tr>
      <w:tr w:rsidR="00DD7C8E" w:rsidRPr="002670EB" w14:paraId="038C9F46" w14:textId="77777777" w:rsidTr="002670EB">
        <w:trPr>
          <w:trHeight w:val="285"/>
        </w:trPr>
        <w:tc>
          <w:tcPr>
            <w:tcW w:w="992" w:type="dxa"/>
            <w:shd w:val="clear" w:color="auto" w:fill="auto"/>
            <w:noWrap/>
            <w:vAlign w:val="center"/>
          </w:tcPr>
          <w:p w14:paraId="471ADB48"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C5B305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Plansza edukacyjna - tabliczka mnożenia </w:t>
            </w:r>
          </w:p>
        </w:tc>
        <w:tc>
          <w:tcPr>
            <w:tcW w:w="1021" w:type="dxa"/>
            <w:shd w:val="clear" w:color="auto" w:fill="auto"/>
            <w:noWrap/>
            <w:vAlign w:val="center"/>
          </w:tcPr>
          <w:p w14:paraId="015B96D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31B65FF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C8D5B5B" w14:textId="77777777" w:rsidR="00DD7C8E" w:rsidRPr="00DD7C8E" w:rsidRDefault="00DD7C8E" w:rsidP="00DD7C8E">
            <w:pPr>
              <w:pStyle w:val="Akapitzlist"/>
              <w:numPr>
                <w:ilvl w:val="0"/>
                <w:numId w:val="12"/>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Plansza gotowa do zawieszenia - zaopatrzona w tasiemki do przechowywanie w stanie zwiniętym,</w:t>
            </w:r>
          </w:p>
          <w:p w14:paraId="15F68D5D" w14:textId="77777777" w:rsidR="00DD7C8E" w:rsidRPr="00DD7C8E" w:rsidRDefault="00DD7C8E" w:rsidP="00DD7C8E">
            <w:pPr>
              <w:pStyle w:val="Akapitzlist"/>
              <w:numPr>
                <w:ilvl w:val="0"/>
                <w:numId w:val="12"/>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 xml:space="preserve">Oprawa planszy półwałki drewniane, </w:t>
            </w:r>
          </w:p>
          <w:p w14:paraId="2E99D5BE" w14:textId="77777777" w:rsidR="00DD7C8E" w:rsidRPr="00DD7C8E" w:rsidRDefault="00DD7C8E" w:rsidP="00DD7C8E">
            <w:pPr>
              <w:pStyle w:val="Akapitzlist"/>
              <w:numPr>
                <w:ilvl w:val="0"/>
                <w:numId w:val="12"/>
              </w:numPr>
              <w:shd w:val="clear" w:color="auto" w:fill="FFFFFF"/>
              <w:spacing w:before="0" w:after="0" w:line="240" w:lineRule="auto"/>
              <w:jc w:val="both"/>
              <w:rPr>
                <w:rFonts w:ascii="Times New Roman" w:hAnsi="Times New Roman"/>
                <w:sz w:val="16"/>
                <w:szCs w:val="16"/>
              </w:rPr>
            </w:pPr>
            <w:r w:rsidRPr="00DD7C8E">
              <w:rPr>
                <w:rFonts w:ascii="Times New Roman" w:hAnsi="Times New Roman"/>
                <w:sz w:val="16"/>
                <w:szCs w:val="16"/>
              </w:rPr>
              <w:t>Rozmiar planszy po rozwinięciu: nie mniejszy niż 140 cm x 140 cm.</w:t>
            </w:r>
          </w:p>
        </w:tc>
        <w:tc>
          <w:tcPr>
            <w:tcW w:w="2126" w:type="dxa"/>
          </w:tcPr>
          <w:p w14:paraId="5EA9B343" w14:textId="77777777" w:rsidR="00DD7C8E" w:rsidRPr="002670EB" w:rsidRDefault="00DD7C8E" w:rsidP="00DD7C8E">
            <w:pPr>
              <w:pStyle w:val="Akapitzlist"/>
              <w:numPr>
                <w:ilvl w:val="0"/>
                <w:numId w:val="12"/>
              </w:numPr>
              <w:shd w:val="clear" w:color="auto" w:fill="FFFFFF"/>
              <w:spacing w:before="0" w:after="0" w:line="240" w:lineRule="auto"/>
              <w:rPr>
                <w:rFonts w:ascii="Times New Roman" w:hAnsi="Times New Roman"/>
                <w:sz w:val="16"/>
                <w:szCs w:val="16"/>
              </w:rPr>
            </w:pPr>
          </w:p>
        </w:tc>
        <w:tc>
          <w:tcPr>
            <w:tcW w:w="2126" w:type="dxa"/>
          </w:tcPr>
          <w:p w14:paraId="2F4EF7FE" w14:textId="77777777" w:rsidR="00DD7C8E" w:rsidRPr="002670EB" w:rsidRDefault="00DD7C8E" w:rsidP="00DD7C8E">
            <w:pPr>
              <w:pStyle w:val="Akapitzlist"/>
              <w:numPr>
                <w:ilvl w:val="0"/>
                <w:numId w:val="12"/>
              </w:numPr>
              <w:shd w:val="clear" w:color="auto" w:fill="FFFFFF"/>
              <w:spacing w:before="0" w:after="0" w:line="240" w:lineRule="auto"/>
              <w:rPr>
                <w:rFonts w:ascii="Times New Roman" w:hAnsi="Times New Roman"/>
                <w:sz w:val="16"/>
                <w:szCs w:val="16"/>
              </w:rPr>
            </w:pPr>
          </w:p>
        </w:tc>
      </w:tr>
      <w:tr w:rsidR="00DD7C8E" w:rsidRPr="002670EB" w14:paraId="560887BA" w14:textId="77777777" w:rsidTr="002670EB">
        <w:trPr>
          <w:trHeight w:val="285"/>
        </w:trPr>
        <w:tc>
          <w:tcPr>
            <w:tcW w:w="992" w:type="dxa"/>
            <w:shd w:val="clear" w:color="auto" w:fill="auto"/>
            <w:noWrap/>
            <w:vAlign w:val="center"/>
          </w:tcPr>
          <w:p w14:paraId="44C6E54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D57562D"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Plansza edukacyjne – jednostki miar i wag</w:t>
            </w:r>
          </w:p>
        </w:tc>
        <w:tc>
          <w:tcPr>
            <w:tcW w:w="1021" w:type="dxa"/>
            <w:shd w:val="clear" w:color="auto" w:fill="auto"/>
            <w:noWrap/>
            <w:vAlign w:val="center"/>
          </w:tcPr>
          <w:p w14:paraId="3A91AD5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1B4279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775FBA26"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Dwustronna plansza, format nie mniejszy niż 100 x140 cm, laminowa, oprawiona w drewniane wałki z zawieszką, w j. polskim. Strona tylna planszy pozbawiona napisów, przeznaczona do ćwiczeń.</w:t>
            </w:r>
          </w:p>
        </w:tc>
        <w:tc>
          <w:tcPr>
            <w:tcW w:w="2126" w:type="dxa"/>
          </w:tcPr>
          <w:p w14:paraId="2E752C09" w14:textId="77777777" w:rsidR="00DD7C8E" w:rsidRPr="002670EB" w:rsidRDefault="00DD7C8E" w:rsidP="00DD7C8E">
            <w:pPr>
              <w:shd w:val="clear" w:color="auto" w:fill="FFFFFF"/>
              <w:spacing w:before="0" w:after="0" w:line="240" w:lineRule="auto"/>
              <w:ind w:left="0"/>
              <w:jc w:val="both"/>
              <w:rPr>
                <w:rFonts w:ascii="Times New Roman" w:hAnsi="Times New Roman"/>
                <w:sz w:val="16"/>
                <w:szCs w:val="16"/>
              </w:rPr>
            </w:pPr>
          </w:p>
        </w:tc>
        <w:tc>
          <w:tcPr>
            <w:tcW w:w="2126" w:type="dxa"/>
          </w:tcPr>
          <w:p w14:paraId="602712C9" w14:textId="77777777" w:rsidR="00DD7C8E" w:rsidRPr="002670EB" w:rsidRDefault="00DD7C8E" w:rsidP="00DD7C8E">
            <w:pPr>
              <w:shd w:val="clear" w:color="auto" w:fill="FFFFFF"/>
              <w:spacing w:before="0" w:after="0" w:line="240" w:lineRule="auto"/>
              <w:ind w:left="0"/>
              <w:jc w:val="both"/>
              <w:rPr>
                <w:rFonts w:ascii="Times New Roman" w:hAnsi="Times New Roman"/>
                <w:sz w:val="16"/>
                <w:szCs w:val="16"/>
              </w:rPr>
            </w:pPr>
          </w:p>
        </w:tc>
      </w:tr>
      <w:tr w:rsidR="00DD7C8E" w:rsidRPr="002670EB" w14:paraId="6557CAC4" w14:textId="77777777" w:rsidTr="002670EB">
        <w:trPr>
          <w:trHeight w:val="285"/>
        </w:trPr>
        <w:tc>
          <w:tcPr>
            <w:tcW w:w="992" w:type="dxa"/>
            <w:shd w:val="clear" w:color="auto" w:fill="auto"/>
            <w:noWrap/>
            <w:vAlign w:val="center"/>
          </w:tcPr>
          <w:p w14:paraId="204BDB3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9249A8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Matematyka – zestaw 5 podkładek edukacyjnych</w:t>
            </w:r>
          </w:p>
        </w:tc>
        <w:tc>
          <w:tcPr>
            <w:tcW w:w="1021" w:type="dxa"/>
            <w:shd w:val="clear" w:color="auto" w:fill="auto"/>
            <w:noWrap/>
            <w:vAlign w:val="center"/>
          </w:tcPr>
          <w:p w14:paraId="2C480714"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8 sztuk </w:t>
            </w:r>
          </w:p>
        </w:tc>
        <w:tc>
          <w:tcPr>
            <w:tcW w:w="1701" w:type="dxa"/>
          </w:tcPr>
          <w:p w14:paraId="6244574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72D5A798"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Podkładka edukacyjna w rozmiarze min. 40 x 30 cm – z zakresu matematyki. Zestaw powinien zawierać 5 podkładek.</w:t>
            </w:r>
          </w:p>
          <w:p w14:paraId="098B59C6"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Podkładki wchodzące w skład zestawu:</w:t>
            </w:r>
          </w:p>
          <w:p w14:paraId="41FFB59B" w14:textId="77777777" w:rsidR="00DD7C8E" w:rsidRPr="00DD7C8E" w:rsidRDefault="00DD7C8E" w:rsidP="00DD7C8E">
            <w:pPr>
              <w:pStyle w:val="Akapitzlist"/>
              <w:numPr>
                <w:ilvl w:val="0"/>
                <w:numId w:val="13"/>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Podkładka 1:</w:t>
            </w:r>
          </w:p>
          <w:p w14:paraId="09E6C963" w14:textId="77777777" w:rsidR="00DD7C8E" w:rsidRPr="00DD7C8E" w:rsidRDefault="00DD7C8E" w:rsidP="00DD7C8E">
            <w:pPr>
              <w:pStyle w:val="Akapitzlist"/>
              <w:numPr>
                <w:ilvl w:val="0"/>
                <w:numId w:val="14"/>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A: Ułamki, Zbiory</w:t>
            </w:r>
          </w:p>
          <w:p w14:paraId="75C898C7" w14:textId="77777777" w:rsidR="00DD7C8E" w:rsidRPr="00DD7C8E" w:rsidRDefault="00DD7C8E" w:rsidP="00DD7C8E">
            <w:pPr>
              <w:pStyle w:val="Akapitzlist"/>
              <w:numPr>
                <w:ilvl w:val="0"/>
                <w:numId w:val="14"/>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B: Współrzędne punktu, Rodzaje kątów</w:t>
            </w:r>
          </w:p>
          <w:p w14:paraId="2B9A04E1" w14:textId="77777777" w:rsidR="00DD7C8E" w:rsidRPr="00DD7C8E" w:rsidRDefault="00DD7C8E" w:rsidP="00DD7C8E">
            <w:pPr>
              <w:pStyle w:val="Akapitzlist"/>
              <w:numPr>
                <w:ilvl w:val="0"/>
                <w:numId w:val="13"/>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Podkładka 2:</w:t>
            </w:r>
          </w:p>
          <w:p w14:paraId="4EB9E582" w14:textId="77777777" w:rsidR="00DD7C8E" w:rsidRPr="00DD7C8E" w:rsidRDefault="00DD7C8E" w:rsidP="00DD7C8E">
            <w:pPr>
              <w:pStyle w:val="Akapitzlist"/>
              <w:numPr>
                <w:ilvl w:val="0"/>
                <w:numId w:val="15"/>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A:  Pola i obwody figur płaskich i przestrzennych</w:t>
            </w:r>
          </w:p>
          <w:p w14:paraId="4CA687CA" w14:textId="77777777" w:rsidR="00DD7C8E" w:rsidRPr="00DD7C8E" w:rsidRDefault="00DD7C8E" w:rsidP="00DD7C8E">
            <w:pPr>
              <w:pStyle w:val="Akapitzlist"/>
              <w:numPr>
                <w:ilvl w:val="0"/>
                <w:numId w:val="15"/>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B:  Trójkąty, Czworokąty</w:t>
            </w:r>
          </w:p>
          <w:p w14:paraId="2BB428E0" w14:textId="77777777" w:rsidR="00DD7C8E" w:rsidRPr="00DD7C8E" w:rsidRDefault="00DD7C8E" w:rsidP="00DD7C8E">
            <w:pPr>
              <w:pStyle w:val="Akapitzlist"/>
              <w:numPr>
                <w:ilvl w:val="0"/>
                <w:numId w:val="13"/>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Podkładka 3:</w:t>
            </w:r>
          </w:p>
          <w:p w14:paraId="3990E0B5" w14:textId="77777777" w:rsidR="00DD7C8E" w:rsidRPr="00DD7C8E" w:rsidRDefault="00DD7C8E" w:rsidP="00DD7C8E">
            <w:pPr>
              <w:pStyle w:val="Akapitzlist"/>
              <w:numPr>
                <w:ilvl w:val="0"/>
                <w:numId w:val="16"/>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lastRenderedPageBreak/>
              <w:t>Strona A:  Graniastosłupy, Ostrosłupy</w:t>
            </w:r>
          </w:p>
          <w:p w14:paraId="0609569A" w14:textId="77777777" w:rsidR="00DD7C8E" w:rsidRPr="00DD7C8E" w:rsidRDefault="00DD7C8E" w:rsidP="00DD7C8E">
            <w:pPr>
              <w:pStyle w:val="Akapitzlist"/>
              <w:numPr>
                <w:ilvl w:val="0"/>
                <w:numId w:val="16"/>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B:  Wielościany foremne, Bryły obrotowe</w:t>
            </w:r>
          </w:p>
          <w:p w14:paraId="2F4BF311" w14:textId="77777777" w:rsidR="00DD7C8E" w:rsidRPr="00DD7C8E" w:rsidRDefault="00DD7C8E" w:rsidP="00DD7C8E">
            <w:pPr>
              <w:pStyle w:val="Akapitzlist"/>
              <w:numPr>
                <w:ilvl w:val="0"/>
                <w:numId w:val="13"/>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Podkładka 4:</w:t>
            </w:r>
          </w:p>
          <w:p w14:paraId="0FB89198" w14:textId="77777777" w:rsidR="00DD7C8E" w:rsidRPr="00DD7C8E" w:rsidRDefault="00DD7C8E" w:rsidP="00DD7C8E">
            <w:pPr>
              <w:pStyle w:val="Akapitzlist"/>
              <w:numPr>
                <w:ilvl w:val="0"/>
                <w:numId w:val="17"/>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A: Twierdzenie pitagorasa, Okrąg i koło</w:t>
            </w:r>
          </w:p>
          <w:p w14:paraId="36B63376" w14:textId="77777777" w:rsidR="00DD7C8E" w:rsidRPr="00DD7C8E" w:rsidRDefault="00DD7C8E" w:rsidP="00DD7C8E">
            <w:pPr>
              <w:pStyle w:val="Akapitzlist"/>
              <w:numPr>
                <w:ilvl w:val="0"/>
                <w:numId w:val="17"/>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B: Funkcja liniowa, Własności funkcji liniowej</w:t>
            </w:r>
          </w:p>
          <w:p w14:paraId="06E0F509" w14:textId="77777777" w:rsidR="00DD7C8E" w:rsidRPr="00DD7C8E" w:rsidRDefault="00DD7C8E" w:rsidP="00DD7C8E">
            <w:pPr>
              <w:pStyle w:val="Akapitzlist"/>
              <w:numPr>
                <w:ilvl w:val="0"/>
                <w:numId w:val="13"/>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Podkładka 5:</w:t>
            </w:r>
          </w:p>
          <w:p w14:paraId="7F251276" w14:textId="77777777" w:rsidR="00DD7C8E" w:rsidRPr="00DD7C8E" w:rsidRDefault="00DD7C8E" w:rsidP="00DD7C8E">
            <w:pPr>
              <w:pStyle w:val="Akapitzlist"/>
              <w:numPr>
                <w:ilvl w:val="0"/>
                <w:numId w:val="18"/>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A: Procent, Potęgowanie</w:t>
            </w:r>
          </w:p>
          <w:p w14:paraId="4C4241E9" w14:textId="77777777" w:rsidR="00DD7C8E" w:rsidRPr="00DD7C8E" w:rsidRDefault="00DD7C8E" w:rsidP="00DD7C8E">
            <w:pPr>
              <w:pStyle w:val="Akapitzlist"/>
              <w:numPr>
                <w:ilvl w:val="0"/>
                <w:numId w:val="18"/>
              </w:numPr>
              <w:shd w:val="clear" w:color="auto" w:fill="FFFFFF"/>
              <w:spacing w:before="0" w:after="0" w:line="240" w:lineRule="auto"/>
              <w:ind w:left="360"/>
              <w:jc w:val="both"/>
              <w:rPr>
                <w:rFonts w:ascii="Times New Roman" w:hAnsi="Times New Roman"/>
                <w:sz w:val="16"/>
                <w:szCs w:val="16"/>
              </w:rPr>
            </w:pPr>
            <w:r w:rsidRPr="00DD7C8E">
              <w:rPr>
                <w:rFonts w:ascii="Times New Roman" w:hAnsi="Times New Roman"/>
                <w:sz w:val="16"/>
                <w:szCs w:val="16"/>
              </w:rPr>
              <w:t>Strona B: Działania na liczbach i wyrażeniach</w:t>
            </w:r>
          </w:p>
        </w:tc>
        <w:tc>
          <w:tcPr>
            <w:tcW w:w="2126" w:type="dxa"/>
          </w:tcPr>
          <w:p w14:paraId="24E76A07"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c>
          <w:tcPr>
            <w:tcW w:w="2126" w:type="dxa"/>
          </w:tcPr>
          <w:p w14:paraId="5CDB54F9"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r>
      <w:tr w:rsidR="00DD7C8E" w:rsidRPr="002670EB" w14:paraId="63F6E04D" w14:textId="77777777" w:rsidTr="002670EB">
        <w:trPr>
          <w:trHeight w:val="285"/>
        </w:trPr>
        <w:tc>
          <w:tcPr>
            <w:tcW w:w="992" w:type="dxa"/>
            <w:shd w:val="clear" w:color="auto" w:fill="auto"/>
            <w:noWrap/>
            <w:vAlign w:val="center"/>
          </w:tcPr>
          <w:p w14:paraId="740ABA2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A93B0F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Kratka – nakładka tablicowa zmywalna</w:t>
            </w:r>
          </w:p>
        </w:tc>
        <w:tc>
          <w:tcPr>
            <w:tcW w:w="1021" w:type="dxa"/>
            <w:shd w:val="clear" w:color="auto" w:fill="auto"/>
            <w:noWrap/>
            <w:vAlign w:val="center"/>
          </w:tcPr>
          <w:p w14:paraId="6EFA1035"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A4CBED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D41DBB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Rozmiar gabarytowy nakładki to min. 80 cm x 95 cm. Na odwrocie zaopatrzona jest w cztery taśmy magnetyczne.</w:t>
            </w:r>
          </w:p>
        </w:tc>
        <w:tc>
          <w:tcPr>
            <w:tcW w:w="2126" w:type="dxa"/>
          </w:tcPr>
          <w:p w14:paraId="22965891"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c>
          <w:tcPr>
            <w:tcW w:w="2126" w:type="dxa"/>
          </w:tcPr>
          <w:p w14:paraId="7CD073C9" w14:textId="77777777" w:rsidR="00DD7C8E" w:rsidRPr="002670EB" w:rsidRDefault="00DD7C8E" w:rsidP="00DD7C8E">
            <w:pPr>
              <w:spacing w:before="0" w:after="0" w:line="240" w:lineRule="auto"/>
              <w:ind w:left="0"/>
              <w:jc w:val="both"/>
              <w:rPr>
                <w:rFonts w:ascii="Times New Roman" w:hAnsi="Times New Roman"/>
                <w:sz w:val="16"/>
                <w:szCs w:val="16"/>
                <w:shd w:val="clear" w:color="auto" w:fill="FFFFFF"/>
              </w:rPr>
            </w:pPr>
          </w:p>
        </w:tc>
      </w:tr>
      <w:tr w:rsidR="00DD7C8E" w:rsidRPr="002670EB" w14:paraId="32C68864" w14:textId="77777777" w:rsidTr="002670EB">
        <w:trPr>
          <w:trHeight w:val="285"/>
        </w:trPr>
        <w:tc>
          <w:tcPr>
            <w:tcW w:w="992" w:type="dxa"/>
            <w:shd w:val="clear" w:color="auto" w:fill="auto"/>
            <w:noWrap/>
            <w:vAlign w:val="center"/>
          </w:tcPr>
          <w:p w14:paraId="1107D49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473B74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Multimedialny zestaw do nauki liczenia</w:t>
            </w:r>
          </w:p>
        </w:tc>
        <w:tc>
          <w:tcPr>
            <w:tcW w:w="1021" w:type="dxa"/>
            <w:shd w:val="clear" w:color="auto" w:fill="auto"/>
            <w:noWrap/>
            <w:vAlign w:val="center"/>
          </w:tcPr>
          <w:p w14:paraId="164A82B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4384BC2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6332E09"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kart pracy oraz interaktywnych ćwiczeń wspomagających rozwój kluczowych kompetencji uczniów w edukacji wczesnoszkolnej:</w:t>
            </w:r>
          </w:p>
          <w:p w14:paraId="0479F181" w14:textId="77777777" w:rsidR="00DD7C8E" w:rsidRPr="00DD7C8E" w:rsidRDefault="00DD7C8E" w:rsidP="00DD7C8E">
            <w:pPr>
              <w:numPr>
                <w:ilvl w:val="0"/>
                <w:numId w:val="31"/>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do zajęć korekcyjno- kompensacyjnych i wyrównawczych w klasach 1-3</w:t>
            </w:r>
          </w:p>
          <w:p w14:paraId="55329A5C" w14:textId="77777777" w:rsidR="00DD7C8E" w:rsidRPr="00DD7C8E" w:rsidRDefault="00DD7C8E" w:rsidP="00DD7C8E">
            <w:pPr>
              <w:numPr>
                <w:ilvl w:val="0"/>
                <w:numId w:val="31"/>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do zajęć ogólnych w klasach 1.</w:t>
            </w:r>
          </w:p>
          <w:p w14:paraId="1158939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 skład zestawu wchodzą min.:</w:t>
            </w:r>
          </w:p>
          <w:p w14:paraId="0E23BFDC" w14:textId="77777777" w:rsidR="00DD7C8E" w:rsidRPr="00DD7C8E" w:rsidRDefault="00DD7C8E" w:rsidP="00DD7C8E">
            <w:pPr>
              <w:pStyle w:val="Akapitzlist"/>
              <w:numPr>
                <w:ilvl w:val="0"/>
                <w:numId w:val="32"/>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129 interaktywne ćwiczenia klasowe lub indywidualne</w:t>
            </w:r>
          </w:p>
          <w:p w14:paraId="0C841BE3" w14:textId="77777777" w:rsidR="00DD7C8E" w:rsidRPr="00DD7C8E" w:rsidRDefault="00DD7C8E" w:rsidP="00DD7C8E">
            <w:pPr>
              <w:pStyle w:val="Akapitzlist"/>
              <w:numPr>
                <w:ilvl w:val="0"/>
                <w:numId w:val="32"/>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11 interaktywnych gier i zabaw klasowych</w:t>
            </w:r>
          </w:p>
          <w:p w14:paraId="432E9973" w14:textId="77777777" w:rsidR="00DD7C8E" w:rsidRPr="00DD7C8E" w:rsidRDefault="00DD7C8E" w:rsidP="00DD7C8E">
            <w:pPr>
              <w:pStyle w:val="Akapitzlist"/>
              <w:numPr>
                <w:ilvl w:val="0"/>
                <w:numId w:val="32"/>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150 kart pracy, które pozwalają na utrwalenie materiału z ćwiczeń interaktywnych.</w:t>
            </w:r>
          </w:p>
        </w:tc>
        <w:tc>
          <w:tcPr>
            <w:tcW w:w="2126" w:type="dxa"/>
          </w:tcPr>
          <w:p w14:paraId="6DC19D47" w14:textId="77777777" w:rsidR="00DD7C8E" w:rsidRPr="002670EB" w:rsidRDefault="00DD7C8E" w:rsidP="00DD7C8E">
            <w:pPr>
              <w:shd w:val="clear" w:color="auto" w:fill="FFFFFF"/>
              <w:spacing w:before="0" w:after="0" w:line="240" w:lineRule="auto"/>
              <w:ind w:left="0"/>
              <w:jc w:val="both"/>
              <w:rPr>
                <w:rFonts w:ascii="Times New Roman" w:hAnsi="Times New Roman"/>
                <w:sz w:val="16"/>
                <w:szCs w:val="16"/>
                <w:shd w:val="clear" w:color="auto" w:fill="FFFFFF"/>
              </w:rPr>
            </w:pPr>
          </w:p>
        </w:tc>
        <w:tc>
          <w:tcPr>
            <w:tcW w:w="2126" w:type="dxa"/>
          </w:tcPr>
          <w:p w14:paraId="37BB9817" w14:textId="77777777" w:rsidR="00DD7C8E" w:rsidRPr="002670EB" w:rsidRDefault="00DD7C8E" w:rsidP="00DD7C8E">
            <w:pPr>
              <w:shd w:val="clear" w:color="auto" w:fill="FFFFFF"/>
              <w:spacing w:before="0" w:after="0" w:line="240" w:lineRule="auto"/>
              <w:ind w:left="0"/>
              <w:jc w:val="both"/>
              <w:rPr>
                <w:rFonts w:ascii="Times New Roman" w:hAnsi="Times New Roman"/>
                <w:sz w:val="16"/>
                <w:szCs w:val="16"/>
                <w:shd w:val="clear" w:color="auto" w:fill="FFFFFF"/>
              </w:rPr>
            </w:pPr>
          </w:p>
        </w:tc>
      </w:tr>
      <w:tr w:rsidR="00DD7C8E" w:rsidRPr="002670EB" w14:paraId="376EACC0" w14:textId="77777777" w:rsidTr="002670EB">
        <w:trPr>
          <w:trHeight w:val="285"/>
        </w:trPr>
        <w:tc>
          <w:tcPr>
            <w:tcW w:w="992" w:type="dxa"/>
            <w:shd w:val="clear" w:color="auto" w:fill="auto"/>
            <w:noWrap/>
            <w:vAlign w:val="center"/>
          </w:tcPr>
          <w:p w14:paraId="056B3C9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E006C0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Domino matematyczne </w:t>
            </w:r>
          </w:p>
        </w:tc>
        <w:tc>
          <w:tcPr>
            <w:tcW w:w="1021" w:type="dxa"/>
            <w:shd w:val="clear" w:color="auto" w:fill="auto"/>
            <w:noWrap/>
            <w:vAlign w:val="center"/>
          </w:tcPr>
          <w:p w14:paraId="713C6BEE"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4 sztuki</w:t>
            </w:r>
          </w:p>
        </w:tc>
        <w:tc>
          <w:tcPr>
            <w:tcW w:w="1701" w:type="dxa"/>
          </w:tcPr>
          <w:p w14:paraId="3605762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A93B222" w14:textId="77777777" w:rsidR="00DD7C8E" w:rsidRPr="00DD7C8E" w:rsidRDefault="00DD7C8E" w:rsidP="00DD7C8E">
            <w:pPr>
              <w:pStyle w:val="Nagwek3"/>
              <w:spacing w:before="0" w:line="240" w:lineRule="auto"/>
              <w:ind w:left="0"/>
              <w:jc w:val="both"/>
              <w:rPr>
                <w:rFonts w:ascii="Times New Roman" w:eastAsia="Times New Roman" w:hAnsi="Times New Roman" w:cs="Times New Roman"/>
                <w:b w:val="0"/>
                <w:bCs w:val="0"/>
                <w:color w:val="auto"/>
                <w:sz w:val="16"/>
                <w:szCs w:val="16"/>
              </w:rPr>
            </w:pPr>
            <w:r w:rsidRPr="00DD7C8E">
              <w:rPr>
                <w:rFonts w:ascii="Times New Roman" w:eastAsia="Times New Roman" w:hAnsi="Times New Roman" w:cs="Times New Roman"/>
                <w:b w:val="0"/>
                <w:bCs w:val="0"/>
                <w:color w:val="auto"/>
                <w:sz w:val="16"/>
                <w:szCs w:val="16"/>
              </w:rPr>
              <w:t>Zawartość opakowania: min. 5 kompletów (każdy w innym kolorze) po min. 20 kostek domina wykonanych ze sztywnego, zafoliowanego kartonu.</w:t>
            </w:r>
          </w:p>
        </w:tc>
        <w:tc>
          <w:tcPr>
            <w:tcW w:w="2126" w:type="dxa"/>
          </w:tcPr>
          <w:p w14:paraId="5F2579A6" w14:textId="77777777" w:rsidR="00DD7C8E" w:rsidRPr="002670EB" w:rsidRDefault="00DD7C8E" w:rsidP="00DD7C8E">
            <w:pPr>
              <w:pStyle w:val="Nagwek3"/>
              <w:spacing w:before="0" w:line="240" w:lineRule="auto"/>
              <w:ind w:left="0"/>
              <w:rPr>
                <w:rFonts w:ascii="Times New Roman" w:eastAsia="Times New Roman" w:hAnsi="Times New Roman" w:cs="Times New Roman"/>
                <w:b w:val="0"/>
                <w:bCs w:val="0"/>
                <w:color w:val="auto"/>
                <w:sz w:val="16"/>
                <w:szCs w:val="16"/>
                <w:shd w:val="clear" w:color="auto" w:fill="FFFFFF"/>
              </w:rPr>
            </w:pPr>
          </w:p>
        </w:tc>
        <w:tc>
          <w:tcPr>
            <w:tcW w:w="2126" w:type="dxa"/>
          </w:tcPr>
          <w:p w14:paraId="3BB8B118" w14:textId="77777777" w:rsidR="00DD7C8E" w:rsidRPr="002670EB" w:rsidRDefault="00DD7C8E" w:rsidP="00DD7C8E">
            <w:pPr>
              <w:pStyle w:val="Nagwek3"/>
              <w:spacing w:before="0" w:line="240" w:lineRule="auto"/>
              <w:ind w:left="0"/>
              <w:rPr>
                <w:rFonts w:ascii="Times New Roman" w:eastAsia="Times New Roman" w:hAnsi="Times New Roman" w:cs="Times New Roman"/>
                <w:b w:val="0"/>
                <w:bCs w:val="0"/>
                <w:color w:val="auto"/>
                <w:sz w:val="16"/>
                <w:szCs w:val="16"/>
                <w:shd w:val="clear" w:color="auto" w:fill="FFFFFF"/>
              </w:rPr>
            </w:pPr>
          </w:p>
        </w:tc>
      </w:tr>
      <w:tr w:rsidR="00DD7C8E" w:rsidRPr="002670EB" w14:paraId="42F3961A" w14:textId="77777777" w:rsidTr="002670EB">
        <w:trPr>
          <w:trHeight w:val="285"/>
        </w:trPr>
        <w:tc>
          <w:tcPr>
            <w:tcW w:w="992" w:type="dxa"/>
            <w:shd w:val="clear" w:color="auto" w:fill="auto"/>
            <w:noWrap/>
            <w:vAlign w:val="center"/>
          </w:tcPr>
          <w:p w14:paraId="2BE62315"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6DCB49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Karty Grabowskiego "Tabliczka mnożenia"</w:t>
            </w:r>
          </w:p>
        </w:tc>
        <w:tc>
          <w:tcPr>
            <w:tcW w:w="1021" w:type="dxa"/>
            <w:shd w:val="clear" w:color="auto" w:fill="auto"/>
            <w:noWrap/>
            <w:vAlign w:val="center"/>
          </w:tcPr>
          <w:p w14:paraId="4C090E80"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6 zestawów</w:t>
            </w:r>
          </w:p>
        </w:tc>
        <w:tc>
          <w:tcPr>
            <w:tcW w:w="1701" w:type="dxa"/>
          </w:tcPr>
          <w:p w14:paraId="127E11D4"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97EB6E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Karty Grabowskiego® Tabliczka mnożenia to zestaw gier dla dzieci od 7 roku życia. W skład podstawowego zestawu wchodzą specjalne karty do gry (2 talie po 55 kart) i książka prezentująca 11 gier o zróżnicowanym charakterze i stopniu trudności. Karty wykonane są z profesjonalnego kartonu karcianego</w:t>
            </w:r>
          </w:p>
        </w:tc>
        <w:tc>
          <w:tcPr>
            <w:tcW w:w="2126" w:type="dxa"/>
          </w:tcPr>
          <w:p w14:paraId="5D3A8671" w14:textId="77777777" w:rsidR="00DD7C8E" w:rsidRPr="002670EB" w:rsidRDefault="00DD7C8E" w:rsidP="00DD7C8E">
            <w:pPr>
              <w:spacing w:before="0" w:after="0" w:line="240" w:lineRule="auto"/>
              <w:ind w:left="0"/>
              <w:rPr>
                <w:rFonts w:ascii="Times New Roman" w:hAnsi="Times New Roman"/>
                <w:sz w:val="16"/>
                <w:szCs w:val="16"/>
                <w:shd w:val="clear" w:color="auto" w:fill="FFFFFF"/>
              </w:rPr>
            </w:pPr>
          </w:p>
        </w:tc>
        <w:tc>
          <w:tcPr>
            <w:tcW w:w="2126" w:type="dxa"/>
          </w:tcPr>
          <w:p w14:paraId="29447970" w14:textId="77777777" w:rsidR="00DD7C8E" w:rsidRPr="002670EB" w:rsidRDefault="00DD7C8E" w:rsidP="00DD7C8E">
            <w:pPr>
              <w:spacing w:before="0" w:after="0" w:line="240" w:lineRule="auto"/>
              <w:ind w:left="0"/>
              <w:rPr>
                <w:rFonts w:ascii="Times New Roman" w:hAnsi="Times New Roman"/>
                <w:sz w:val="16"/>
                <w:szCs w:val="16"/>
                <w:shd w:val="clear" w:color="auto" w:fill="FFFFFF"/>
              </w:rPr>
            </w:pPr>
          </w:p>
        </w:tc>
      </w:tr>
      <w:tr w:rsidR="00DD7C8E" w:rsidRPr="002670EB" w14:paraId="4920EA2B" w14:textId="77777777" w:rsidTr="002670EB">
        <w:trPr>
          <w:trHeight w:val="285"/>
        </w:trPr>
        <w:tc>
          <w:tcPr>
            <w:tcW w:w="992" w:type="dxa"/>
            <w:shd w:val="clear" w:color="auto" w:fill="auto"/>
            <w:noWrap/>
            <w:vAlign w:val="center"/>
          </w:tcPr>
          <w:p w14:paraId="15D24A2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F7454F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Uczę się tabliczki mnożenia z serii Główka pracuje</w:t>
            </w:r>
          </w:p>
        </w:tc>
        <w:tc>
          <w:tcPr>
            <w:tcW w:w="1021" w:type="dxa"/>
            <w:shd w:val="clear" w:color="auto" w:fill="auto"/>
            <w:noWrap/>
            <w:vAlign w:val="center"/>
          </w:tcPr>
          <w:p w14:paraId="6CEBB56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4 sztuki</w:t>
            </w:r>
          </w:p>
        </w:tc>
        <w:tc>
          <w:tcPr>
            <w:tcW w:w="1701" w:type="dxa"/>
          </w:tcPr>
          <w:p w14:paraId="299A58E7"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215169C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Zeszyt edukacyjny „Uczę się tabliczki mnożenia” z serii Główka pracuje pozwalający na ćwiczenie i utrwalanie wiedzy przedszkolnej i wczesnoszkolnej.</w:t>
            </w:r>
          </w:p>
        </w:tc>
        <w:tc>
          <w:tcPr>
            <w:tcW w:w="2126" w:type="dxa"/>
          </w:tcPr>
          <w:p w14:paraId="4B53417E" w14:textId="77777777" w:rsidR="00DD7C8E" w:rsidRPr="002670EB" w:rsidRDefault="00DD7C8E" w:rsidP="00DD7C8E">
            <w:pPr>
              <w:spacing w:before="0" w:after="0" w:line="240" w:lineRule="auto"/>
              <w:ind w:left="0"/>
              <w:jc w:val="both"/>
              <w:rPr>
                <w:rFonts w:ascii="Times New Roman" w:hAnsi="Times New Roman"/>
                <w:bCs/>
                <w:sz w:val="16"/>
                <w:szCs w:val="16"/>
              </w:rPr>
            </w:pPr>
          </w:p>
        </w:tc>
        <w:tc>
          <w:tcPr>
            <w:tcW w:w="2126" w:type="dxa"/>
          </w:tcPr>
          <w:p w14:paraId="54046EF1" w14:textId="77777777" w:rsidR="00DD7C8E" w:rsidRPr="002670EB" w:rsidRDefault="00DD7C8E" w:rsidP="00DD7C8E">
            <w:pPr>
              <w:spacing w:before="0" w:after="0" w:line="240" w:lineRule="auto"/>
              <w:ind w:left="0"/>
              <w:jc w:val="both"/>
              <w:rPr>
                <w:rFonts w:ascii="Times New Roman" w:hAnsi="Times New Roman"/>
                <w:bCs/>
                <w:sz w:val="16"/>
                <w:szCs w:val="16"/>
              </w:rPr>
            </w:pPr>
          </w:p>
        </w:tc>
      </w:tr>
      <w:tr w:rsidR="00DD7C8E" w:rsidRPr="002670EB" w14:paraId="4035D702" w14:textId="77777777" w:rsidTr="002670EB">
        <w:trPr>
          <w:trHeight w:val="285"/>
        </w:trPr>
        <w:tc>
          <w:tcPr>
            <w:tcW w:w="992" w:type="dxa"/>
            <w:shd w:val="clear" w:color="auto" w:fill="auto"/>
            <w:noWrap/>
            <w:vAlign w:val="center"/>
          </w:tcPr>
          <w:p w14:paraId="0EC44C9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BB9FB1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Książka „Gry matematyczne”</w:t>
            </w:r>
          </w:p>
        </w:tc>
        <w:tc>
          <w:tcPr>
            <w:tcW w:w="1021" w:type="dxa"/>
            <w:shd w:val="clear" w:color="auto" w:fill="auto"/>
            <w:noWrap/>
            <w:vAlign w:val="center"/>
          </w:tcPr>
          <w:p w14:paraId="48E285D6"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35352C7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3F7ED9B"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Książka „Gry matematyczne (nie tylko ) dla klas 1-3” autorstwa Mirosława Dąbrowskiego. </w:t>
            </w:r>
          </w:p>
        </w:tc>
        <w:tc>
          <w:tcPr>
            <w:tcW w:w="2126" w:type="dxa"/>
          </w:tcPr>
          <w:p w14:paraId="6963305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D4376EB"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B23981B" w14:textId="77777777" w:rsidTr="002670EB">
        <w:trPr>
          <w:trHeight w:val="285"/>
        </w:trPr>
        <w:tc>
          <w:tcPr>
            <w:tcW w:w="992" w:type="dxa"/>
            <w:shd w:val="clear" w:color="auto" w:fill="auto"/>
            <w:noWrap/>
            <w:vAlign w:val="center"/>
          </w:tcPr>
          <w:p w14:paraId="6C86460F"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63AA196"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Kasa edukacyjna - liczenie pieniędzy</w:t>
            </w:r>
          </w:p>
        </w:tc>
        <w:tc>
          <w:tcPr>
            <w:tcW w:w="1021" w:type="dxa"/>
            <w:shd w:val="clear" w:color="auto" w:fill="auto"/>
            <w:noWrap/>
            <w:vAlign w:val="center"/>
          </w:tcPr>
          <w:p w14:paraId="4255E650"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2 sztuki</w:t>
            </w:r>
          </w:p>
        </w:tc>
        <w:tc>
          <w:tcPr>
            <w:tcW w:w="1701" w:type="dxa"/>
          </w:tcPr>
          <w:p w14:paraId="7471576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B335ADE" w14:textId="77777777" w:rsidR="00DD7C8E" w:rsidRPr="00DD7C8E" w:rsidRDefault="00DD7C8E" w:rsidP="00DD7C8E">
            <w:pPr>
              <w:pStyle w:val="Nagwek3"/>
              <w:shd w:val="clear" w:color="auto" w:fill="FFFFFF"/>
              <w:spacing w:before="0" w:line="240" w:lineRule="auto"/>
              <w:ind w:left="0"/>
              <w:jc w:val="both"/>
              <w:rPr>
                <w:rFonts w:ascii="Times New Roman" w:eastAsia="Times New Roman" w:hAnsi="Times New Roman" w:cs="Times New Roman"/>
                <w:b w:val="0"/>
                <w:bCs w:val="0"/>
                <w:color w:val="auto"/>
                <w:sz w:val="16"/>
                <w:szCs w:val="16"/>
              </w:rPr>
            </w:pPr>
            <w:r w:rsidRPr="00DD7C8E">
              <w:rPr>
                <w:rFonts w:ascii="Times New Roman" w:eastAsia="Times New Roman" w:hAnsi="Times New Roman" w:cs="Times New Roman"/>
                <w:b w:val="0"/>
                <w:bCs w:val="0"/>
                <w:color w:val="auto"/>
                <w:sz w:val="16"/>
                <w:szCs w:val="16"/>
              </w:rPr>
              <w:t>Gra i zabawka edukacyjna typu „Kasa edukacyjna”.</w:t>
            </w:r>
          </w:p>
          <w:p w14:paraId="3C31DD13" w14:textId="77777777" w:rsidR="00DD7C8E" w:rsidRPr="00DD7C8E" w:rsidRDefault="00DD7C8E" w:rsidP="00DD7C8E">
            <w:pPr>
              <w:pStyle w:val="Nagwek3"/>
              <w:shd w:val="clear" w:color="auto" w:fill="FFFFFF"/>
              <w:spacing w:before="0" w:line="240" w:lineRule="auto"/>
              <w:ind w:left="0"/>
              <w:jc w:val="both"/>
              <w:rPr>
                <w:rFonts w:ascii="Times New Roman" w:eastAsia="Times New Roman" w:hAnsi="Times New Roman" w:cs="Times New Roman"/>
                <w:b w:val="0"/>
                <w:bCs w:val="0"/>
                <w:color w:val="auto"/>
                <w:sz w:val="16"/>
                <w:szCs w:val="16"/>
              </w:rPr>
            </w:pPr>
            <w:r w:rsidRPr="00DD7C8E">
              <w:rPr>
                <w:rFonts w:ascii="Times New Roman" w:eastAsia="Times New Roman" w:hAnsi="Times New Roman" w:cs="Times New Roman"/>
                <w:b w:val="0"/>
                <w:bCs w:val="0"/>
                <w:color w:val="auto"/>
                <w:sz w:val="16"/>
                <w:szCs w:val="16"/>
              </w:rPr>
              <w:t>Zawartość opakowania powinna zawierać: planszę, pionki, kostka do gry, żetony, banknoty (min. 25 każdego rodzaju w nominałach od 10 do 200 zł), monety (min. po 4 sztuki każdego rodzaju od 1 gr do 5 zł), pojemnik na pieniądze.</w:t>
            </w:r>
          </w:p>
        </w:tc>
        <w:tc>
          <w:tcPr>
            <w:tcW w:w="2126" w:type="dxa"/>
          </w:tcPr>
          <w:p w14:paraId="5FFB075B" w14:textId="77777777" w:rsidR="00DD7C8E" w:rsidRPr="002670EB" w:rsidRDefault="00DD7C8E" w:rsidP="00DD7C8E">
            <w:pPr>
              <w:pStyle w:val="Nagwek3"/>
              <w:shd w:val="clear" w:color="auto" w:fill="FFFFFF"/>
              <w:spacing w:before="0" w:line="240" w:lineRule="auto"/>
              <w:ind w:left="0"/>
              <w:jc w:val="both"/>
              <w:rPr>
                <w:rFonts w:ascii="Times New Roman" w:eastAsia="Times New Roman" w:hAnsi="Times New Roman" w:cs="Times New Roman"/>
                <w:b w:val="0"/>
                <w:bCs w:val="0"/>
                <w:color w:val="auto"/>
                <w:sz w:val="16"/>
                <w:szCs w:val="16"/>
              </w:rPr>
            </w:pPr>
          </w:p>
        </w:tc>
        <w:tc>
          <w:tcPr>
            <w:tcW w:w="2126" w:type="dxa"/>
          </w:tcPr>
          <w:p w14:paraId="3C5605A6" w14:textId="77777777" w:rsidR="00DD7C8E" w:rsidRPr="002670EB" w:rsidRDefault="00DD7C8E" w:rsidP="00DD7C8E">
            <w:pPr>
              <w:pStyle w:val="Nagwek3"/>
              <w:shd w:val="clear" w:color="auto" w:fill="FFFFFF"/>
              <w:spacing w:before="0" w:line="240" w:lineRule="auto"/>
              <w:ind w:left="0"/>
              <w:jc w:val="both"/>
              <w:rPr>
                <w:rFonts w:ascii="Times New Roman" w:eastAsia="Times New Roman" w:hAnsi="Times New Roman" w:cs="Times New Roman"/>
                <w:b w:val="0"/>
                <w:bCs w:val="0"/>
                <w:color w:val="auto"/>
                <w:sz w:val="16"/>
                <w:szCs w:val="16"/>
              </w:rPr>
            </w:pPr>
          </w:p>
        </w:tc>
      </w:tr>
      <w:tr w:rsidR="00DD7C8E" w:rsidRPr="002670EB" w14:paraId="08FC4888" w14:textId="77777777" w:rsidTr="002670EB">
        <w:trPr>
          <w:trHeight w:val="285"/>
        </w:trPr>
        <w:tc>
          <w:tcPr>
            <w:tcW w:w="992" w:type="dxa"/>
            <w:shd w:val="clear" w:color="auto" w:fill="auto"/>
            <w:noWrap/>
            <w:vAlign w:val="center"/>
          </w:tcPr>
          <w:p w14:paraId="2F8F25BE"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1A7AD0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Waga szalkowa z odważnikami</w:t>
            </w:r>
          </w:p>
        </w:tc>
        <w:tc>
          <w:tcPr>
            <w:tcW w:w="1021" w:type="dxa"/>
            <w:shd w:val="clear" w:color="auto" w:fill="auto"/>
            <w:noWrap/>
            <w:vAlign w:val="center"/>
          </w:tcPr>
          <w:p w14:paraId="38A50E6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2F2655B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6CB42912"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Mechaniczna waga edukacyjna:</w:t>
            </w:r>
          </w:p>
          <w:p w14:paraId="56988994"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Max obciążenie 2000g</w:t>
            </w:r>
          </w:p>
          <w:p w14:paraId="34E2DE4A"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Dokładności odczytu 0,5g</w:t>
            </w:r>
          </w:p>
          <w:p w14:paraId="7E768975"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Konstrukcja metalowo - plastikowa</w:t>
            </w:r>
          </w:p>
          <w:p w14:paraId="24843FC6"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lastRenderedPageBreak/>
              <w:t>Miski wagowe na szalce wagi</w:t>
            </w:r>
          </w:p>
          <w:p w14:paraId="008F428F"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Blokada transportowa </w:t>
            </w:r>
          </w:p>
          <w:p w14:paraId="12F92133" w14:textId="77777777" w:rsidR="00DD7C8E" w:rsidRPr="00DD7C8E" w:rsidRDefault="00DD7C8E" w:rsidP="00DD7C8E">
            <w:pPr>
              <w:numPr>
                <w:ilvl w:val="0"/>
                <w:numId w:val="33"/>
              </w:numPr>
              <w:shd w:val="clear" w:color="auto" w:fill="FFFFFF"/>
              <w:spacing w:before="0" w:after="0" w:line="240" w:lineRule="auto"/>
              <w:ind w:left="300"/>
              <w:jc w:val="both"/>
              <w:rPr>
                <w:rFonts w:ascii="Times New Roman" w:hAnsi="Times New Roman"/>
                <w:sz w:val="16"/>
                <w:szCs w:val="16"/>
              </w:rPr>
            </w:pPr>
            <w:r w:rsidRPr="00DD7C8E">
              <w:rPr>
                <w:rFonts w:ascii="Times New Roman" w:hAnsi="Times New Roman"/>
                <w:sz w:val="16"/>
                <w:szCs w:val="16"/>
              </w:rPr>
              <w:t>komplet min. 8 odważników.</w:t>
            </w:r>
          </w:p>
        </w:tc>
        <w:tc>
          <w:tcPr>
            <w:tcW w:w="2126" w:type="dxa"/>
          </w:tcPr>
          <w:p w14:paraId="7A7B4C4F"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c>
          <w:tcPr>
            <w:tcW w:w="2126" w:type="dxa"/>
          </w:tcPr>
          <w:p w14:paraId="672B7389"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r>
      <w:tr w:rsidR="00DD7C8E" w:rsidRPr="002670EB" w14:paraId="64D10B5F" w14:textId="77777777" w:rsidTr="002670EB">
        <w:trPr>
          <w:trHeight w:val="285"/>
        </w:trPr>
        <w:tc>
          <w:tcPr>
            <w:tcW w:w="992" w:type="dxa"/>
            <w:shd w:val="clear" w:color="auto" w:fill="auto"/>
            <w:noWrap/>
            <w:vAlign w:val="center"/>
          </w:tcPr>
          <w:p w14:paraId="5177434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75BD0C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Gra edukacyjna</w:t>
            </w:r>
          </w:p>
        </w:tc>
        <w:tc>
          <w:tcPr>
            <w:tcW w:w="1021" w:type="dxa"/>
            <w:shd w:val="clear" w:color="auto" w:fill="auto"/>
            <w:noWrap/>
            <w:vAlign w:val="center"/>
          </w:tcPr>
          <w:p w14:paraId="48655D06"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3AE9D3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CD37393"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Gra składa się z 90 fotografii (min. 7,5 x 7,5 cm), podzielonych na min. 30 serii.</w:t>
            </w:r>
          </w:p>
          <w:p w14:paraId="27058148" w14:textId="77777777" w:rsidR="00DD7C8E" w:rsidRPr="00DD7C8E" w:rsidRDefault="00DD7C8E" w:rsidP="00DD7C8E">
            <w:pPr>
              <w:shd w:val="clear" w:color="auto" w:fill="FFFFFF"/>
              <w:spacing w:before="0" w:after="0" w:line="240" w:lineRule="auto"/>
              <w:ind w:left="0"/>
              <w:jc w:val="both"/>
              <w:rPr>
                <w:rFonts w:ascii="Times New Roman" w:hAnsi="Times New Roman"/>
                <w:sz w:val="16"/>
                <w:szCs w:val="16"/>
              </w:rPr>
            </w:pPr>
            <w:r w:rsidRPr="00DD7C8E">
              <w:rPr>
                <w:rFonts w:ascii="Times New Roman" w:hAnsi="Times New Roman"/>
                <w:sz w:val="16"/>
                <w:szCs w:val="16"/>
              </w:rPr>
              <w:t>Zdjęcia mają pozwolić obejrzeć na fotografiach tą samą osobę/ przedmiot z różnej perspektywy - z boku, z przodu i z tyłu. Gra polega na pogrupowaniu zdjęć według tego samego schematu.</w:t>
            </w:r>
          </w:p>
        </w:tc>
        <w:tc>
          <w:tcPr>
            <w:tcW w:w="2126" w:type="dxa"/>
          </w:tcPr>
          <w:p w14:paraId="193D6773"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c>
          <w:tcPr>
            <w:tcW w:w="2126" w:type="dxa"/>
          </w:tcPr>
          <w:p w14:paraId="63B65468" w14:textId="77777777" w:rsidR="00DD7C8E" w:rsidRPr="002670EB" w:rsidRDefault="00DD7C8E" w:rsidP="00DD7C8E">
            <w:pPr>
              <w:shd w:val="clear" w:color="auto" w:fill="FFFFFF"/>
              <w:spacing w:before="0" w:after="0" w:line="240" w:lineRule="auto"/>
              <w:ind w:left="0"/>
              <w:rPr>
                <w:rFonts w:ascii="Times New Roman" w:hAnsi="Times New Roman"/>
                <w:sz w:val="16"/>
                <w:szCs w:val="16"/>
              </w:rPr>
            </w:pPr>
          </w:p>
        </w:tc>
      </w:tr>
      <w:tr w:rsidR="00DD7C8E" w:rsidRPr="002670EB" w14:paraId="4151B168" w14:textId="77777777" w:rsidTr="002670EB">
        <w:trPr>
          <w:trHeight w:val="285"/>
        </w:trPr>
        <w:tc>
          <w:tcPr>
            <w:tcW w:w="992" w:type="dxa"/>
            <w:shd w:val="clear" w:color="auto" w:fill="auto"/>
            <w:noWrap/>
            <w:vAlign w:val="center"/>
          </w:tcPr>
          <w:p w14:paraId="42AE237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D92570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Klepsydry - zestaw</w:t>
            </w:r>
          </w:p>
        </w:tc>
        <w:tc>
          <w:tcPr>
            <w:tcW w:w="1021" w:type="dxa"/>
            <w:shd w:val="clear" w:color="auto" w:fill="auto"/>
            <w:noWrap/>
            <w:vAlign w:val="center"/>
          </w:tcPr>
          <w:p w14:paraId="622285F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zestaw </w:t>
            </w:r>
          </w:p>
        </w:tc>
        <w:tc>
          <w:tcPr>
            <w:tcW w:w="1701" w:type="dxa"/>
          </w:tcPr>
          <w:p w14:paraId="617ADC7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1691C8C"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Klepsydra to zegar piaskowy, składający się z dwóch, szklanych baniek, z czego jedna znajduje się dokładnie nad drugą, połączonych rurką, przepuszczającą określoną ilość piasku w określonym czasie. Na wierzchu każdej z klepsydr znajduje się informacja, jaki czas mierzą.</w:t>
            </w:r>
            <w:r w:rsidRPr="00DD7C8E">
              <w:rPr>
                <w:rFonts w:ascii="Times New Roman" w:hAnsi="Times New Roman"/>
                <w:sz w:val="16"/>
                <w:szCs w:val="16"/>
              </w:rPr>
              <w:br/>
              <w:t>Zestaw 5 klepsydr odmierzających czas:</w:t>
            </w:r>
            <w:r w:rsidRPr="00DD7C8E">
              <w:rPr>
                <w:rFonts w:ascii="Times New Roman" w:hAnsi="Times New Roman"/>
                <w:sz w:val="16"/>
                <w:szCs w:val="16"/>
              </w:rPr>
              <w:br/>
              <w:t>- czarna - 30 sekund,</w:t>
            </w:r>
            <w:r w:rsidRPr="00DD7C8E">
              <w:rPr>
                <w:rFonts w:ascii="Times New Roman" w:hAnsi="Times New Roman"/>
                <w:sz w:val="16"/>
                <w:szCs w:val="16"/>
              </w:rPr>
              <w:br/>
              <w:t>- niebieska - 1 minuta,</w:t>
            </w:r>
            <w:r w:rsidRPr="00DD7C8E">
              <w:rPr>
                <w:rFonts w:ascii="Times New Roman" w:hAnsi="Times New Roman"/>
                <w:sz w:val="16"/>
                <w:szCs w:val="16"/>
              </w:rPr>
              <w:br/>
              <w:t>- żółta - 3 minuty,</w:t>
            </w:r>
            <w:r w:rsidRPr="00DD7C8E">
              <w:rPr>
                <w:rFonts w:ascii="Times New Roman" w:hAnsi="Times New Roman"/>
                <w:sz w:val="16"/>
                <w:szCs w:val="16"/>
              </w:rPr>
              <w:br/>
              <w:t>- zielona - 5 min.,</w:t>
            </w:r>
            <w:r w:rsidRPr="00DD7C8E">
              <w:rPr>
                <w:rFonts w:ascii="Times New Roman" w:hAnsi="Times New Roman"/>
                <w:sz w:val="16"/>
                <w:szCs w:val="16"/>
              </w:rPr>
              <w:br/>
              <w:t>- czerwona - 10 min.</w:t>
            </w:r>
          </w:p>
        </w:tc>
        <w:tc>
          <w:tcPr>
            <w:tcW w:w="2126" w:type="dxa"/>
          </w:tcPr>
          <w:p w14:paraId="7878F3B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32B5B1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4467FE5" w14:textId="77777777" w:rsidTr="002670EB">
        <w:trPr>
          <w:trHeight w:val="285"/>
        </w:trPr>
        <w:tc>
          <w:tcPr>
            <w:tcW w:w="992" w:type="dxa"/>
            <w:shd w:val="clear" w:color="auto" w:fill="auto"/>
            <w:noWrap/>
            <w:vAlign w:val="center"/>
          </w:tcPr>
          <w:p w14:paraId="760FC3E3"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5DAC4E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magnetyczny zegar - zestaw tablicowy</w:t>
            </w:r>
          </w:p>
        </w:tc>
        <w:tc>
          <w:tcPr>
            <w:tcW w:w="1021" w:type="dxa"/>
            <w:shd w:val="clear" w:color="auto" w:fill="auto"/>
            <w:noWrap/>
            <w:vAlign w:val="center"/>
          </w:tcPr>
          <w:p w14:paraId="44C0282F"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1AD2663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14A94A3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 zestawie:</w:t>
            </w:r>
            <w:r w:rsidRPr="00DD7C8E">
              <w:rPr>
                <w:rFonts w:ascii="Times New Roman" w:hAnsi="Times New Roman"/>
                <w:sz w:val="16"/>
                <w:szCs w:val="16"/>
              </w:rPr>
              <w:br/>
              <w:t>- 2 tarcze zegarowe o wym.: min. 30 x 36 cm,</w:t>
            </w:r>
            <w:r w:rsidRPr="00DD7C8E">
              <w:rPr>
                <w:rFonts w:ascii="Times New Roman" w:hAnsi="Times New Roman"/>
                <w:sz w:val="16"/>
                <w:szCs w:val="16"/>
              </w:rPr>
              <w:br/>
              <w:t>- min. 57 magnetycznych kartoników z cyframi.</w:t>
            </w:r>
          </w:p>
        </w:tc>
        <w:tc>
          <w:tcPr>
            <w:tcW w:w="2126" w:type="dxa"/>
          </w:tcPr>
          <w:p w14:paraId="3D90025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8B64A2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56AB4AE" w14:textId="77777777" w:rsidTr="002670EB">
        <w:trPr>
          <w:trHeight w:val="285"/>
        </w:trPr>
        <w:tc>
          <w:tcPr>
            <w:tcW w:w="992" w:type="dxa"/>
            <w:shd w:val="clear" w:color="auto" w:fill="auto"/>
            <w:noWrap/>
            <w:vAlign w:val="center"/>
          </w:tcPr>
          <w:p w14:paraId="7FA55EF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638FD5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zegar - plansza</w:t>
            </w:r>
          </w:p>
        </w:tc>
        <w:tc>
          <w:tcPr>
            <w:tcW w:w="1021" w:type="dxa"/>
            <w:shd w:val="clear" w:color="auto" w:fill="auto"/>
            <w:noWrap/>
            <w:vAlign w:val="center"/>
          </w:tcPr>
          <w:p w14:paraId="535C347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1354CF9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7AC5C9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Plansza edukacyjna „Zegar” pokazuje budowę zegara tarczowego i różne sposoby zapisu godziny.</w:t>
            </w:r>
            <w:r w:rsidRPr="00DD7C8E">
              <w:rPr>
                <w:rFonts w:ascii="Times New Roman" w:hAnsi="Times New Roman"/>
                <w:sz w:val="16"/>
                <w:szCs w:val="16"/>
              </w:rPr>
              <w:br/>
              <w:t>Na odwrocie znajdują się zegary (klasyczny i elektroniczny). Format: min. 60 x 85 cm. Plansza dwustronnie laminowana.</w:t>
            </w:r>
          </w:p>
        </w:tc>
        <w:tc>
          <w:tcPr>
            <w:tcW w:w="2126" w:type="dxa"/>
          </w:tcPr>
          <w:p w14:paraId="6A6A234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4D7C9F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965AA29" w14:textId="77777777" w:rsidTr="002670EB">
        <w:trPr>
          <w:trHeight w:val="285"/>
        </w:trPr>
        <w:tc>
          <w:tcPr>
            <w:tcW w:w="992" w:type="dxa"/>
            <w:shd w:val="clear" w:color="auto" w:fill="auto"/>
            <w:noWrap/>
            <w:vAlign w:val="center"/>
          </w:tcPr>
          <w:p w14:paraId="49A275C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88CB206"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Program do diagnozy trudności w nauce z matematyki </w:t>
            </w:r>
          </w:p>
        </w:tc>
        <w:tc>
          <w:tcPr>
            <w:tcW w:w="1021" w:type="dxa"/>
            <w:shd w:val="clear" w:color="auto" w:fill="auto"/>
            <w:noWrap/>
            <w:vAlign w:val="center"/>
          </w:tcPr>
          <w:p w14:paraId="4896778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4F737C4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1C73CFFE" w14:textId="77777777" w:rsidR="00DD7C8E" w:rsidRPr="00DD7C8E" w:rsidRDefault="00DD7C8E" w:rsidP="00DD7C8E">
            <w:pPr>
              <w:pStyle w:val="Nagwek1"/>
              <w:shd w:val="clear" w:color="auto" w:fill="FFFFFF"/>
              <w:spacing w:before="0" w:beforeAutospacing="0" w:after="0" w:afterAutospacing="0"/>
              <w:jc w:val="both"/>
              <w:rPr>
                <w:b w:val="0"/>
                <w:bCs w:val="0"/>
                <w:kern w:val="0"/>
                <w:sz w:val="16"/>
                <w:szCs w:val="16"/>
              </w:rPr>
            </w:pPr>
            <w:r w:rsidRPr="00DD7C8E">
              <w:rPr>
                <w:b w:val="0"/>
                <w:bCs w:val="0"/>
                <w:kern w:val="0"/>
                <w:sz w:val="16"/>
                <w:szCs w:val="16"/>
              </w:rPr>
              <w:t>Program do diagnozy i terapii specyficznych trudności w nauce matematyki. Program ma nauczyć uczniów działań na liczbach w zakresie 1-20.</w:t>
            </w:r>
          </w:p>
        </w:tc>
        <w:tc>
          <w:tcPr>
            <w:tcW w:w="2126" w:type="dxa"/>
          </w:tcPr>
          <w:p w14:paraId="21FF0417" w14:textId="77777777" w:rsidR="00DD7C8E" w:rsidRPr="002670EB" w:rsidRDefault="00DD7C8E" w:rsidP="00DD7C8E">
            <w:pPr>
              <w:pStyle w:val="Nagwek1"/>
              <w:shd w:val="clear" w:color="auto" w:fill="FFFFFF"/>
              <w:spacing w:before="0" w:beforeAutospacing="0" w:after="0" w:afterAutospacing="0"/>
              <w:jc w:val="both"/>
              <w:rPr>
                <w:b w:val="0"/>
                <w:bCs w:val="0"/>
                <w:kern w:val="0"/>
                <w:sz w:val="16"/>
                <w:szCs w:val="16"/>
              </w:rPr>
            </w:pPr>
          </w:p>
        </w:tc>
        <w:tc>
          <w:tcPr>
            <w:tcW w:w="2126" w:type="dxa"/>
          </w:tcPr>
          <w:p w14:paraId="4F4C9E67" w14:textId="77777777" w:rsidR="00DD7C8E" w:rsidRPr="002670EB" w:rsidRDefault="00DD7C8E" w:rsidP="00DD7C8E">
            <w:pPr>
              <w:pStyle w:val="Nagwek1"/>
              <w:shd w:val="clear" w:color="auto" w:fill="FFFFFF"/>
              <w:spacing w:before="0" w:beforeAutospacing="0" w:after="0" w:afterAutospacing="0"/>
              <w:jc w:val="both"/>
              <w:rPr>
                <w:b w:val="0"/>
                <w:bCs w:val="0"/>
                <w:kern w:val="0"/>
                <w:sz w:val="16"/>
                <w:szCs w:val="16"/>
              </w:rPr>
            </w:pPr>
          </w:p>
        </w:tc>
      </w:tr>
      <w:tr w:rsidR="00DD7C8E" w:rsidRPr="002670EB" w14:paraId="32AF7676" w14:textId="77777777" w:rsidTr="002670EB">
        <w:trPr>
          <w:trHeight w:val="285"/>
        </w:trPr>
        <w:tc>
          <w:tcPr>
            <w:tcW w:w="992" w:type="dxa"/>
            <w:shd w:val="clear" w:color="auto" w:fill="auto"/>
            <w:noWrap/>
            <w:vAlign w:val="center"/>
          </w:tcPr>
          <w:p w14:paraId="5C3DD17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A98C12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Matematyka na wesoło. Łamigłówki PUS</w:t>
            </w:r>
          </w:p>
        </w:tc>
        <w:tc>
          <w:tcPr>
            <w:tcW w:w="1021" w:type="dxa"/>
            <w:shd w:val="clear" w:color="auto" w:fill="auto"/>
            <w:noWrap/>
            <w:vAlign w:val="center"/>
          </w:tcPr>
          <w:p w14:paraId="6135EA1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5 sztuk</w:t>
            </w:r>
          </w:p>
        </w:tc>
        <w:tc>
          <w:tcPr>
            <w:tcW w:w="1701" w:type="dxa"/>
          </w:tcPr>
          <w:p w14:paraId="6C62BC7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22E5E778"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„Matematyka na wesoło 2” jest zbiorem zadań służących utrwaleniu podstawowych działań matematycznych oraz doskonaleniu umiejętności pamięciowego dodawania i odejmowania w zakresie 20.</w:t>
            </w:r>
          </w:p>
        </w:tc>
        <w:tc>
          <w:tcPr>
            <w:tcW w:w="2126" w:type="dxa"/>
          </w:tcPr>
          <w:p w14:paraId="68EDBB56"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338BCCB"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EF7605D" w14:textId="77777777" w:rsidTr="002670EB">
        <w:trPr>
          <w:trHeight w:val="285"/>
        </w:trPr>
        <w:tc>
          <w:tcPr>
            <w:tcW w:w="992" w:type="dxa"/>
            <w:shd w:val="clear" w:color="auto" w:fill="auto"/>
            <w:noWrap/>
            <w:vAlign w:val="center"/>
          </w:tcPr>
          <w:p w14:paraId="106067F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D81F43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Piramida Matematyczna - dodawanie do 100</w:t>
            </w:r>
          </w:p>
        </w:tc>
        <w:tc>
          <w:tcPr>
            <w:tcW w:w="1021" w:type="dxa"/>
            <w:shd w:val="clear" w:color="auto" w:fill="auto"/>
            <w:noWrap/>
            <w:vAlign w:val="center"/>
          </w:tcPr>
          <w:p w14:paraId="5D83526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5 sztuk</w:t>
            </w:r>
          </w:p>
        </w:tc>
        <w:tc>
          <w:tcPr>
            <w:tcW w:w="1701" w:type="dxa"/>
          </w:tcPr>
          <w:p w14:paraId="11FDF50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56AD76FD"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Piramida matematyczna M1 służy poznawaniu podstaw techniki rachunkowej, utrwaleniu pojęcia liczby i dodawania.</w:t>
            </w:r>
          </w:p>
        </w:tc>
        <w:tc>
          <w:tcPr>
            <w:tcW w:w="2126" w:type="dxa"/>
          </w:tcPr>
          <w:p w14:paraId="57BAAE43"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FBC1ED3"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C37F2B0" w14:textId="77777777" w:rsidTr="002670EB">
        <w:trPr>
          <w:trHeight w:val="285"/>
        </w:trPr>
        <w:tc>
          <w:tcPr>
            <w:tcW w:w="992" w:type="dxa"/>
            <w:shd w:val="clear" w:color="auto" w:fill="auto"/>
            <w:noWrap/>
            <w:vAlign w:val="center"/>
          </w:tcPr>
          <w:p w14:paraId="5338B63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1B31B1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Piramida Matematyczna - tabliczka mnożenia do 100</w:t>
            </w:r>
          </w:p>
        </w:tc>
        <w:tc>
          <w:tcPr>
            <w:tcW w:w="1021" w:type="dxa"/>
            <w:shd w:val="clear" w:color="auto" w:fill="auto"/>
            <w:noWrap/>
            <w:vAlign w:val="center"/>
          </w:tcPr>
          <w:p w14:paraId="0F22592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5 sztuk</w:t>
            </w:r>
          </w:p>
        </w:tc>
        <w:tc>
          <w:tcPr>
            <w:tcW w:w="1701" w:type="dxa"/>
          </w:tcPr>
          <w:p w14:paraId="33C22DC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3B63805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Piramida matematyczna M2 służy poznawaniu podstaw techniki rachunkowej, utrwaleniu pojęcia liczby i mnożenia</w:t>
            </w:r>
          </w:p>
        </w:tc>
        <w:tc>
          <w:tcPr>
            <w:tcW w:w="2126" w:type="dxa"/>
          </w:tcPr>
          <w:p w14:paraId="733E666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BEBB2D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2BEF286" w14:textId="77777777" w:rsidTr="002670EB">
        <w:trPr>
          <w:trHeight w:val="285"/>
        </w:trPr>
        <w:tc>
          <w:tcPr>
            <w:tcW w:w="992" w:type="dxa"/>
            <w:shd w:val="clear" w:color="auto" w:fill="auto"/>
            <w:noWrap/>
            <w:vAlign w:val="center"/>
          </w:tcPr>
          <w:p w14:paraId="69661FF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DE4C19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Umiem liczyć. Multi - zestaw interaktywnych ćwiczeń</w:t>
            </w:r>
          </w:p>
        </w:tc>
        <w:tc>
          <w:tcPr>
            <w:tcW w:w="1021" w:type="dxa"/>
            <w:shd w:val="clear" w:color="auto" w:fill="auto"/>
            <w:noWrap/>
            <w:vAlign w:val="center"/>
          </w:tcPr>
          <w:p w14:paraId="1BE276B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59F06C2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7771AD57"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Program Umiem liczyć jest zbiorem interaktywnych ćwiczeń i kart pracy, przeznaczonych dla dzieci w klasach 1-3 szkoły podstawowej.</w:t>
            </w:r>
          </w:p>
        </w:tc>
        <w:tc>
          <w:tcPr>
            <w:tcW w:w="2126" w:type="dxa"/>
          </w:tcPr>
          <w:p w14:paraId="5F13E40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91EEEE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9F171BE" w14:textId="77777777" w:rsidTr="002670EB">
        <w:trPr>
          <w:trHeight w:val="285"/>
        </w:trPr>
        <w:tc>
          <w:tcPr>
            <w:tcW w:w="992" w:type="dxa"/>
            <w:shd w:val="clear" w:color="auto" w:fill="auto"/>
            <w:noWrap/>
            <w:vAlign w:val="center"/>
          </w:tcPr>
          <w:p w14:paraId="026ACEC8"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68B88CD"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Obliczanie w przestrzeni liczbowej do 100</w:t>
            </w:r>
          </w:p>
        </w:tc>
        <w:tc>
          <w:tcPr>
            <w:tcW w:w="1021" w:type="dxa"/>
            <w:shd w:val="clear" w:color="auto" w:fill="auto"/>
            <w:noWrap/>
            <w:vAlign w:val="center"/>
          </w:tcPr>
          <w:p w14:paraId="420BF884"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zestaw </w:t>
            </w:r>
          </w:p>
        </w:tc>
        <w:tc>
          <w:tcPr>
            <w:tcW w:w="1701" w:type="dxa"/>
          </w:tcPr>
          <w:p w14:paraId="6049BAD7"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791B09C"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Skrzynka magnetyczna z polem liczbowym do 100. Zestaw powinien zawierać: metalową skrzynkę, w której znajdują się dwie tabliczki: jedna z polami ponumerowanymi od 1 do 100, druga – z pustymi polami do uzupełniania, min. 100 dwustronnych płytek z </w:t>
            </w:r>
            <w:r w:rsidRPr="00DD7C8E">
              <w:rPr>
                <w:rFonts w:ascii="Times New Roman" w:hAnsi="Times New Roman"/>
                <w:sz w:val="16"/>
                <w:szCs w:val="16"/>
              </w:rPr>
              <w:lastRenderedPageBreak/>
              <w:t>liczbami od 1 do 100, 20 krążków w kolorach: czerwonym i niebieskim oraz 20 czerwono-niebieskich pierścieni.</w:t>
            </w:r>
          </w:p>
        </w:tc>
        <w:tc>
          <w:tcPr>
            <w:tcW w:w="2126" w:type="dxa"/>
          </w:tcPr>
          <w:p w14:paraId="7B3116BA"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541D76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E221830" w14:textId="77777777" w:rsidTr="002670EB">
        <w:trPr>
          <w:trHeight w:val="285"/>
        </w:trPr>
        <w:tc>
          <w:tcPr>
            <w:tcW w:w="992" w:type="dxa"/>
            <w:shd w:val="clear" w:color="auto" w:fill="auto"/>
            <w:noWrap/>
            <w:vAlign w:val="center"/>
          </w:tcPr>
          <w:p w14:paraId="6EA5725E"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C21730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Zegary - zestaw klasowy</w:t>
            </w:r>
          </w:p>
        </w:tc>
        <w:tc>
          <w:tcPr>
            <w:tcW w:w="1021" w:type="dxa"/>
            <w:shd w:val="clear" w:color="auto" w:fill="auto"/>
            <w:noWrap/>
            <w:vAlign w:val="center"/>
          </w:tcPr>
          <w:p w14:paraId="0A46257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401804D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747FB327"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zegarów: dla uczniów do nauki określania godzin i minut oraz jeden duży zegar demonstracyjny dla nauczyciela. W komplecie: 24 zegary o średnicy 10 cm - dla uczniów, 1 duży zegar o średnicy 34 cm - dla nauczyciela.</w:t>
            </w:r>
          </w:p>
        </w:tc>
        <w:tc>
          <w:tcPr>
            <w:tcW w:w="2126" w:type="dxa"/>
          </w:tcPr>
          <w:p w14:paraId="6208DEB2"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954328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21A90D5" w14:textId="77777777" w:rsidTr="002670EB">
        <w:trPr>
          <w:trHeight w:val="285"/>
        </w:trPr>
        <w:tc>
          <w:tcPr>
            <w:tcW w:w="992" w:type="dxa"/>
            <w:shd w:val="clear" w:color="auto" w:fill="auto"/>
            <w:noWrap/>
            <w:vAlign w:val="center"/>
          </w:tcPr>
          <w:p w14:paraId="7D06D26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9C2F26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Tabliczka mnożenia dla klas 1-3</w:t>
            </w:r>
          </w:p>
        </w:tc>
        <w:tc>
          <w:tcPr>
            <w:tcW w:w="1021" w:type="dxa"/>
            <w:shd w:val="clear" w:color="auto" w:fill="auto"/>
            <w:noWrap/>
            <w:vAlign w:val="center"/>
          </w:tcPr>
          <w:p w14:paraId="16DAB87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10 sztuk</w:t>
            </w:r>
          </w:p>
        </w:tc>
        <w:tc>
          <w:tcPr>
            <w:tcW w:w="1701" w:type="dxa"/>
          </w:tcPr>
          <w:p w14:paraId="5FE416B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4C47F74B"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Zbiór zadań „Tabliczka mnożenia dla klas 1-3” – praca zbiorowa. </w:t>
            </w:r>
          </w:p>
        </w:tc>
        <w:tc>
          <w:tcPr>
            <w:tcW w:w="2126" w:type="dxa"/>
          </w:tcPr>
          <w:p w14:paraId="7FE6D468"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56F83A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BF2A2B3" w14:textId="77777777" w:rsidTr="002670EB">
        <w:trPr>
          <w:trHeight w:val="285"/>
        </w:trPr>
        <w:tc>
          <w:tcPr>
            <w:tcW w:w="992" w:type="dxa"/>
            <w:shd w:val="clear" w:color="auto" w:fill="auto"/>
            <w:noWrap/>
            <w:vAlign w:val="center"/>
          </w:tcPr>
          <w:p w14:paraId="40331C3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3CD2AF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Komplet pojemników do badania objętości</w:t>
            </w:r>
          </w:p>
        </w:tc>
        <w:tc>
          <w:tcPr>
            <w:tcW w:w="1021" w:type="dxa"/>
            <w:shd w:val="clear" w:color="auto" w:fill="auto"/>
            <w:noWrap/>
            <w:vAlign w:val="center"/>
          </w:tcPr>
          <w:p w14:paraId="70F705A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4FA1888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30066D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Zbiorniczki posiadają pojemność od 0,25 litra do 1,0 litra:</w:t>
            </w:r>
          </w:p>
          <w:p w14:paraId="4174E805"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sześcian o pojemności 1,0 litra</w:t>
            </w:r>
          </w:p>
          <w:p w14:paraId="3CF5D2F9"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sześcian o pojemności 0,5 litra</w:t>
            </w:r>
          </w:p>
          <w:p w14:paraId="3DAB6C0E"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walec o pojemności 1,0 litra</w:t>
            </w:r>
          </w:p>
          <w:p w14:paraId="745D2781"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walec o pojemności 0,5 litra</w:t>
            </w:r>
          </w:p>
          <w:p w14:paraId="34C17893"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graniastosłup o podstawie trójkąta o pojemności 0,5 litra</w:t>
            </w:r>
          </w:p>
          <w:p w14:paraId="7D3B6ADA" w14:textId="77777777" w:rsidR="00DD7C8E" w:rsidRPr="00DD7C8E" w:rsidRDefault="00DD7C8E" w:rsidP="00DD7C8E">
            <w:pPr>
              <w:numPr>
                <w:ilvl w:val="0"/>
                <w:numId w:val="41"/>
              </w:numPr>
              <w:spacing w:before="0" w:after="0" w:line="240" w:lineRule="auto"/>
              <w:ind w:left="454"/>
              <w:jc w:val="both"/>
              <w:rPr>
                <w:rFonts w:ascii="Times New Roman" w:hAnsi="Times New Roman"/>
                <w:sz w:val="16"/>
                <w:szCs w:val="16"/>
              </w:rPr>
            </w:pPr>
            <w:r w:rsidRPr="00DD7C8E">
              <w:rPr>
                <w:rFonts w:ascii="Times New Roman" w:hAnsi="Times New Roman"/>
                <w:sz w:val="16"/>
                <w:szCs w:val="16"/>
              </w:rPr>
              <w:t>graniastosłup o podstawie trójkąta o pojemności 0,25 litra</w:t>
            </w:r>
          </w:p>
        </w:tc>
        <w:tc>
          <w:tcPr>
            <w:tcW w:w="2126" w:type="dxa"/>
          </w:tcPr>
          <w:p w14:paraId="6B7F2A06" w14:textId="77777777" w:rsidR="00DD7C8E" w:rsidRPr="002670EB" w:rsidRDefault="00DD7C8E" w:rsidP="00DD7C8E">
            <w:pPr>
              <w:spacing w:before="0" w:after="0" w:line="240" w:lineRule="auto"/>
              <w:ind w:left="0"/>
              <w:jc w:val="both"/>
              <w:rPr>
                <w:rFonts w:ascii="Times New Roman" w:hAnsi="Times New Roman"/>
                <w:sz w:val="16"/>
                <w:szCs w:val="16"/>
              </w:rPr>
            </w:pPr>
          </w:p>
        </w:tc>
        <w:tc>
          <w:tcPr>
            <w:tcW w:w="2126" w:type="dxa"/>
          </w:tcPr>
          <w:p w14:paraId="087C19B3" w14:textId="77777777" w:rsidR="00DD7C8E" w:rsidRPr="002670EB" w:rsidRDefault="00DD7C8E" w:rsidP="00DD7C8E">
            <w:pPr>
              <w:spacing w:before="0" w:after="0" w:line="240" w:lineRule="auto"/>
              <w:ind w:left="0"/>
              <w:jc w:val="both"/>
              <w:rPr>
                <w:rFonts w:ascii="Times New Roman" w:hAnsi="Times New Roman"/>
                <w:sz w:val="16"/>
                <w:szCs w:val="16"/>
              </w:rPr>
            </w:pPr>
          </w:p>
        </w:tc>
      </w:tr>
      <w:tr w:rsidR="00DD7C8E" w:rsidRPr="002670EB" w14:paraId="33627563" w14:textId="77777777" w:rsidTr="002670EB">
        <w:trPr>
          <w:trHeight w:val="285"/>
        </w:trPr>
        <w:tc>
          <w:tcPr>
            <w:tcW w:w="992" w:type="dxa"/>
            <w:shd w:val="clear" w:color="auto" w:fill="auto"/>
            <w:noWrap/>
            <w:vAlign w:val="center"/>
          </w:tcPr>
          <w:p w14:paraId="4658691F"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8C597A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Program multimedialny do zajęć z matematyki </w:t>
            </w:r>
          </w:p>
        </w:tc>
        <w:tc>
          <w:tcPr>
            <w:tcW w:w="1021" w:type="dxa"/>
            <w:shd w:val="clear" w:color="auto" w:fill="auto"/>
            <w:noWrap/>
            <w:vAlign w:val="center"/>
          </w:tcPr>
          <w:p w14:paraId="5F582095"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52E6ED7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002FBE7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powinien zawierać min.:</w:t>
            </w:r>
          </w:p>
          <w:p w14:paraId="42AA16AC" w14:textId="77777777" w:rsidR="00DD7C8E" w:rsidRPr="00DD7C8E" w:rsidRDefault="00DD7C8E" w:rsidP="00DD7C8E">
            <w:pPr>
              <w:pStyle w:val="Akapitzlist"/>
              <w:numPr>
                <w:ilvl w:val="0"/>
                <w:numId w:val="34"/>
              </w:numPr>
              <w:spacing w:before="0" w:after="0" w:line="240" w:lineRule="auto"/>
              <w:jc w:val="both"/>
              <w:rPr>
                <w:rFonts w:ascii="Times New Roman" w:hAnsi="Times New Roman"/>
                <w:sz w:val="16"/>
                <w:szCs w:val="16"/>
              </w:rPr>
            </w:pPr>
            <w:r w:rsidRPr="00DD7C8E">
              <w:rPr>
                <w:rFonts w:ascii="Times New Roman" w:hAnsi="Times New Roman"/>
                <w:sz w:val="16"/>
                <w:szCs w:val="16"/>
              </w:rPr>
              <w:t>32 wielkowymiarowe kartony kwadratowe i 32 kartony prostokątne do budowania plansz, map i labiryntów na podłodze.</w:t>
            </w:r>
          </w:p>
          <w:p w14:paraId="1234969C" w14:textId="77777777" w:rsidR="00DD7C8E" w:rsidRPr="00DD7C8E" w:rsidRDefault="00DD7C8E" w:rsidP="00DD7C8E">
            <w:pPr>
              <w:pStyle w:val="Akapitzlist"/>
              <w:numPr>
                <w:ilvl w:val="0"/>
                <w:numId w:val="34"/>
              </w:numPr>
              <w:spacing w:before="0" w:after="0" w:line="240" w:lineRule="auto"/>
              <w:jc w:val="both"/>
              <w:rPr>
                <w:rFonts w:ascii="Times New Roman" w:hAnsi="Times New Roman"/>
                <w:sz w:val="16"/>
                <w:szCs w:val="16"/>
              </w:rPr>
            </w:pPr>
            <w:r w:rsidRPr="00DD7C8E">
              <w:rPr>
                <w:rFonts w:ascii="Times New Roman" w:hAnsi="Times New Roman"/>
                <w:sz w:val="16"/>
                <w:szCs w:val="16"/>
              </w:rPr>
              <w:t>4 zestawy po 64 kartony do pisania instrukcji program komputerowy do budowania plansz, pisania i wykonywania instrukcji.</w:t>
            </w:r>
          </w:p>
          <w:p w14:paraId="0682A389" w14:textId="77777777" w:rsidR="00DD7C8E" w:rsidRPr="00DD7C8E" w:rsidRDefault="00DD7C8E" w:rsidP="00DD7C8E">
            <w:pPr>
              <w:pStyle w:val="Akapitzlist"/>
              <w:numPr>
                <w:ilvl w:val="0"/>
                <w:numId w:val="34"/>
              </w:numPr>
              <w:spacing w:before="0" w:after="0" w:line="240" w:lineRule="auto"/>
              <w:jc w:val="both"/>
              <w:rPr>
                <w:rFonts w:ascii="Times New Roman" w:hAnsi="Times New Roman"/>
                <w:sz w:val="16"/>
                <w:szCs w:val="16"/>
              </w:rPr>
            </w:pPr>
            <w:r w:rsidRPr="00DD7C8E">
              <w:rPr>
                <w:rFonts w:ascii="Times New Roman" w:hAnsi="Times New Roman"/>
                <w:sz w:val="16"/>
                <w:szCs w:val="16"/>
              </w:rPr>
              <w:t>32 scenariusze zabaw i zajęć.</w:t>
            </w:r>
          </w:p>
        </w:tc>
        <w:tc>
          <w:tcPr>
            <w:tcW w:w="2126" w:type="dxa"/>
          </w:tcPr>
          <w:p w14:paraId="5CC86F7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069515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3481673" w14:textId="77777777" w:rsidTr="002670EB">
        <w:trPr>
          <w:trHeight w:val="285"/>
        </w:trPr>
        <w:tc>
          <w:tcPr>
            <w:tcW w:w="992" w:type="dxa"/>
            <w:shd w:val="clear" w:color="auto" w:fill="auto"/>
            <w:noWrap/>
            <w:vAlign w:val="center"/>
          </w:tcPr>
          <w:p w14:paraId="633E175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011CC7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Matematyka z wesołym kangurem</w:t>
            </w:r>
          </w:p>
        </w:tc>
        <w:tc>
          <w:tcPr>
            <w:tcW w:w="1021" w:type="dxa"/>
            <w:shd w:val="clear" w:color="auto" w:fill="auto"/>
            <w:noWrap/>
            <w:vAlign w:val="center"/>
          </w:tcPr>
          <w:p w14:paraId="25DE51C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10 sztuk </w:t>
            </w:r>
          </w:p>
        </w:tc>
        <w:tc>
          <w:tcPr>
            <w:tcW w:w="1701" w:type="dxa"/>
          </w:tcPr>
          <w:p w14:paraId="5CF49AA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Szkoła Podstawowa w Pietrzykowicach</w:t>
            </w:r>
          </w:p>
        </w:tc>
        <w:tc>
          <w:tcPr>
            <w:tcW w:w="4536" w:type="dxa"/>
          </w:tcPr>
          <w:p w14:paraId="2EDEFF6C"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Książka „Matematyka z wesołym kangurem. Maluch 2018” – praca zbiorowa.  </w:t>
            </w:r>
          </w:p>
        </w:tc>
        <w:tc>
          <w:tcPr>
            <w:tcW w:w="2126" w:type="dxa"/>
          </w:tcPr>
          <w:p w14:paraId="3BF98F8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003F7D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1C19E8A" w14:textId="77777777" w:rsidTr="002670EB">
        <w:trPr>
          <w:trHeight w:val="285"/>
        </w:trPr>
        <w:tc>
          <w:tcPr>
            <w:tcW w:w="992" w:type="dxa"/>
            <w:shd w:val="clear" w:color="auto" w:fill="auto"/>
            <w:noWrap/>
            <w:vAlign w:val="center"/>
          </w:tcPr>
          <w:p w14:paraId="5F9212B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1E4E7A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karty do nauki liczenia</w:t>
            </w:r>
          </w:p>
        </w:tc>
        <w:tc>
          <w:tcPr>
            <w:tcW w:w="1021" w:type="dxa"/>
            <w:shd w:val="clear" w:color="auto" w:fill="auto"/>
            <w:noWrap/>
            <w:vAlign w:val="center"/>
          </w:tcPr>
          <w:p w14:paraId="4596A33E"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8 sztuk</w:t>
            </w:r>
          </w:p>
        </w:tc>
        <w:tc>
          <w:tcPr>
            <w:tcW w:w="1701" w:type="dxa"/>
            <w:vAlign w:val="center"/>
          </w:tcPr>
          <w:p w14:paraId="3F014B41" w14:textId="77777777" w:rsidR="00DD7C8E" w:rsidRPr="002670EB" w:rsidRDefault="00DD7C8E" w:rsidP="00DD7C8E">
            <w:pPr>
              <w:spacing w:before="0" w:after="0" w:line="240" w:lineRule="auto"/>
              <w:ind w:left="71"/>
              <w:jc w:val="center"/>
              <w:rPr>
                <w:rFonts w:ascii="Times New Roman" w:hAnsi="Times New Roman"/>
                <w:sz w:val="16"/>
                <w:szCs w:val="16"/>
              </w:rPr>
            </w:pPr>
            <w:r w:rsidRPr="002670EB">
              <w:rPr>
                <w:rFonts w:ascii="Times New Roman" w:hAnsi="Times New Roman"/>
                <w:sz w:val="16"/>
                <w:szCs w:val="16"/>
              </w:rPr>
              <w:t>Zespół Szkół Ogólnokształcących w Łodygowicach</w:t>
            </w:r>
          </w:p>
        </w:tc>
        <w:tc>
          <w:tcPr>
            <w:tcW w:w="4536" w:type="dxa"/>
          </w:tcPr>
          <w:p w14:paraId="2FB0E34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20 kolorowych, dwustronnych kart zadań do ćwiczeń z zestawem liczmanów. Wykonane z lakierowanego kartonu. Wym. min. 19 x 11 cm</w:t>
            </w:r>
          </w:p>
        </w:tc>
        <w:tc>
          <w:tcPr>
            <w:tcW w:w="2126" w:type="dxa"/>
          </w:tcPr>
          <w:p w14:paraId="300B7BB3"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3954D4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3354AD5" w14:textId="77777777" w:rsidTr="002670EB">
        <w:trPr>
          <w:trHeight w:val="285"/>
        </w:trPr>
        <w:tc>
          <w:tcPr>
            <w:tcW w:w="992" w:type="dxa"/>
            <w:shd w:val="clear" w:color="auto" w:fill="auto"/>
            <w:noWrap/>
            <w:vAlign w:val="center"/>
          </w:tcPr>
          <w:p w14:paraId="0BEBEB8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4B65F65"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matematyczny z kartami zadań</w:t>
            </w:r>
          </w:p>
        </w:tc>
        <w:tc>
          <w:tcPr>
            <w:tcW w:w="1021" w:type="dxa"/>
            <w:shd w:val="clear" w:color="auto" w:fill="auto"/>
            <w:noWrap/>
            <w:vAlign w:val="center"/>
          </w:tcPr>
          <w:p w14:paraId="137693F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4 sztuki </w:t>
            </w:r>
          </w:p>
        </w:tc>
        <w:tc>
          <w:tcPr>
            <w:tcW w:w="1701" w:type="dxa"/>
          </w:tcPr>
          <w:p w14:paraId="471812C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19502C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Wieloelementowy zestaw do zabaw i ćwiczeń matematycznych: sortowania, dopasowywania, porównywania zbiorów, kształtów i kolorów, liczenia itp. W skład zestawu powinno wchodzi min. 716 liczmanów (kolorowe żetony, spinacze, kształty, owoce, pojazdy, dinozaury, owady, pionki) • 12 dwustronnych kart o wym. min. 28 x 21,5 cm • 3 ruletki • kostka z cyframi • 6 miseczek do sortowania</w:t>
            </w:r>
          </w:p>
        </w:tc>
        <w:tc>
          <w:tcPr>
            <w:tcW w:w="2126" w:type="dxa"/>
          </w:tcPr>
          <w:p w14:paraId="4C99809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7E7D07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BF98D01" w14:textId="77777777" w:rsidTr="002670EB">
        <w:trPr>
          <w:trHeight w:val="285"/>
        </w:trPr>
        <w:tc>
          <w:tcPr>
            <w:tcW w:w="992" w:type="dxa"/>
            <w:shd w:val="clear" w:color="auto" w:fill="auto"/>
            <w:noWrap/>
            <w:vAlign w:val="center"/>
          </w:tcPr>
          <w:p w14:paraId="3E84B2E8"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3D04CD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Pus standart- zestaw kontrolny</w:t>
            </w:r>
          </w:p>
        </w:tc>
        <w:tc>
          <w:tcPr>
            <w:tcW w:w="1021" w:type="dxa"/>
            <w:shd w:val="clear" w:color="auto" w:fill="auto"/>
            <w:noWrap/>
            <w:vAlign w:val="center"/>
          </w:tcPr>
          <w:p w14:paraId="6920B6C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8 sztuk</w:t>
            </w:r>
          </w:p>
        </w:tc>
        <w:tc>
          <w:tcPr>
            <w:tcW w:w="1701" w:type="dxa"/>
          </w:tcPr>
          <w:p w14:paraId="27111F54"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6EB98FB"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Kontrolny PUS - poręczne zamykane pudełko z plastiku, w którym znajduje się 12 ponumerowanych klocków. </w:t>
            </w:r>
          </w:p>
        </w:tc>
        <w:tc>
          <w:tcPr>
            <w:tcW w:w="2126" w:type="dxa"/>
          </w:tcPr>
          <w:p w14:paraId="2758A94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F61F4D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A01FA39" w14:textId="77777777" w:rsidTr="002670EB">
        <w:trPr>
          <w:trHeight w:val="285"/>
        </w:trPr>
        <w:tc>
          <w:tcPr>
            <w:tcW w:w="992" w:type="dxa"/>
            <w:shd w:val="clear" w:color="auto" w:fill="auto"/>
            <w:noWrap/>
            <w:vAlign w:val="center"/>
          </w:tcPr>
          <w:p w14:paraId="6FA3371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385D52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książeczki- Pus standard</w:t>
            </w:r>
          </w:p>
        </w:tc>
        <w:tc>
          <w:tcPr>
            <w:tcW w:w="1021" w:type="dxa"/>
            <w:shd w:val="clear" w:color="auto" w:fill="auto"/>
            <w:noWrap/>
            <w:vAlign w:val="center"/>
          </w:tcPr>
          <w:p w14:paraId="205045E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zestaw </w:t>
            </w:r>
          </w:p>
        </w:tc>
        <w:tc>
          <w:tcPr>
            <w:tcW w:w="1701" w:type="dxa"/>
          </w:tcPr>
          <w:p w14:paraId="4296F3A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40F339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obejmuje następujące książeczki:</w:t>
            </w:r>
          </w:p>
          <w:p w14:paraId="463B692C"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Liczę w pamięci 1 – 6 sztuk </w:t>
            </w:r>
          </w:p>
          <w:p w14:paraId="703E88BC"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PUS Liczę w pamięci 2 – 6 sztuk</w:t>
            </w:r>
          </w:p>
          <w:p w14:paraId="2A1086A4"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PUS Liczę w pamięci 3 – 7 sztuk</w:t>
            </w:r>
          </w:p>
          <w:p w14:paraId="5709FC3F"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PUS Liczę w pamięci 4 – 7 sztuk</w:t>
            </w:r>
          </w:p>
          <w:p w14:paraId="351EDF58"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Liczę w pamięci 5 – 7 sztuk </w:t>
            </w:r>
          </w:p>
          <w:p w14:paraId="7C6B005E"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lastRenderedPageBreak/>
              <w:t>PUS Matematyka na wesoło 1 – 7 sztuk</w:t>
            </w:r>
          </w:p>
          <w:p w14:paraId="2FFA0857"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Matematyka na wesoło 2 – 7 sztuk </w:t>
            </w:r>
          </w:p>
          <w:p w14:paraId="261EC48E"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Matematyka na wesoło 3 – 7 sztuk </w:t>
            </w:r>
          </w:p>
          <w:p w14:paraId="056731FD"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Matematyka na wesoło 4 – 7 sztuk </w:t>
            </w:r>
          </w:p>
          <w:p w14:paraId="62F56570" w14:textId="77777777" w:rsidR="00DD7C8E" w:rsidRPr="00DD7C8E" w:rsidRDefault="00DD7C8E" w:rsidP="00DD7C8E">
            <w:pPr>
              <w:pStyle w:val="Akapitzlist"/>
              <w:numPr>
                <w:ilvl w:val="0"/>
                <w:numId w:val="48"/>
              </w:numPr>
              <w:spacing w:before="0" w:after="0" w:line="240" w:lineRule="auto"/>
              <w:jc w:val="both"/>
              <w:rPr>
                <w:rFonts w:ascii="Times New Roman" w:hAnsi="Times New Roman"/>
                <w:sz w:val="16"/>
                <w:szCs w:val="16"/>
              </w:rPr>
            </w:pPr>
            <w:r w:rsidRPr="00DD7C8E">
              <w:rPr>
                <w:rFonts w:ascii="Times New Roman" w:hAnsi="Times New Roman"/>
                <w:sz w:val="16"/>
                <w:szCs w:val="16"/>
              </w:rPr>
              <w:t xml:space="preserve">PUS Matematyka na wesoło 5 – 7 sztuk </w:t>
            </w:r>
          </w:p>
        </w:tc>
        <w:tc>
          <w:tcPr>
            <w:tcW w:w="2126" w:type="dxa"/>
          </w:tcPr>
          <w:p w14:paraId="7B41722B" w14:textId="77777777" w:rsidR="00DD7C8E" w:rsidRPr="002670EB" w:rsidRDefault="00DD7C8E" w:rsidP="00DD7C8E">
            <w:pPr>
              <w:spacing w:before="0" w:after="0" w:line="240" w:lineRule="auto"/>
              <w:ind w:left="0"/>
              <w:jc w:val="both"/>
              <w:rPr>
                <w:rFonts w:ascii="Times New Roman" w:hAnsi="Times New Roman"/>
                <w:sz w:val="16"/>
                <w:szCs w:val="16"/>
              </w:rPr>
            </w:pPr>
          </w:p>
        </w:tc>
        <w:tc>
          <w:tcPr>
            <w:tcW w:w="2126" w:type="dxa"/>
          </w:tcPr>
          <w:p w14:paraId="18C5DED3" w14:textId="77777777" w:rsidR="00DD7C8E" w:rsidRPr="002670EB" w:rsidRDefault="00DD7C8E" w:rsidP="00DD7C8E">
            <w:pPr>
              <w:spacing w:before="0" w:after="0" w:line="240" w:lineRule="auto"/>
              <w:ind w:left="0"/>
              <w:jc w:val="both"/>
              <w:rPr>
                <w:rFonts w:ascii="Times New Roman" w:hAnsi="Times New Roman"/>
                <w:sz w:val="16"/>
                <w:szCs w:val="16"/>
              </w:rPr>
            </w:pPr>
          </w:p>
        </w:tc>
      </w:tr>
      <w:tr w:rsidR="00DD7C8E" w:rsidRPr="002670EB" w14:paraId="42B0FA91" w14:textId="77777777" w:rsidTr="002670EB">
        <w:trPr>
          <w:trHeight w:val="285"/>
        </w:trPr>
        <w:tc>
          <w:tcPr>
            <w:tcW w:w="992" w:type="dxa"/>
            <w:shd w:val="clear" w:color="auto" w:fill="auto"/>
            <w:noWrap/>
            <w:vAlign w:val="center"/>
          </w:tcPr>
          <w:p w14:paraId="38E9580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AE350D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zegar- plan dnia</w:t>
            </w:r>
          </w:p>
        </w:tc>
        <w:tc>
          <w:tcPr>
            <w:tcW w:w="1021" w:type="dxa"/>
            <w:shd w:val="clear" w:color="auto" w:fill="auto"/>
            <w:noWrap/>
            <w:vAlign w:val="center"/>
          </w:tcPr>
          <w:p w14:paraId="2DA261A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9898AE7"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CA2991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Dookoła tarczy umieszczone są symbole czynności, które można wykonywać w ciągu doby. Obrazki są magnetyczne, co pozwala na samodzielne dopasowywanie czynności do odpowiedniej godziny. Wymiary min. 70 x 70 cm.</w:t>
            </w:r>
          </w:p>
        </w:tc>
        <w:tc>
          <w:tcPr>
            <w:tcW w:w="2126" w:type="dxa"/>
          </w:tcPr>
          <w:p w14:paraId="44D79A50"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E47C72E"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BE23689" w14:textId="77777777" w:rsidTr="002670EB">
        <w:trPr>
          <w:trHeight w:val="285"/>
        </w:trPr>
        <w:tc>
          <w:tcPr>
            <w:tcW w:w="992" w:type="dxa"/>
            <w:shd w:val="clear" w:color="auto" w:fill="auto"/>
            <w:noWrap/>
            <w:vAlign w:val="center"/>
          </w:tcPr>
          <w:p w14:paraId="1A8951C3"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1126B7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interaktywny program do nauki matematyki</w:t>
            </w:r>
          </w:p>
        </w:tc>
        <w:tc>
          <w:tcPr>
            <w:tcW w:w="1021" w:type="dxa"/>
            <w:shd w:val="clear" w:color="auto" w:fill="auto"/>
            <w:noWrap/>
            <w:vAlign w:val="center"/>
          </w:tcPr>
          <w:p w14:paraId="5AB0EAC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502C940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937134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Program zawierający przykłady i zadania pozwalające na samodzielne ćwiczenie i sprawdzenie wiadomości w zakresie: liczb całkowitych, liczb ujemnych, liczb dziesiętnych ułamków. </w:t>
            </w:r>
          </w:p>
        </w:tc>
        <w:tc>
          <w:tcPr>
            <w:tcW w:w="2126" w:type="dxa"/>
          </w:tcPr>
          <w:p w14:paraId="30EA6820" w14:textId="77777777" w:rsidR="00DD7C8E" w:rsidRPr="002670EB" w:rsidRDefault="00DD7C8E" w:rsidP="00DD7C8E">
            <w:pPr>
              <w:spacing w:before="0" w:after="0" w:line="240" w:lineRule="auto"/>
              <w:ind w:left="0"/>
              <w:jc w:val="both"/>
              <w:rPr>
                <w:rFonts w:ascii="Times New Roman" w:hAnsi="Times New Roman"/>
                <w:sz w:val="16"/>
                <w:szCs w:val="16"/>
              </w:rPr>
            </w:pPr>
          </w:p>
        </w:tc>
        <w:tc>
          <w:tcPr>
            <w:tcW w:w="2126" w:type="dxa"/>
          </w:tcPr>
          <w:p w14:paraId="2BA9605A" w14:textId="77777777" w:rsidR="00DD7C8E" w:rsidRPr="002670EB" w:rsidRDefault="00DD7C8E" w:rsidP="00DD7C8E">
            <w:pPr>
              <w:spacing w:before="0" w:after="0" w:line="240" w:lineRule="auto"/>
              <w:ind w:left="0"/>
              <w:jc w:val="both"/>
              <w:rPr>
                <w:rFonts w:ascii="Times New Roman" w:hAnsi="Times New Roman"/>
                <w:sz w:val="16"/>
                <w:szCs w:val="16"/>
              </w:rPr>
            </w:pPr>
          </w:p>
        </w:tc>
      </w:tr>
      <w:tr w:rsidR="00DD7C8E" w:rsidRPr="002670EB" w14:paraId="653FF8C9" w14:textId="77777777" w:rsidTr="002670EB">
        <w:trPr>
          <w:trHeight w:val="285"/>
        </w:trPr>
        <w:tc>
          <w:tcPr>
            <w:tcW w:w="992" w:type="dxa"/>
            <w:shd w:val="clear" w:color="auto" w:fill="auto"/>
            <w:noWrap/>
            <w:vAlign w:val="center"/>
          </w:tcPr>
          <w:p w14:paraId="5052F77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9EB837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Piłeczki i patyczki do brył geometrycznych</w:t>
            </w:r>
          </w:p>
        </w:tc>
        <w:tc>
          <w:tcPr>
            <w:tcW w:w="1021" w:type="dxa"/>
            <w:shd w:val="clear" w:color="auto" w:fill="auto"/>
            <w:noWrap/>
            <w:vAlign w:val="center"/>
          </w:tcPr>
          <w:p w14:paraId="7B1E5446"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5593F38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7F30DE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kolorowych, drobnych piłeczek i patyczków różnych rozmiarów do tworzenia przestrzennych konstrukcji geometrycznych.</w:t>
            </w:r>
          </w:p>
        </w:tc>
        <w:tc>
          <w:tcPr>
            <w:tcW w:w="2126" w:type="dxa"/>
          </w:tcPr>
          <w:p w14:paraId="32698B7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619578A"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FD06462" w14:textId="77777777" w:rsidTr="002670EB">
        <w:trPr>
          <w:trHeight w:val="285"/>
        </w:trPr>
        <w:tc>
          <w:tcPr>
            <w:tcW w:w="992" w:type="dxa"/>
            <w:shd w:val="clear" w:color="auto" w:fill="auto"/>
            <w:noWrap/>
            <w:vAlign w:val="center"/>
          </w:tcPr>
          <w:p w14:paraId="623824F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EEDF6F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konstrukcyjny do budowania brył</w:t>
            </w:r>
          </w:p>
        </w:tc>
        <w:tc>
          <w:tcPr>
            <w:tcW w:w="1021" w:type="dxa"/>
            <w:shd w:val="clear" w:color="auto" w:fill="auto"/>
            <w:noWrap/>
            <w:vAlign w:val="center"/>
          </w:tcPr>
          <w:p w14:paraId="2A27104F"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37A9663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8C40D32"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Zestaw kolorowych kulek i patyczków z tworzywa sztucznego, w różnych rozmiarach i kształtach, do tworzenia przestrzennych konstrukcji geometrycznych. W komplecie zestaw kart zadań. Całość zamknięta w plastikowym pudełku. </w:t>
            </w:r>
            <w:r w:rsidRPr="00DD7C8E">
              <w:rPr>
                <w:rFonts w:ascii="Times New Roman" w:hAnsi="Times New Roman"/>
                <w:sz w:val="16"/>
                <w:szCs w:val="16"/>
              </w:rPr>
              <w:br/>
              <w:t>• min. 270 patyczków</w:t>
            </w:r>
            <w:r w:rsidRPr="00DD7C8E">
              <w:rPr>
                <w:rFonts w:ascii="Times New Roman" w:hAnsi="Times New Roman"/>
                <w:sz w:val="16"/>
                <w:szCs w:val="16"/>
              </w:rPr>
              <w:br/>
              <w:t xml:space="preserve">• min. 60 kulek </w:t>
            </w:r>
          </w:p>
          <w:p w14:paraId="143B2B9B"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 min. 20 dwustronnych kart ze wzorami z lakierowanego kartonu.</w:t>
            </w:r>
          </w:p>
        </w:tc>
        <w:tc>
          <w:tcPr>
            <w:tcW w:w="2126" w:type="dxa"/>
          </w:tcPr>
          <w:p w14:paraId="3D049746"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42C3A9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B82183B" w14:textId="77777777" w:rsidTr="002670EB">
        <w:trPr>
          <w:trHeight w:val="285"/>
        </w:trPr>
        <w:tc>
          <w:tcPr>
            <w:tcW w:w="992" w:type="dxa"/>
            <w:shd w:val="clear" w:color="auto" w:fill="auto"/>
            <w:noWrap/>
            <w:vAlign w:val="center"/>
          </w:tcPr>
          <w:p w14:paraId="58A7DFF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B48C55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Pentomino</w:t>
            </w:r>
          </w:p>
        </w:tc>
        <w:tc>
          <w:tcPr>
            <w:tcW w:w="1021" w:type="dxa"/>
            <w:shd w:val="clear" w:color="auto" w:fill="auto"/>
            <w:noWrap/>
            <w:vAlign w:val="center"/>
          </w:tcPr>
          <w:p w14:paraId="71C6E7E0"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76BA7DB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B7529A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Klocki do układania różnych kształtów można wykorzystywać także jako grę dla 2 osób.</w:t>
            </w:r>
          </w:p>
        </w:tc>
        <w:tc>
          <w:tcPr>
            <w:tcW w:w="2126" w:type="dxa"/>
          </w:tcPr>
          <w:p w14:paraId="08CB9542"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529B143"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CD80192" w14:textId="77777777" w:rsidTr="002670EB">
        <w:trPr>
          <w:trHeight w:val="285"/>
        </w:trPr>
        <w:tc>
          <w:tcPr>
            <w:tcW w:w="992" w:type="dxa"/>
            <w:shd w:val="clear" w:color="auto" w:fill="auto"/>
            <w:noWrap/>
            <w:vAlign w:val="center"/>
          </w:tcPr>
          <w:p w14:paraId="38E84E73"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3166266"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Składane bryły geometryczne</w:t>
            </w:r>
          </w:p>
        </w:tc>
        <w:tc>
          <w:tcPr>
            <w:tcW w:w="1021" w:type="dxa"/>
            <w:shd w:val="clear" w:color="auto" w:fill="auto"/>
            <w:noWrap/>
            <w:vAlign w:val="center"/>
          </w:tcPr>
          <w:p w14:paraId="4CC9CDF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3 sztuki </w:t>
            </w:r>
          </w:p>
        </w:tc>
        <w:tc>
          <w:tcPr>
            <w:tcW w:w="1701" w:type="dxa"/>
          </w:tcPr>
          <w:p w14:paraId="74EFD16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F403CB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Doskonała pomoc wspierająca efektywne nauczanie matematyki. Przeznaczona do pracy z dzieckiem w młodszym wieku szkolnym. Min. 11 przezroczystych brył (walec, stożek, sześcian, czworościan, prostopadłościan, ostrosłup o podstawie kwadratu, graniastosłup trójkątny, graniastosłup sześciokątny) z wyjmowaną górną ścianką. W środku każdej bryły powinny znajdować się kolorowe składane formy wykonane z grubego tworzywa. </w:t>
            </w:r>
          </w:p>
        </w:tc>
        <w:tc>
          <w:tcPr>
            <w:tcW w:w="2126" w:type="dxa"/>
          </w:tcPr>
          <w:p w14:paraId="4E67426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A6A58A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A858764" w14:textId="77777777" w:rsidTr="002670EB">
        <w:trPr>
          <w:trHeight w:val="285"/>
        </w:trPr>
        <w:tc>
          <w:tcPr>
            <w:tcW w:w="992" w:type="dxa"/>
            <w:shd w:val="clear" w:color="auto" w:fill="auto"/>
            <w:noWrap/>
            <w:vAlign w:val="center"/>
          </w:tcPr>
          <w:p w14:paraId="55C0FE0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7DE310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Gra - Bingo mnożenie i dzielenie w zakresie 100</w:t>
            </w:r>
          </w:p>
        </w:tc>
        <w:tc>
          <w:tcPr>
            <w:tcW w:w="1021" w:type="dxa"/>
            <w:shd w:val="clear" w:color="auto" w:fill="auto"/>
            <w:noWrap/>
            <w:vAlign w:val="center"/>
          </w:tcPr>
          <w:p w14:paraId="520BB54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2635650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972161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w Bingo z zastosowaniem działań matematycznych rozwijająca umiejętności liczenia w pamięci. Gra obejmuje: min. 2 zestawy po min. 6 kart (mnożenie i dzielenie) oraz kartoniki z działaniami.</w:t>
            </w:r>
          </w:p>
        </w:tc>
        <w:tc>
          <w:tcPr>
            <w:tcW w:w="2126" w:type="dxa"/>
          </w:tcPr>
          <w:p w14:paraId="58C6219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40337EE"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238DD3A" w14:textId="77777777" w:rsidTr="002670EB">
        <w:trPr>
          <w:trHeight w:val="285"/>
        </w:trPr>
        <w:tc>
          <w:tcPr>
            <w:tcW w:w="992" w:type="dxa"/>
            <w:shd w:val="clear" w:color="auto" w:fill="auto"/>
            <w:noWrap/>
            <w:vAlign w:val="center"/>
          </w:tcPr>
          <w:p w14:paraId="7FA7F0A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8C90585"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Gra</w:t>
            </w:r>
            <w:r>
              <w:rPr>
                <w:rFonts w:ascii="Times New Roman" w:hAnsi="Times New Roman"/>
                <w:sz w:val="16"/>
                <w:szCs w:val="16"/>
              </w:rPr>
              <w:t xml:space="preserve"> matematyczna </w:t>
            </w:r>
          </w:p>
        </w:tc>
        <w:tc>
          <w:tcPr>
            <w:tcW w:w="1021" w:type="dxa"/>
            <w:shd w:val="clear" w:color="auto" w:fill="auto"/>
            <w:noWrap/>
            <w:vAlign w:val="center"/>
          </w:tcPr>
          <w:p w14:paraId="02E5B615"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4186F349"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12FFF1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Losując kolejno z worka cyfry i znaki działań matematycznych, gracze starają się ułożyć jak najszybciej działanie, którego wynikiem jest jedna z liczb przedstawionych na odkrytej karcie. Gra powinna zawierać: min. 72 tabliczki z liczbami, min. 36 tabliczek znaków, min. 55 kart liczb, worek, notes, klepsydra, półeczki.</w:t>
            </w:r>
          </w:p>
        </w:tc>
        <w:tc>
          <w:tcPr>
            <w:tcW w:w="2126" w:type="dxa"/>
          </w:tcPr>
          <w:p w14:paraId="59597EA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95CA52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8DA7198" w14:textId="77777777" w:rsidTr="002670EB">
        <w:trPr>
          <w:trHeight w:val="285"/>
        </w:trPr>
        <w:tc>
          <w:tcPr>
            <w:tcW w:w="992" w:type="dxa"/>
            <w:shd w:val="clear" w:color="auto" w:fill="auto"/>
            <w:noWrap/>
            <w:vAlign w:val="center"/>
          </w:tcPr>
          <w:p w14:paraId="6A8BD0E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0DA687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10 zestawów kontrolnych PUS</w:t>
            </w:r>
          </w:p>
        </w:tc>
        <w:tc>
          <w:tcPr>
            <w:tcW w:w="1021" w:type="dxa"/>
            <w:shd w:val="clear" w:color="auto" w:fill="auto"/>
            <w:noWrap/>
            <w:vAlign w:val="center"/>
          </w:tcPr>
          <w:p w14:paraId="25E7683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zestaw </w:t>
            </w:r>
          </w:p>
        </w:tc>
        <w:tc>
          <w:tcPr>
            <w:tcW w:w="1701" w:type="dxa"/>
          </w:tcPr>
          <w:p w14:paraId="3994DF0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F3D682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Zestaw kontrolny PUS. W poręcznym, zamykanym pudełku z tworzywa znajduje się 12 ponumerowanych klocków. Zestaw Kontrolny powinien być stosowany w połączeniu z książeczkami z serii PUS, ponieważ cyfry na klockach odpowiadają numerom zadań w książeczkach. W końcowej fazie pracy, poprzez </w:t>
            </w:r>
            <w:r w:rsidRPr="00DD7C8E">
              <w:rPr>
                <w:rFonts w:ascii="Times New Roman" w:hAnsi="Times New Roman"/>
                <w:sz w:val="16"/>
                <w:szCs w:val="16"/>
              </w:rPr>
              <w:lastRenderedPageBreak/>
              <w:t>porównanie wzoru ułożonego z klocków w Zestawie kontrolnym z wzorem znajdującym się przy każdym ćwiczeniu w książeczce, otrzymujemy informację o poprawności wybranych odpowiedzi. Zestawy PUS zapewniają możliwość pracy całej grupie. • 10 zestawów</w:t>
            </w:r>
          </w:p>
        </w:tc>
        <w:tc>
          <w:tcPr>
            <w:tcW w:w="2126" w:type="dxa"/>
          </w:tcPr>
          <w:p w14:paraId="11D1CB7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87703D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561AF25" w14:textId="77777777" w:rsidTr="002670EB">
        <w:trPr>
          <w:trHeight w:val="285"/>
        </w:trPr>
        <w:tc>
          <w:tcPr>
            <w:tcW w:w="992" w:type="dxa"/>
            <w:shd w:val="clear" w:color="auto" w:fill="auto"/>
            <w:noWrap/>
            <w:vAlign w:val="center"/>
          </w:tcPr>
          <w:p w14:paraId="7F44BA0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AA2326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Matematyka I</w:t>
            </w:r>
          </w:p>
        </w:tc>
        <w:tc>
          <w:tcPr>
            <w:tcW w:w="1021" w:type="dxa"/>
            <w:shd w:val="clear" w:color="auto" w:fill="auto"/>
            <w:noWrap/>
            <w:vAlign w:val="center"/>
          </w:tcPr>
          <w:p w14:paraId="0B757850"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zestaw </w:t>
            </w:r>
          </w:p>
        </w:tc>
        <w:tc>
          <w:tcPr>
            <w:tcW w:w="1701" w:type="dxa"/>
          </w:tcPr>
          <w:p w14:paraId="34953A14"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BE1E0C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18 książeczek PUS: Pinokio, Piotruś Pan, Rusz głową 1, Rusz głową 2, Skoncentruj się 1, Skoncentruj się 2, To już potrafię 1, Zegar i kalendarz, Dreptuś matematyk 1, Dreptuś matematyk 2, Idę do szkoły 1, Idę do szkoły 2, Idę do szkoły 3, Idę do szkoły 4, Matematyka konkretna. Symetria, miary, waga i pieniądze, Matematyka na wesoło 1, Matematyka na wesoło: Zadania tekstowe 1, Matematyka na wesoło: Zadania tekstowe 2</w:t>
            </w:r>
          </w:p>
        </w:tc>
        <w:tc>
          <w:tcPr>
            <w:tcW w:w="2126" w:type="dxa"/>
          </w:tcPr>
          <w:p w14:paraId="03788E5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2F8FF2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ED9A0D7" w14:textId="77777777" w:rsidTr="002670EB">
        <w:trPr>
          <w:trHeight w:val="285"/>
        </w:trPr>
        <w:tc>
          <w:tcPr>
            <w:tcW w:w="992" w:type="dxa"/>
            <w:shd w:val="clear" w:color="auto" w:fill="auto"/>
            <w:noWrap/>
            <w:vAlign w:val="center"/>
          </w:tcPr>
          <w:p w14:paraId="6F8903D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6645FE9"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Magiczny trójkąt matematyczny + zestaw 100 kart</w:t>
            </w:r>
          </w:p>
        </w:tc>
        <w:tc>
          <w:tcPr>
            <w:tcW w:w="1021" w:type="dxa"/>
            <w:shd w:val="clear" w:color="auto" w:fill="auto"/>
            <w:noWrap/>
            <w:vAlign w:val="center"/>
          </w:tcPr>
          <w:p w14:paraId="03C0589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0512945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4D0682D"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Okrągła, drewniana podstawa z sześcioma wgłębieniami z jednej strony (mały trójkąt) i dziewięcioma z drugiej strony. Do podstawy dołączonych jest 10 drewnianych krążków oznaczonych dwustronnie od 1 do 10 w kolorach czerwonym i niebieskim. Stanowi wartościowe uzupełnienie w utrwaleniu umiejętności rachunkowych: dodawania i odejmowania w zakresie 25, rozkładania liczb na składniki (dwa i więcej), dopełniania do 10 do 20 oraz zadanej liczby, porównania różnicowego. </w:t>
            </w:r>
          </w:p>
        </w:tc>
        <w:tc>
          <w:tcPr>
            <w:tcW w:w="2126" w:type="dxa"/>
          </w:tcPr>
          <w:p w14:paraId="3A39592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51DAF4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DD7DC0F" w14:textId="77777777" w:rsidTr="002670EB">
        <w:trPr>
          <w:trHeight w:val="285"/>
        </w:trPr>
        <w:tc>
          <w:tcPr>
            <w:tcW w:w="992" w:type="dxa"/>
            <w:shd w:val="clear" w:color="auto" w:fill="auto"/>
            <w:noWrap/>
            <w:vAlign w:val="center"/>
          </w:tcPr>
          <w:p w14:paraId="1DFC297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DD0113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Ołówki</w:t>
            </w:r>
          </w:p>
        </w:tc>
        <w:tc>
          <w:tcPr>
            <w:tcW w:w="1021" w:type="dxa"/>
            <w:shd w:val="clear" w:color="auto" w:fill="auto"/>
            <w:noWrap/>
            <w:vAlign w:val="center"/>
          </w:tcPr>
          <w:p w14:paraId="6230B03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0E5DE6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D926293"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25 szt. </w:t>
            </w:r>
            <w:r w:rsidRPr="00DD7C8E">
              <w:rPr>
                <w:rFonts w:ascii="Times New Roman" w:hAnsi="Times New Roman"/>
                <w:sz w:val="16"/>
                <w:szCs w:val="16"/>
              </w:rPr>
              <w:br/>
              <w:t>• różne kolory </w:t>
            </w:r>
            <w:r w:rsidRPr="00DD7C8E">
              <w:rPr>
                <w:rFonts w:ascii="Times New Roman" w:hAnsi="Times New Roman"/>
                <w:sz w:val="16"/>
                <w:szCs w:val="16"/>
              </w:rPr>
              <w:br/>
              <w:t>• dł. 17,5 cm</w:t>
            </w:r>
          </w:p>
        </w:tc>
        <w:tc>
          <w:tcPr>
            <w:tcW w:w="2126" w:type="dxa"/>
          </w:tcPr>
          <w:p w14:paraId="43DC619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899C2EC"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5868AD4" w14:textId="77777777" w:rsidTr="002670EB">
        <w:trPr>
          <w:trHeight w:val="285"/>
        </w:trPr>
        <w:tc>
          <w:tcPr>
            <w:tcW w:w="992" w:type="dxa"/>
            <w:shd w:val="clear" w:color="auto" w:fill="auto"/>
            <w:noWrap/>
            <w:vAlign w:val="center"/>
          </w:tcPr>
          <w:p w14:paraId="1D21FCE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BEFC80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Schubitrix - Dodawanie i odejmowanie do 1000</w:t>
            </w:r>
          </w:p>
        </w:tc>
        <w:tc>
          <w:tcPr>
            <w:tcW w:w="1021" w:type="dxa"/>
            <w:shd w:val="clear" w:color="auto" w:fill="auto"/>
            <w:noWrap/>
            <w:vAlign w:val="center"/>
          </w:tcPr>
          <w:p w14:paraId="78DA0238"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5E940F5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11D2CC8"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Układanki Schubitrix to oryginalna zabawa i nauka w jednym. 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DD7C8E">
              <w:rPr>
                <w:rFonts w:ascii="Times New Roman" w:hAnsi="Times New Roman"/>
                <w:sz w:val="16"/>
                <w:szCs w:val="16"/>
              </w:rPr>
              <w:br/>
              <w:t>• 2 układanki po 24 elem. o wym. 6 cm </w:t>
            </w:r>
            <w:r w:rsidRPr="00DD7C8E">
              <w:rPr>
                <w:rFonts w:ascii="Times New Roman" w:hAnsi="Times New Roman"/>
                <w:sz w:val="16"/>
                <w:szCs w:val="16"/>
              </w:rPr>
              <w:br/>
              <w:t>• wkładka do sortowania</w:t>
            </w:r>
          </w:p>
        </w:tc>
        <w:tc>
          <w:tcPr>
            <w:tcW w:w="2126" w:type="dxa"/>
          </w:tcPr>
          <w:p w14:paraId="074BECF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6CF9B5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E7FA474" w14:textId="77777777" w:rsidTr="002670EB">
        <w:trPr>
          <w:trHeight w:val="285"/>
        </w:trPr>
        <w:tc>
          <w:tcPr>
            <w:tcW w:w="992" w:type="dxa"/>
            <w:shd w:val="clear" w:color="auto" w:fill="auto"/>
            <w:noWrap/>
            <w:vAlign w:val="center"/>
          </w:tcPr>
          <w:p w14:paraId="7588D263"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CFC04F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Schubitrix - Mnożenie i dzielenie do 1000</w:t>
            </w:r>
          </w:p>
        </w:tc>
        <w:tc>
          <w:tcPr>
            <w:tcW w:w="1021" w:type="dxa"/>
            <w:shd w:val="clear" w:color="auto" w:fill="auto"/>
            <w:noWrap/>
            <w:vAlign w:val="center"/>
          </w:tcPr>
          <w:p w14:paraId="0B57723E"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6 sztuk</w:t>
            </w:r>
          </w:p>
        </w:tc>
        <w:tc>
          <w:tcPr>
            <w:tcW w:w="1701" w:type="dxa"/>
          </w:tcPr>
          <w:p w14:paraId="34C6675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A76BAD6"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Układanki Schubitrix to oryginalna zabawa i nauka w jednym. 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DD7C8E">
              <w:rPr>
                <w:rFonts w:ascii="Times New Roman" w:hAnsi="Times New Roman"/>
                <w:sz w:val="16"/>
                <w:szCs w:val="16"/>
              </w:rPr>
              <w:br/>
              <w:t>• 2 układanki po 24 elem. o wym. 6 cm </w:t>
            </w:r>
            <w:r w:rsidRPr="00DD7C8E">
              <w:rPr>
                <w:rFonts w:ascii="Times New Roman" w:hAnsi="Times New Roman"/>
                <w:sz w:val="16"/>
                <w:szCs w:val="16"/>
              </w:rPr>
              <w:br/>
              <w:t>• wkładka do sortowania</w:t>
            </w:r>
            <w:r w:rsidRPr="00DD7C8E">
              <w:rPr>
                <w:rFonts w:ascii="Times New Roman" w:hAnsi="Times New Roman"/>
                <w:sz w:val="16"/>
                <w:szCs w:val="16"/>
              </w:rPr>
              <w:br/>
              <w:t>• pomagają w zrozumieniu pojęć matematycznych (mnożenie i dzielenie)</w:t>
            </w:r>
          </w:p>
        </w:tc>
        <w:tc>
          <w:tcPr>
            <w:tcW w:w="2126" w:type="dxa"/>
          </w:tcPr>
          <w:p w14:paraId="77EA7BDB"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99E71C6"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24CCF9C" w14:textId="77777777" w:rsidTr="002670EB">
        <w:trPr>
          <w:trHeight w:val="285"/>
        </w:trPr>
        <w:tc>
          <w:tcPr>
            <w:tcW w:w="992" w:type="dxa"/>
            <w:shd w:val="clear" w:color="auto" w:fill="auto"/>
            <w:noWrap/>
            <w:vAlign w:val="center"/>
          </w:tcPr>
          <w:p w14:paraId="11D4C2C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A41B89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Osie liczbowe (0-20) - zestaw szkolny</w:t>
            </w:r>
          </w:p>
        </w:tc>
        <w:tc>
          <w:tcPr>
            <w:tcW w:w="1021" w:type="dxa"/>
            <w:shd w:val="clear" w:color="auto" w:fill="auto"/>
            <w:noWrap/>
            <w:vAlign w:val="center"/>
          </w:tcPr>
          <w:p w14:paraId="36545B3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5D3B3FD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50C06AC"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Zestawy osi liczbowych wykonanych z tworzywa sztucznego. Można pisać po nich markerami suchościeralnymi. • wym. min. 30,5 x 5,5 cm, • 15 szt.</w:t>
            </w:r>
          </w:p>
        </w:tc>
        <w:tc>
          <w:tcPr>
            <w:tcW w:w="2126" w:type="dxa"/>
          </w:tcPr>
          <w:p w14:paraId="7968D4D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5BA2C93"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590D936" w14:textId="77777777" w:rsidTr="002670EB">
        <w:trPr>
          <w:trHeight w:val="285"/>
        </w:trPr>
        <w:tc>
          <w:tcPr>
            <w:tcW w:w="992" w:type="dxa"/>
            <w:shd w:val="clear" w:color="auto" w:fill="auto"/>
            <w:noWrap/>
            <w:vAlign w:val="center"/>
          </w:tcPr>
          <w:p w14:paraId="27C53CB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4B7C074"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Osie liczbowe (liczby ujemne i dodatnie) - </w:t>
            </w:r>
            <w:r w:rsidRPr="002670EB">
              <w:rPr>
                <w:rFonts w:ascii="Times New Roman" w:hAnsi="Times New Roman"/>
                <w:sz w:val="16"/>
                <w:szCs w:val="16"/>
              </w:rPr>
              <w:lastRenderedPageBreak/>
              <w:t>zestaw szkolny</w:t>
            </w:r>
          </w:p>
        </w:tc>
        <w:tc>
          <w:tcPr>
            <w:tcW w:w="1021" w:type="dxa"/>
            <w:shd w:val="clear" w:color="auto" w:fill="auto"/>
            <w:noWrap/>
            <w:vAlign w:val="center"/>
          </w:tcPr>
          <w:p w14:paraId="285EF8E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lastRenderedPageBreak/>
              <w:t xml:space="preserve">1 sztuka </w:t>
            </w:r>
          </w:p>
        </w:tc>
        <w:tc>
          <w:tcPr>
            <w:tcW w:w="1701" w:type="dxa"/>
          </w:tcPr>
          <w:p w14:paraId="5E7FC32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 xml:space="preserve">Zespół Szkół Ogólnokształcących w </w:t>
            </w:r>
            <w:r w:rsidRPr="002670EB">
              <w:rPr>
                <w:rFonts w:ascii="Times New Roman" w:hAnsi="Times New Roman"/>
                <w:sz w:val="16"/>
                <w:szCs w:val="16"/>
              </w:rPr>
              <w:lastRenderedPageBreak/>
              <w:t>Łodygowicach</w:t>
            </w:r>
          </w:p>
        </w:tc>
        <w:tc>
          <w:tcPr>
            <w:tcW w:w="4536" w:type="dxa"/>
          </w:tcPr>
          <w:p w14:paraId="666EBE6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lastRenderedPageBreak/>
              <w:t xml:space="preserve">Zestawy osi liczbowych wykonanych z tworzywa sztucznego. Można pisać po nich markerami suchościeralnymi. • wym. min. </w:t>
            </w:r>
            <w:r w:rsidRPr="00DD7C8E">
              <w:rPr>
                <w:rFonts w:ascii="Times New Roman" w:hAnsi="Times New Roman"/>
                <w:sz w:val="16"/>
                <w:szCs w:val="16"/>
              </w:rPr>
              <w:lastRenderedPageBreak/>
              <w:t>30,5 x 5,5 cm, • 45 szt.</w:t>
            </w:r>
          </w:p>
        </w:tc>
        <w:tc>
          <w:tcPr>
            <w:tcW w:w="2126" w:type="dxa"/>
          </w:tcPr>
          <w:p w14:paraId="418C6730"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25F857D"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FDB500D" w14:textId="77777777" w:rsidTr="002670EB">
        <w:trPr>
          <w:trHeight w:val="285"/>
        </w:trPr>
        <w:tc>
          <w:tcPr>
            <w:tcW w:w="992" w:type="dxa"/>
            <w:shd w:val="clear" w:color="auto" w:fill="auto"/>
            <w:noWrap/>
            <w:vAlign w:val="center"/>
          </w:tcPr>
          <w:p w14:paraId="00E9CD6E"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47A9C2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Osie liczbowe (0-120, 0-1000) - zestaw szkolny</w:t>
            </w:r>
          </w:p>
        </w:tc>
        <w:tc>
          <w:tcPr>
            <w:tcW w:w="1021" w:type="dxa"/>
            <w:shd w:val="clear" w:color="auto" w:fill="auto"/>
            <w:noWrap/>
            <w:vAlign w:val="center"/>
          </w:tcPr>
          <w:p w14:paraId="0EC5379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3EF1B23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94FE0A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Zestawy osi liczbowych wykonanych z tworzywa sztucznego. Można pisać po nich markerami suchościeralnymi. • wym. min. 30,5 x 5,5 cm, • 78 szt.</w:t>
            </w:r>
          </w:p>
        </w:tc>
        <w:tc>
          <w:tcPr>
            <w:tcW w:w="2126" w:type="dxa"/>
          </w:tcPr>
          <w:p w14:paraId="686B67C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B79EF3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14D9AF0" w14:textId="77777777" w:rsidTr="002670EB">
        <w:trPr>
          <w:trHeight w:val="285"/>
        </w:trPr>
        <w:tc>
          <w:tcPr>
            <w:tcW w:w="992" w:type="dxa"/>
            <w:shd w:val="clear" w:color="auto" w:fill="auto"/>
            <w:noWrap/>
            <w:vAlign w:val="center"/>
          </w:tcPr>
          <w:p w14:paraId="6B9ABD6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A6087C9"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Rzymskie liczby zestaw</w:t>
            </w:r>
          </w:p>
        </w:tc>
        <w:tc>
          <w:tcPr>
            <w:tcW w:w="1021" w:type="dxa"/>
            <w:shd w:val="clear" w:color="auto" w:fill="auto"/>
            <w:noWrap/>
            <w:vAlign w:val="center"/>
          </w:tcPr>
          <w:p w14:paraId="5445F79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1B3775C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9AF2A8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Komplet obejmuje:</w:t>
            </w:r>
          </w:p>
          <w:p w14:paraId="0FFFCDA6" w14:textId="77777777" w:rsidR="00DD7C8E" w:rsidRPr="00DD7C8E" w:rsidRDefault="00DD7C8E" w:rsidP="00DD7C8E">
            <w:pPr>
              <w:pStyle w:val="Akapitzlist"/>
              <w:numPr>
                <w:ilvl w:val="0"/>
                <w:numId w:val="49"/>
              </w:numPr>
              <w:spacing w:before="0" w:after="0" w:line="240" w:lineRule="auto"/>
              <w:jc w:val="both"/>
              <w:rPr>
                <w:rFonts w:ascii="Times New Roman" w:hAnsi="Times New Roman"/>
                <w:sz w:val="16"/>
                <w:szCs w:val="16"/>
              </w:rPr>
            </w:pPr>
            <w:r w:rsidRPr="00DD7C8E">
              <w:rPr>
                <w:rFonts w:ascii="Times New Roman" w:hAnsi="Times New Roman"/>
                <w:sz w:val="16"/>
                <w:szCs w:val="16"/>
              </w:rPr>
              <w:t>Rzymskie liczby zestaw 2 (21-100) – 3 zestawy</w:t>
            </w:r>
          </w:p>
          <w:p w14:paraId="638100CA" w14:textId="77777777" w:rsidR="00DD7C8E" w:rsidRPr="00DD7C8E" w:rsidRDefault="00DD7C8E" w:rsidP="00DD7C8E">
            <w:pPr>
              <w:pStyle w:val="Akapitzlist"/>
              <w:numPr>
                <w:ilvl w:val="0"/>
                <w:numId w:val="49"/>
              </w:numPr>
              <w:spacing w:before="0" w:after="0" w:line="240" w:lineRule="auto"/>
              <w:jc w:val="both"/>
              <w:rPr>
                <w:rFonts w:ascii="Times New Roman" w:hAnsi="Times New Roman"/>
                <w:sz w:val="16"/>
                <w:szCs w:val="16"/>
              </w:rPr>
            </w:pPr>
            <w:r w:rsidRPr="00DD7C8E">
              <w:rPr>
                <w:rFonts w:ascii="Times New Roman" w:hAnsi="Times New Roman"/>
                <w:sz w:val="16"/>
                <w:szCs w:val="16"/>
              </w:rPr>
              <w:t>Rzymskie liczby zestaw 3 (100-2100) – 3 zestawy.</w:t>
            </w:r>
          </w:p>
          <w:p w14:paraId="67083B0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Zestawy ułatwiające naukę cyfr rzymskich, po jednej stronie kartonika są cyfry rzymskie, po drugiej arabskie. Zestaw składa się z min. 20 kart drukowanych dwustronnie.</w:t>
            </w:r>
          </w:p>
        </w:tc>
        <w:tc>
          <w:tcPr>
            <w:tcW w:w="2126" w:type="dxa"/>
          </w:tcPr>
          <w:p w14:paraId="41CD0F66"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2D49B1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89CCD08" w14:textId="77777777" w:rsidTr="002670EB">
        <w:trPr>
          <w:trHeight w:val="285"/>
        </w:trPr>
        <w:tc>
          <w:tcPr>
            <w:tcW w:w="992" w:type="dxa"/>
            <w:shd w:val="clear" w:color="auto" w:fill="auto"/>
            <w:noWrap/>
            <w:vAlign w:val="center"/>
          </w:tcPr>
          <w:p w14:paraId="793DD93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4C28EE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Tangram 2 zestawy</w:t>
            </w:r>
          </w:p>
        </w:tc>
        <w:tc>
          <w:tcPr>
            <w:tcW w:w="1021" w:type="dxa"/>
            <w:shd w:val="clear" w:color="auto" w:fill="auto"/>
            <w:noWrap/>
            <w:vAlign w:val="center"/>
          </w:tcPr>
          <w:p w14:paraId="46F24828"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3 sztuki</w:t>
            </w:r>
          </w:p>
        </w:tc>
        <w:tc>
          <w:tcPr>
            <w:tcW w:w="1701" w:type="dxa"/>
          </w:tcPr>
          <w:p w14:paraId="57C6FE7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81E316C"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2 drewniane, magnetyczne układanki składające się z min. 7 elementów każda </w:t>
            </w:r>
            <w:r w:rsidRPr="00DD7C8E">
              <w:rPr>
                <w:rFonts w:ascii="Times New Roman" w:hAnsi="Times New Roman"/>
                <w:sz w:val="16"/>
                <w:szCs w:val="16"/>
              </w:rPr>
              <w:br/>
              <w:t>• 250 kartoników z wzorami </w:t>
            </w:r>
          </w:p>
        </w:tc>
        <w:tc>
          <w:tcPr>
            <w:tcW w:w="2126" w:type="dxa"/>
          </w:tcPr>
          <w:p w14:paraId="095AA333"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533A06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FD0CC0D" w14:textId="77777777" w:rsidTr="002670EB">
        <w:trPr>
          <w:trHeight w:val="285"/>
        </w:trPr>
        <w:tc>
          <w:tcPr>
            <w:tcW w:w="992" w:type="dxa"/>
            <w:shd w:val="clear" w:color="auto" w:fill="auto"/>
            <w:noWrap/>
            <w:vAlign w:val="center"/>
          </w:tcPr>
          <w:p w14:paraId="1272887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EE93D6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Kalkulator mały</w:t>
            </w:r>
          </w:p>
        </w:tc>
        <w:tc>
          <w:tcPr>
            <w:tcW w:w="1021" w:type="dxa"/>
            <w:shd w:val="clear" w:color="auto" w:fill="auto"/>
            <w:noWrap/>
            <w:vAlign w:val="center"/>
          </w:tcPr>
          <w:p w14:paraId="64E576E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520F57A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1A1A1EB" w14:textId="77777777" w:rsidR="00DD7C8E" w:rsidRPr="00DD7C8E" w:rsidRDefault="00DD7C8E" w:rsidP="00DD7C8E">
            <w:pPr>
              <w:pStyle w:val="Akapitzlist"/>
              <w:numPr>
                <w:ilvl w:val="0"/>
                <w:numId w:val="89"/>
              </w:numPr>
              <w:spacing w:before="0" w:after="0" w:line="240" w:lineRule="auto"/>
              <w:jc w:val="both"/>
              <w:rPr>
                <w:rFonts w:ascii="Times New Roman" w:hAnsi="Times New Roman"/>
                <w:sz w:val="16"/>
                <w:szCs w:val="16"/>
              </w:rPr>
            </w:pPr>
            <w:r w:rsidRPr="00DD7C8E">
              <w:rPr>
                <w:rFonts w:ascii="Times New Roman" w:hAnsi="Times New Roman"/>
                <w:sz w:val="16"/>
                <w:szCs w:val="16"/>
              </w:rPr>
              <w:t>8 pozycyjny wyświetlacz</w:t>
            </w:r>
          </w:p>
          <w:p w14:paraId="20CD7377" w14:textId="77777777" w:rsidR="00DD7C8E" w:rsidRPr="00DD7C8E" w:rsidRDefault="00DD7C8E" w:rsidP="00DD7C8E">
            <w:pPr>
              <w:pStyle w:val="Akapitzlist"/>
              <w:numPr>
                <w:ilvl w:val="0"/>
                <w:numId w:val="89"/>
              </w:numPr>
              <w:spacing w:before="0" w:after="0" w:line="240" w:lineRule="auto"/>
              <w:jc w:val="both"/>
              <w:rPr>
                <w:rFonts w:ascii="Times New Roman" w:hAnsi="Times New Roman"/>
                <w:sz w:val="16"/>
                <w:szCs w:val="16"/>
              </w:rPr>
            </w:pPr>
            <w:r w:rsidRPr="00DD7C8E">
              <w:rPr>
                <w:rFonts w:ascii="Times New Roman" w:hAnsi="Times New Roman"/>
                <w:sz w:val="16"/>
                <w:szCs w:val="16"/>
              </w:rPr>
              <w:t>gumowe klawisze</w:t>
            </w:r>
          </w:p>
          <w:p w14:paraId="04D34D76" w14:textId="77777777" w:rsidR="00DD7C8E" w:rsidRPr="00DD7C8E" w:rsidRDefault="00DD7C8E" w:rsidP="00DD7C8E">
            <w:pPr>
              <w:pStyle w:val="Akapitzlist"/>
              <w:numPr>
                <w:ilvl w:val="0"/>
                <w:numId w:val="89"/>
              </w:numPr>
              <w:spacing w:before="0" w:after="0" w:line="240" w:lineRule="auto"/>
              <w:jc w:val="both"/>
              <w:rPr>
                <w:rFonts w:ascii="Times New Roman" w:hAnsi="Times New Roman"/>
                <w:sz w:val="16"/>
                <w:szCs w:val="16"/>
              </w:rPr>
            </w:pPr>
            <w:r w:rsidRPr="00DD7C8E">
              <w:rPr>
                <w:rFonts w:ascii="Times New Roman" w:hAnsi="Times New Roman"/>
                <w:sz w:val="16"/>
                <w:szCs w:val="16"/>
              </w:rPr>
              <w:t>wym. min. 6 x 9,5 x 1 cm</w:t>
            </w:r>
          </w:p>
        </w:tc>
        <w:tc>
          <w:tcPr>
            <w:tcW w:w="2126" w:type="dxa"/>
          </w:tcPr>
          <w:p w14:paraId="394F684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6615A4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590AC2E" w14:textId="77777777" w:rsidTr="002670EB">
        <w:trPr>
          <w:trHeight w:val="285"/>
        </w:trPr>
        <w:tc>
          <w:tcPr>
            <w:tcW w:w="992" w:type="dxa"/>
            <w:shd w:val="clear" w:color="auto" w:fill="auto"/>
            <w:noWrap/>
            <w:vAlign w:val="center"/>
          </w:tcPr>
          <w:p w14:paraId="1830F76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98FD46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Magnetyczne ułamki</w:t>
            </w:r>
          </w:p>
        </w:tc>
        <w:tc>
          <w:tcPr>
            <w:tcW w:w="1021" w:type="dxa"/>
            <w:shd w:val="clear" w:color="auto" w:fill="auto"/>
            <w:noWrap/>
            <w:vAlign w:val="center"/>
          </w:tcPr>
          <w:p w14:paraId="0DD35C4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0884E9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83AAF5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Doskonała pomoc do poznania najważniejszych właściwości ułamków. Duże listwy o jednakowej długości podzielono na części, aby zobrazować całość oraz ułamki 1/2, 1/3, 1/4, 1/5, 1/6, 1/8, 1/10 i 1/12. Listwy wykonane są z estetycznego, wytrzymałego tworzywa w różnych kolorach.</w:t>
            </w:r>
          </w:p>
        </w:tc>
        <w:tc>
          <w:tcPr>
            <w:tcW w:w="2126" w:type="dxa"/>
          </w:tcPr>
          <w:p w14:paraId="4E64C1CB"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A6B686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14161A9" w14:textId="77777777" w:rsidTr="002670EB">
        <w:trPr>
          <w:trHeight w:val="285"/>
        </w:trPr>
        <w:tc>
          <w:tcPr>
            <w:tcW w:w="992" w:type="dxa"/>
            <w:shd w:val="clear" w:color="auto" w:fill="auto"/>
            <w:noWrap/>
            <w:vAlign w:val="center"/>
          </w:tcPr>
          <w:p w14:paraId="2A2A311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FAAD53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Cylindry, menzurki</w:t>
            </w:r>
          </w:p>
        </w:tc>
        <w:tc>
          <w:tcPr>
            <w:tcW w:w="1021" w:type="dxa"/>
            <w:shd w:val="clear" w:color="auto" w:fill="auto"/>
            <w:noWrap/>
            <w:vAlign w:val="center"/>
          </w:tcPr>
          <w:p w14:paraId="47C1805B"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2 sztuki </w:t>
            </w:r>
          </w:p>
        </w:tc>
        <w:tc>
          <w:tcPr>
            <w:tcW w:w="1701" w:type="dxa"/>
          </w:tcPr>
          <w:p w14:paraId="65660EC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752D652"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7 cylindrów o pojemności 10, 25, 50, 100, 250, 500 i 1000 ml z widocznie zaznaczoną skalą objętości. Każda menzurka ma „dzióbek” ułatwiający wylewanie z niej odmierzonej cieczy. </w:t>
            </w:r>
          </w:p>
        </w:tc>
        <w:tc>
          <w:tcPr>
            <w:tcW w:w="2126" w:type="dxa"/>
          </w:tcPr>
          <w:p w14:paraId="5FF4C75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C8FBC8E"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188C8EE" w14:textId="77777777" w:rsidTr="002670EB">
        <w:trPr>
          <w:trHeight w:val="285"/>
        </w:trPr>
        <w:tc>
          <w:tcPr>
            <w:tcW w:w="992" w:type="dxa"/>
            <w:shd w:val="clear" w:color="auto" w:fill="auto"/>
            <w:noWrap/>
            <w:vAlign w:val="center"/>
          </w:tcPr>
          <w:p w14:paraId="044C749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420FFA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Przybory tablicowe komplet</w:t>
            </w:r>
          </w:p>
        </w:tc>
        <w:tc>
          <w:tcPr>
            <w:tcW w:w="1021" w:type="dxa"/>
            <w:shd w:val="clear" w:color="auto" w:fill="auto"/>
            <w:noWrap/>
            <w:vAlign w:val="center"/>
          </w:tcPr>
          <w:p w14:paraId="00FB56E6"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5416AC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9A9469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Przybory matematyczne - drewniane bez tablicy magnetyczne</w:t>
            </w:r>
            <w:r w:rsidRPr="00DD7C8E">
              <w:rPr>
                <w:rFonts w:ascii="Times New Roman" w:hAnsi="Times New Roman"/>
                <w:sz w:val="16"/>
                <w:szCs w:val="16"/>
              </w:rPr>
              <w:br/>
              <w:t>W skład kompletu wchodzi: cyrkiel, kątomierz, dwa trójkąty (45o i 60o), liniał 1 m.</w:t>
            </w:r>
          </w:p>
        </w:tc>
        <w:tc>
          <w:tcPr>
            <w:tcW w:w="2126" w:type="dxa"/>
          </w:tcPr>
          <w:p w14:paraId="6E067B1A"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9AD89B6"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00870DC" w14:textId="77777777" w:rsidTr="002670EB">
        <w:trPr>
          <w:trHeight w:val="285"/>
        </w:trPr>
        <w:tc>
          <w:tcPr>
            <w:tcW w:w="992" w:type="dxa"/>
            <w:shd w:val="clear" w:color="auto" w:fill="auto"/>
            <w:noWrap/>
            <w:vAlign w:val="center"/>
          </w:tcPr>
          <w:p w14:paraId="57914D0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C457F2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Nakładka suchościeralna - UKŁAD WSPÓŁRZĘDNYCH</w:t>
            </w:r>
          </w:p>
        </w:tc>
        <w:tc>
          <w:tcPr>
            <w:tcW w:w="1021" w:type="dxa"/>
            <w:shd w:val="clear" w:color="auto" w:fill="auto"/>
            <w:noWrap/>
            <w:vAlign w:val="center"/>
          </w:tcPr>
          <w:p w14:paraId="112AF08E"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375B29D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F61D88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Tradycyjny układ współrzędnych naniesiony na kratkowanie 20 kratek x 20 kratek. Każda z nich o wymiarze rzeczywistym 4 cm x 4 cm została podzielona cieńszą linią na kratki 2 cm x 2 cm.</w:t>
            </w:r>
          </w:p>
        </w:tc>
        <w:tc>
          <w:tcPr>
            <w:tcW w:w="2126" w:type="dxa"/>
          </w:tcPr>
          <w:p w14:paraId="27BD8E30"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E048FAB"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9AB69CD" w14:textId="77777777" w:rsidTr="002670EB">
        <w:trPr>
          <w:trHeight w:val="285"/>
        </w:trPr>
        <w:tc>
          <w:tcPr>
            <w:tcW w:w="992" w:type="dxa"/>
            <w:shd w:val="clear" w:color="auto" w:fill="auto"/>
            <w:noWrap/>
            <w:vAlign w:val="center"/>
          </w:tcPr>
          <w:p w14:paraId="5EDE645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4BB3A5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Zegar duży</w:t>
            </w:r>
          </w:p>
        </w:tc>
        <w:tc>
          <w:tcPr>
            <w:tcW w:w="1021" w:type="dxa"/>
            <w:shd w:val="clear" w:color="auto" w:fill="auto"/>
            <w:noWrap/>
            <w:vAlign w:val="center"/>
          </w:tcPr>
          <w:p w14:paraId="6DB9E495"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2 sztuki </w:t>
            </w:r>
          </w:p>
        </w:tc>
        <w:tc>
          <w:tcPr>
            <w:tcW w:w="1701" w:type="dxa"/>
          </w:tcPr>
          <w:p w14:paraId="0F83253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5365C0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Stojące zegary z obręczą wokół tarczy ułatwiającą odczytywanie godzin. Ruch wskazówek powoduje zmianę ilustracji wskazującej porę dnia. Duży zegar zalecany jest dla nauczyciela do prezentacji zadań dla całej klasy. Mały zegar stojący przystosowany jest rozmiarem do pracy indywidualnej dzieci. śr. 30 cm</w:t>
            </w:r>
          </w:p>
        </w:tc>
        <w:tc>
          <w:tcPr>
            <w:tcW w:w="2126" w:type="dxa"/>
          </w:tcPr>
          <w:p w14:paraId="0176791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90FAEA3"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0D5D403" w14:textId="77777777" w:rsidTr="002670EB">
        <w:trPr>
          <w:trHeight w:val="285"/>
        </w:trPr>
        <w:tc>
          <w:tcPr>
            <w:tcW w:w="992" w:type="dxa"/>
            <w:shd w:val="clear" w:color="auto" w:fill="auto"/>
            <w:noWrap/>
            <w:vAlign w:val="center"/>
          </w:tcPr>
          <w:p w14:paraId="3006A07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946912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Schubitrix. Dodawanie i odejmowanie do 100 oraz mnożenie i dzielenie do 100</w:t>
            </w:r>
          </w:p>
        </w:tc>
        <w:tc>
          <w:tcPr>
            <w:tcW w:w="1021" w:type="dxa"/>
            <w:shd w:val="clear" w:color="auto" w:fill="auto"/>
            <w:noWrap/>
            <w:vAlign w:val="center"/>
          </w:tcPr>
          <w:p w14:paraId="733C620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6E89C25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5F08F8B"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Komplet obejmuje:</w:t>
            </w:r>
          </w:p>
          <w:p w14:paraId="68BF938C"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Schubitrix - Mnożenie i dzielenie do 100 – 2 sztuki</w:t>
            </w:r>
          </w:p>
          <w:p w14:paraId="188C49B6"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Schubitrix - Dodawanie i odejmowanie do 100 – 2 sztuki. </w:t>
            </w:r>
          </w:p>
        </w:tc>
        <w:tc>
          <w:tcPr>
            <w:tcW w:w="2126" w:type="dxa"/>
          </w:tcPr>
          <w:p w14:paraId="58F49B8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AFEECF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74E8755" w14:textId="77777777" w:rsidTr="002670EB">
        <w:trPr>
          <w:trHeight w:val="285"/>
        </w:trPr>
        <w:tc>
          <w:tcPr>
            <w:tcW w:w="992" w:type="dxa"/>
            <w:shd w:val="clear" w:color="auto" w:fill="auto"/>
            <w:noWrap/>
            <w:vAlign w:val="center"/>
          </w:tcPr>
          <w:p w14:paraId="063362D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C638D3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Szachy</w:t>
            </w:r>
          </w:p>
        </w:tc>
        <w:tc>
          <w:tcPr>
            <w:tcW w:w="1021" w:type="dxa"/>
            <w:shd w:val="clear" w:color="auto" w:fill="auto"/>
            <w:noWrap/>
            <w:vAlign w:val="center"/>
          </w:tcPr>
          <w:p w14:paraId="122DA99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6 sztuk </w:t>
            </w:r>
          </w:p>
        </w:tc>
        <w:tc>
          <w:tcPr>
            <w:tcW w:w="1701" w:type="dxa"/>
          </w:tcPr>
          <w:p w14:paraId="7CD0A0B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AB23431"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Szachy drewniane szkolne turniejowe w wymiarze min. 27x27cm + instrukcja gry, wysokość pionków min. 2,4cm, wysokość królowej max. 5 cm.</w:t>
            </w:r>
          </w:p>
        </w:tc>
        <w:tc>
          <w:tcPr>
            <w:tcW w:w="2126" w:type="dxa"/>
          </w:tcPr>
          <w:p w14:paraId="5189202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4A27426"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628D429" w14:textId="77777777" w:rsidTr="002670EB">
        <w:trPr>
          <w:trHeight w:val="285"/>
        </w:trPr>
        <w:tc>
          <w:tcPr>
            <w:tcW w:w="992" w:type="dxa"/>
            <w:shd w:val="clear" w:color="auto" w:fill="auto"/>
            <w:noWrap/>
            <w:vAlign w:val="center"/>
          </w:tcPr>
          <w:p w14:paraId="5AAAA43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F69BD3F" w14:textId="77777777" w:rsidR="00DD7C8E" w:rsidRPr="002670EB" w:rsidRDefault="00DD7C8E" w:rsidP="00DD7C8E">
            <w:pPr>
              <w:spacing w:before="0" w:after="0" w:line="240" w:lineRule="auto"/>
              <w:ind w:left="0"/>
              <w:jc w:val="center"/>
              <w:rPr>
                <w:rFonts w:ascii="Times New Roman" w:hAnsi="Times New Roman"/>
                <w:color w:val="FF0000"/>
                <w:sz w:val="16"/>
                <w:szCs w:val="16"/>
              </w:rPr>
            </w:pPr>
            <w:r w:rsidRPr="002670EB">
              <w:rPr>
                <w:rFonts w:ascii="Times New Roman" w:hAnsi="Times New Roman"/>
                <w:sz w:val="16"/>
                <w:szCs w:val="16"/>
              </w:rPr>
              <w:t>Strategiczna gra logiczna</w:t>
            </w:r>
          </w:p>
        </w:tc>
        <w:tc>
          <w:tcPr>
            <w:tcW w:w="1021" w:type="dxa"/>
            <w:shd w:val="clear" w:color="auto" w:fill="auto"/>
            <w:noWrap/>
            <w:vAlign w:val="center"/>
          </w:tcPr>
          <w:p w14:paraId="768E04BB" w14:textId="77777777" w:rsidR="00DD7C8E" w:rsidRPr="002670EB" w:rsidRDefault="00DD7C8E" w:rsidP="00DD7C8E">
            <w:pPr>
              <w:spacing w:before="0" w:after="0" w:line="240" w:lineRule="auto"/>
              <w:jc w:val="center"/>
              <w:rPr>
                <w:rFonts w:ascii="Times New Roman" w:hAnsi="Times New Roman"/>
                <w:color w:val="FF0000"/>
                <w:sz w:val="16"/>
                <w:szCs w:val="16"/>
              </w:rPr>
            </w:pPr>
            <w:r w:rsidRPr="002670EB">
              <w:rPr>
                <w:rFonts w:ascii="Times New Roman" w:hAnsi="Times New Roman"/>
                <w:sz w:val="16"/>
                <w:szCs w:val="16"/>
              </w:rPr>
              <w:t xml:space="preserve">6 sztuk </w:t>
            </w:r>
          </w:p>
        </w:tc>
        <w:tc>
          <w:tcPr>
            <w:tcW w:w="1701" w:type="dxa"/>
          </w:tcPr>
          <w:p w14:paraId="41587AE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A6F212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Gra, która polega na pozbyciu się wszystkich kostek z liczbami ze swojej tabliczki, wykładając na stół sekwencje lub ciągi minimum 3-liczbowe. </w:t>
            </w:r>
          </w:p>
        </w:tc>
        <w:tc>
          <w:tcPr>
            <w:tcW w:w="2126" w:type="dxa"/>
          </w:tcPr>
          <w:p w14:paraId="14584C22"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A6D823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D99CEB0" w14:textId="77777777" w:rsidTr="002670EB">
        <w:trPr>
          <w:trHeight w:val="285"/>
        </w:trPr>
        <w:tc>
          <w:tcPr>
            <w:tcW w:w="992" w:type="dxa"/>
            <w:shd w:val="clear" w:color="auto" w:fill="auto"/>
            <w:noWrap/>
            <w:vAlign w:val="center"/>
          </w:tcPr>
          <w:p w14:paraId="17602FD8"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0182A30" w14:textId="77777777" w:rsidR="00DD7C8E" w:rsidRPr="002670EB" w:rsidRDefault="00DD7C8E" w:rsidP="00DD7C8E">
            <w:pPr>
              <w:spacing w:before="0" w:after="0" w:line="240" w:lineRule="auto"/>
              <w:ind w:left="0"/>
              <w:jc w:val="center"/>
              <w:rPr>
                <w:rFonts w:ascii="Times New Roman" w:hAnsi="Times New Roman"/>
                <w:color w:val="FF0000"/>
                <w:sz w:val="16"/>
                <w:szCs w:val="16"/>
              </w:rPr>
            </w:pPr>
            <w:r w:rsidRPr="002670EB">
              <w:rPr>
                <w:rFonts w:ascii="Times New Roman" w:hAnsi="Times New Roman"/>
                <w:sz w:val="16"/>
                <w:szCs w:val="16"/>
              </w:rPr>
              <w:t>Bryły porównawcze. Pojemniki do pomiaru objętości</w:t>
            </w:r>
          </w:p>
        </w:tc>
        <w:tc>
          <w:tcPr>
            <w:tcW w:w="1021" w:type="dxa"/>
            <w:shd w:val="clear" w:color="auto" w:fill="auto"/>
            <w:noWrap/>
            <w:vAlign w:val="center"/>
          </w:tcPr>
          <w:p w14:paraId="1A17608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0DDF2D3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5D6F28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Przezroczyste pojemniki z w formie figur geometrycznych z podziałką do pokazania relacji między objętością pojemnością, masą i kształtem. </w:t>
            </w:r>
            <w:r w:rsidRPr="00DD7C8E">
              <w:rPr>
                <w:rFonts w:ascii="Times New Roman" w:hAnsi="Times New Roman"/>
                <w:sz w:val="16"/>
                <w:szCs w:val="16"/>
              </w:rPr>
              <w:br/>
              <w:t>6 szt. w trzech kształtach. wys. 11 cm, poj. 2 x 1000ml, 3 x 500ml, 1 x 250 ml</w:t>
            </w:r>
          </w:p>
        </w:tc>
        <w:tc>
          <w:tcPr>
            <w:tcW w:w="2126" w:type="dxa"/>
          </w:tcPr>
          <w:p w14:paraId="6222BA1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94A2C7E"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F6372CC" w14:textId="77777777" w:rsidTr="002670EB">
        <w:trPr>
          <w:trHeight w:val="285"/>
        </w:trPr>
        <w:tc>
          <w:tcPr>
            <w:tcW w:w="992" w:type="dxa"/>
            <w:shd w:val="clear" w:color="auto" w:fill="auto"/>
            <w:noWrap/>
            <w:vAlign w:val="center"/>
          </w:tcPr>
          <w:p w14:paraId="709B2BDF"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BEF0679"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Bryły geometryczne pełne</w:t>
            </w:r>
          </w:p>
        </w:tc>
        <w:tc>
          <w:tcPr>
            <w:tcW w:w="1021" w:type="dxa"/>
            <w:shd w:val="clear" w:color="auto" w:fill="auto"/>
            <w:noWrap/>
            <w:vAlign w:val="center"/>
          </w:tcPr>
          <w:p w14:paraId="6BD7F83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57595E65"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A87266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Wielkie kolorowe bryły doskonałe jako zestaw demonstracyjny do prezentacji całej klasie przez nauczyciela. bryły wykonane są z estetycznego i trwałego tworzywa; 17 szt.; 4 kolory; bok najmniejszego sześcianu min. 5 cm; bok największego sześcianu min. 10 cm</w:t>
            </w:r>
          </w:p>
        </w:tc>
        <w:tc>
          <w:tcPr>
            <w:tcW w:w="2126" w:type="dxa"/>
          </w:tcPr>
          <w:p w14:paraId="4DDA065A"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03293F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510ADA8" w14:textId="77777777" w:rsidTr="002670EB">
        <w:trPr>
          <w:trHeight w:val="285"/>
        </w:trPr>
        <w:tc>
          <w:tcPr>
            <w:tcW w:w="992" w:type="dxa"/>
            <w:shd w:val="clear" w:color="auto" w:fill="auto"/>
            <w:noWrap/>
            <w:vAlign w:val="center"/>
          </w:tcPr>
          <w:p w14:paraId="5537F6E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F08641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Bryły geometryczne składane z siatkami</w:t>
            </w:r>
          </w:p>
        </w:tc>
        <w:tc>
          <w:tcPr>
            <w:tcW w:w="1021" w:type="dxa"/>
            <w:shd w:val="clear" w:color="auto" w:fill="auto"/>
            <w:noWrap/>
            <w:vAlign w:val="center"/>
          </w:tcPr>
          <w:p w14:paraId="5FF5CF6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2 zestawy</w:t>
            </w:r>
          </w:p>
        </w:tc>
        <w:tc>
          <w:tcPr>
            <w:tcW w:w="1701" w:type="dxa"/>
          </w:tcPr>
          <w:p w14:paraId="74238474"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19D39A6"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Bryły pomagają dziecku zrozumieć takie pojęcia jak: objętość, obwód, powierzchnia i symetria. 10 brył z przeźroczystego tworzywa o wym. 7,5 cm: walec, stożek, sześcian, prostopadłościan, graniastosłup trójkątny, graniastosłup sześciokątny, czworościan, ostrosłup o podstawie kwadratu; 10 siatek z kolorowego tworzywa</w:t>
            </w:r>
          </w:p>
        </w:tc>
        <w:tc>
          <w:tcPr>
            <w:tcW w:w="2126" w:type="dxa"/>
          </w:tcPr>
          <w:p w14:paraId="57B9512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B6BE3D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7E2C5A5" w14:textId="77777777" w:rsidTr="002670EB">
        <w:trPr>
          <w:trHeight w:val="285"/>
        </w:trPr>
        <w:tc>
          <w:tcPr>
            <w:tcW w:w="992" w:type="dxa"/>
            <w:shd w:val="clear" w:color="auto" w:fill="auto"/>
            <w:noWrap/>
            <w:vAlign w:val="center"/>
          </w:tcPr>
          <w:p w14:paraId="1BE2FE4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E424B40" w14:textId="77777777" w:rsidR="00DD7C8E" w:rsidRPr="002670EB" w:rsidRDefault="00DD7C8E" w:rsidP="00DD7C8E">
            <w:pPr>
              <w:spacing w:before="0" w:after="0" w:line="240" w:lineRule="auto"/>
              <w:ind w:left="0"/>
              <w:jc w:val="center"/>
              <w:rPr>
                <w:rFonts w:ascii="Times New Roman" w:hAnsi="Times New Roman"/>
                <w:color w:val="FF0000"/>
                <w:sz w:val="16"/>
                <w:szCs w:val="16"/>
              </w:rPr>
            </w:pPr>
            <w:r w:rsidRPr="002670EB">
              <w:rPr>
                <w:rFonts w:ascii="Times New Roman" w:hAnsi="Times New Roman"/>
                <w:sz w:val="16"/>
                <w:szCs w:val="16"/>
              </w:rPr>
              <w:t>Bryły geometryczne transparentne</w:t>
            </w:r>
          </w:p>
        </w:tc>
        <w:tc>
          <w:tcPr>
            <w:tcW w:w="1021" w:type="dxa"/>
            <w:shd w:val="clear" w:color="auto" w:fill="auto"/>
            <w:noWrap/>
            <w:vAlign w:val="center"/>
          </w:tcPr>
          <w:p w14:paraId="004DC57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429C6F2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661ACC7"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Wielkie transparentne bryły z zaakcentowaną kolorystycznie przezroczystą, zdejmowaną podstawą. Doskonałe jako zestaw demonstracyjny do prezentacji całej klasie przez nauczyciela. Podstawa jest otwierana. Bryły wykonane są z estetycznego i trwałego tworzywa; 17 szt.; bok najmniejszego sześcianu min. 5 cm; bok największego sześcianu min. 10 cm</w:t>
            </w:r>
          </w:p>
        </w:tc>
        <w:tc>
          <w:tcPr>
            <w:tcW w:w="2126" w:type="dxa"/>
          </w:tcPr>
          <w:p w14:paraId="6C2DFC3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B31FDCF"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F4F637A" w14:textId="77777777" w:rsidTr="002670EB">
        <w:trPr>
          <w:trHeight w:val="285"/>
        </w:trPr>
        <w:tc>
          <w:tcPr>
            <w:tcW w:w="992" w:type="dxa"/>
            <w:shd w:val="clear" w:color="auto" w:fill="auto"/>
            <w:noWrap/>
            <w:vAlign w:val="center"/>
          </w:tcPr>
          <w:p w14:paraId="21C4FD7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D3BC23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Miarka na kole</w:t>
            </w:r>
          </w:p>
        </w:tc>
        <w:tc>
          <w:tcPr>
            <w:tcW w:w="1021" w:type="dxa"/>
            <w:shd w:val="clear" w:color="auto" w:fill="auto"/>
            <w:noWrap/>
            <w:vAlign w:val="center"/>
          </w:tcPr>
          <w:p w14:paraId="1896ED4F"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711AB90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93A2142"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Koło pozwala na mierzenie długości pokonanego dystansu. Licznik zamocowany na tyczce dokładnie wskazuje pomiar długości.</w:t>
            </w:r>
          </w:p>
          <w:p w14:paraId="361AAC6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Dł. po rozłożeniu min. 80 cm</w:t>
            </w:r>
          </w:p>
          <w:p w14:paraId="3855CE6E" w14:textId="77777777" w:rsidR="00DD7C8E" w:rsidRPr="00DD7C8E" w:rsidRDefault="00DD7C8E" w:rsidP="00DD7C8E">
            <w:pPr>
              <w:spacing w:before="0" w:after="0" w:line="240" w:lineRule="auto"/>
              <w:ind w:left="0"/>
              <w:jc w:val="both"/>
              <w:rPr>
                <w:rFonts w:ascii="Times New Roman" w:hAnsi="Times New Roman"/>
                <w:sz w:val="16"/>
                <w:szCs w:val="16"/>
              </w:rPr>
            </w:pPr>
          </w:p>
        </w:tc>
        <w:tc>
          <w:tcPr>
            <w:tcW w:w="2126" w:type="dxa"/>
          </w:tcPr>
          <w:p w14:paraId="4EDD1CF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3AD02C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45A30BF" w14:textId="77777777" w:rsidTr="002670EB">
        <w:trPr>
          <w:trHeight w:val="285"/>
        </w:trPr>
        <w:tc>
          <w:tcPr>
            <w:tcW w:w="992" w:type="dxa"/>
            <w:shd w:val="clear" w:color="auto" w:fill="auto"/>
            <w:noWrap/>
            <w:vAlign w:val="center"/>
          </w:tcPr>
          <w:p w14:paraId="53A83675"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73DF926"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Taśma miarowa</w:t>
            </w:r>
          </w:p>
        </w:tc>
        <w:tc>
          <w:tcPr>
            <w:tcW w:w="1021" w:type="dxa"/>
            <w:shd w:val="clear" w:color="auto" w:fill="auto"/>
            <w:noWrap/>
            <w:vAlign w:val="center"/>
          </w:tcPr>
          <w:p w14:paraId="1F8C0E0F"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2 sztuki</w:t>
            </w:r>
          </w:p>
        </w:tc>
        <w:tc>
          <w:tcPr>
            <w:tcW w:w="1701" w:type="dxa"/>
          </w:tcPr>
          <w:p w14:paraId="5B04149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697A998"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Taśma dwustronna zwijana. Z jednej strony centymetry i milimetry, po drugiej - cale • dł. taśmy min. 20 m.</w:t>
            </w:r>
          </w:p>
        </w:tc>
        <w:tc>
          <w:tcPr>
            <w:tcW w:w="2126" w:type="dxa"/>
          </w:tcPr>
          <w:p w14:paraId="43520EE6"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E126FDC"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1014DA0" w14:textId="77777777" w:rsidTr="002670EB">
        <w:trPr>
          <w:trHeight w:val="285"/>
        </w:trPr>
        <w:tc>
          <w:tcPr>
            <w:tcW w:w="992" w:type="dxa"/>
            <w:shd w:val="clear" w:color="auto" w:fill="auto"/>
            <w:noWrap/>
            <w:vAlign w:val="center"/>
          </w:tcPr>
          <w:p w14:paraId="730D09D1"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63E8F7C"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Magnesy zestaw</w:t>
            </w:r>
          </w:p>
        </w:tc>
        <w:tc>
          <w:tcPr>
            <w:tcW w:w="1021" w:type="dxa"/>
            <w:shd w:val="clear" w:color="auto" w:fill="auto"/>
            <w:noWrap/>
            <w:vAlign w:val="center"/>
          </w:tcPr>
          <w:p w14:paraId="39136BE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3 zestawy </w:t>
            </w:r>
          </w:p>
        </w:tc>
        <w:tc>
          <w:tcPr>
            <w:tcW w:w="1701" w:type="dxa"/>
          </w:tcPr>
          <w:p w14:paraId="392041C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5896C7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Kolorowe magnesy do tablic - 10 szt., śr. min. 30 mm</w:t>
            </w:r>
          </w:p>
        </w:tc>
        <w:tc>
          <w:tcPr>
            <w:tcW w:w="2126" w:type="dxa"/>
          </w:tcPr>
          <w:p w14:paraId="24127835"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39A497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8F97CEF" w14:textId="77777777" w:rsidTr="002670EB">
        <w:trPr>
          <w:trHeight w:val="285"/>
        </w:trPr>
        <w:tc>
          <w:tcPr>
            <w:tcW w:w="992" w:type="dxa"/>
            <w:shd w:val="clear" w:color="auto" w:fill="auto"/>
            <w:noWrap/>
            <w:vAlign w:val="center"/>
          </w:tcPr>
          <w:p w14:paraId="2A0B9C1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A70C5B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Ułamki w kwadracie</w:t>
            </w:r>
          </w:p>
        </w:tc>
        <w:tc>
          <w:tcPr>
            <w:tcW w:w="1021" w:type="dxa"/>
            <w:shd w:val="clear" w:color="auto" w:fill="auto"/>
            <w:noWrap/>
            <w:vAlign w:val="center"/>
          </w:tcPr>
          <w:p w14:paraId="735E3098"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7F7B2C5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361FF0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Zestaw zawierać ma: 7 kwadratów podzielonych na 1/2, 1/3, 1/4, 1/6 w kilku kombinacjach i cały kwadrat. Elementy wykonane z tworzywa, umieszczone w pudełku. </w:t>
            </w:r>
          </w:p>
        </w:tc>
        <w:tc>
          <w:tcPr>
            <w:tcW w:w="2126" w:type="dxa"/>
          </w:tcPr>
          <w:p w14:paraId="518139C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5938F9E"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1598481" w14:textId="77777777" w:rsidTr="002670EB">
        <w:trPr>
          <w:trHeight w:val="285"/>
        </w:trPr>
        <w:tc>
          <w:tcPr>
            <w:tcW w:w="992" w:type="dxa"/>
            <w:shd w:val="clear" w:color="auto" w:fill="auto"/>
            <w:noWrap/>
            <w:vAlign w:val="center"/>
          </w:tcPr>
          <w:p w14:paraId="463AC32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75E73D5"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Ułamki w kole</w:t>
            </w:r>
          </w:p>
        </w:tc>
        <w:tc>
          <w:tcPr>
            <w:tcW w:w="1021" w:type="dxa"/>
            <w:shd w:val="clear" w:color="auto" w:fill="auto"/>
            <w:noWrap/>
            <w:vAlign w:val="center"/>
          </w:tcPr>
          <w:p w14:paraId="5D8E8E1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0EDEEC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2EE541D"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Zestaw zawierać ma: 9 kolorowych kół z tworzywa, podzielonych na 1/1, 1/2, 1/3, 1/4, 1/5, 1/6, 1/8, 1/10, 1/12. Zestaw w sposób bardzo konkretny ułatwia pojęcie tezy, że ułamki są częściami całości. </w:t>
            </w:r>
          </w:p>
        </w:tc>
        <w:tc>
          <w:tcPr>
            <w:tcW w:w="2126" w:type="dxa"/>
          </w:tcPr>
          <w:p w14:paraId="0C1D8DC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4D458A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2087DA7" w14:textId="77777777" w:rsidTr="002670EB">
        <w:trPr>
          <w:trHeight w:val="285"/>
        </w:trPr>
        <w:tc>
          <w:tcPr>
            <w:tcW w:w="992" w:type="dxa"/>
            <w:shd w:val="clear" w:color="auto" w:fill="auto"/>
            <w:noWrap/>
            <w:vAlign w:val="center"/>
          </w:tcPr>
          <w:p w14:paraId="223D19D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D15F45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Ułamki na magnesie prostokąty</w:t>
            </w:r>
          </w:p>
        </w:tc>
        <w:tc>
          <w:tcPr>
            <w:tcW w:w="1021" w:type="dxa"/>
            <w:shd w:val="clear" w:color="auto" w:fill="auto"/>
            <w:noWrap/>
            <w:vAlign w:val="center"/>
          </w:tcPr>
          <w:p w14:paraId="6E4AE11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9AA913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F90CA4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demonstracyjny do ćwiczeń klasowych. Ułamki wykonane są z folii magnetycznej w 9 kolorach. Każda część ułamkowa jest w innym kolorze: 1, 1/2, 1/3, 1/4, 1/5, 1/6, 1/8, 1/10, 1/12. całość listwy ma wym. 100 x 10 cm</w:t>
            </w:r>
          </w:p>
        </w:tc>
        <w:tc>
          <w:tcPr>
            <w:tcW w:w="2126" w:type="dxa"/>
          </w:tcPr>
          <w:p w14:paraId="60AC2E6D"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87DED6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CAA4680" w14:textId="77777777" w:rsidTr="002670EB">
        <w:trPr>
          <w:trHeight w:val="285"/>
        </w:trPr>
        <w:tc>
          <w:tcPr>
            <w:tcW w:w="992" w:type="dxa"/>
            <w:shd w:val="clear" w:color="auto" w:fill="auto"/>
            <w:noWrap/>
            <w:vAlign w:val="center"/>
          </w:tcPr>
          <w:p w14:paraId="3AC93A3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4CB6C48"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System dziesiętny</w:t>
            </w:r>
          </w:p>
        </w:tc>
        <w:tc>
          <w:tcPr>
            <w:tcW w:w="1021" w:type="dxa"/>
            <w:shd w:val="clear" w:color="auto" w:fill="auto"/>
            <w:noWrap/>
            <w:vAlign w:val="center"/>
          </w:tcPr>
          <w:p w14:paraId="1B05DC40"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ADF51C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451008D"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Kostki do nauki sortowania, przeliczania, dodawania i odejmowania. 4 kolory: czerwony, żółty, zielony i niebieski; 100 kostek (1 x 1 cm); 10 pałeczek (1 x 10 x 1 cm); 10 płaskich płytek (10 x 10 cm); 1 duży blok (10 x 10 cm)</w:t>
            </w:r>
          </w:p>
        </w:tc>
        <w:tc>
          <w:tcPr>
            <w:tcW w:w="2126" w:type="dxa"/>
          </w:tcPr>
          <w:p w14:paraId="628F2971"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935B69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A90E48F" w14:textId="77777777" w:rsidTr="002670EB">
        <w:trPr>
          <w:trHeight w:val="285"/>
        </w:trPr>
        <w:tc>
          <w:tcPr>
            <w:tcW w:w="992" w:type="dxa"/>
            <w:shd w:val="clear" w:color="auto" w:fill="auto"/>
            <w:noWrap/>
            <w:vAlign w:val="center"/>
          </w:tcPr>
          <w:p w14:paraId="7B5F643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5941894"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Ułamkowa pizza magnetyczna</w:t>
            </w:r>
          </w:p>
        </w:tc>
        <w:tc>
          <w:tcPr>
            <w:tcW w:w="1021" w:type="dxa"/>
            <w:shd w:val="clear" w:color="auto" w:fill="auto"/>
            <w:noWrap/>
            <w:vAlign w:val="center"/>
          </w:tcPr>
          <w:p w14:paraId="6D7F98A4"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530FB23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C35559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Pizze wykonane są z niezniszczalnej folii magnetycznej, dlatego łatwo je umieszczać na wszystkich powierzchniach magnetycznych. W zestawie powinno znajdować się 6 różnych pizz: jedna w całości, i pięć podzielonych na różnej wielkości kawałki (2, 3, 4, 6 i 8) - łącznie 24 części. </w:t>
            </w:r>
          </w:p>
        </w:tc>
        <w:tc>
          <w:tcPr>
            <w:tcW w:w="2126" w:type="dxa"/>
          </w:tcPr>
          <w:p w14:paraId="4520E7E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A6E7526"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614D9EE" w14:textId="77777777" w:rsidTr="002670EB">
        <w:trPr>
          <w:trHeight w:val="285"/>
        </w:trPr>
        <w:tc>
          <w:tcPr>
            <w:tcW w:w="992" w:type="dxa"/>
            <w:shd w:val="clear" w:color="auto" w:fill="auto"/>
            <w:noWrap/>
            <w:vAlign w:val="center"/>
          </w:tcPr>
          <w:p w14:paraId="439D0CC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B00FFE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Ułamki demonstracyjne</w:t>
            </w:r>
          </w:p>
        </w:tc>
        <w:tc>
          <w:tcPr>
            <w:tcW w:w="1021" w:type="dxa"/>
            <w:shd w:val="clear" w:color="auto" w:fill="auto"/>
            <w:noWrap/>
            <w:vAlign w:val="center"/>
          </w:tcPr>
          <w:p w14:paraId="7066C65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31D3EE1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A60E2C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Kolorowe segmenty o różnej wielkości nakładane na trzpienie w prosty i przejrzysty sposób pokazują zależności pomiędzy ułamkami (1, 1/2, 1/3, 1/4, 1/5, 1/6, 1/8, 1/10, 1/12). </w:t>
            </w:r>
          </w:p>
        </w:tc>
        <w:tc>
          <w:tcPr>
            <w:tcW w:w="2126" w:type="dxa"/>
          </w:tcPr>
          <w:p w14:paraId="61E80B7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E0D7A2D"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7ABBC27B" w14:textId="77777777" w:rsidTr="002670EB">
        <w:trPr>
          <w:trHeight w:val="285"/>
        </w:trPr>
        <w:tc>
          <w:tcPr>
            <w:tcW w:w="992" w:type="dxa"/>
            <w:shd w:val="clear" w:color="auto" w:fill="auto"/>
            <w:noWrap/>
            <w:vAlign w:val="center"/>
          </w:tcPr>
          <w:p w14:paraId="68F9412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D461A4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Bryły geometryczne składane z siatkami</w:t>
            </w:r>
          </w:p>
        </w:tc>
        <w:tc>
          <w:tcPr>
            <w:tcW w:w="1021" w:type="dxa"/>
            <w:shd w:val="clear" w:color="auto" w:fill="auto"/>
            <w:noWrap/>
            <w:vAlign w:val="center"/>
          </w:tcPr>
          <w:p w14:paraId="456B528A"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14A40D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8A54CBE"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Bryły wykonane z papieru - min. 36 szt. o wym. min. 15 cm. </w:t>
            </w:r>
          </w:p>
        </w:tc>
        <w:tc>
          <w:tcPr>
            <w:tcW w:w="2126" w:type="dxa"/>
          </w:tcPr>
          <w:p w14:paraId="587E056A"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5A29F0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C4443A1" w14:textId="77777777" w:rsidTr="002670EB">
        <w:trPr>
          <w:trHeight w:val="285"/>
        </w:trPr>
        <w:tc>
          <w:tcPr>
            <w:tcW w:w="992" w:type="dxa"/>
            <w:shd w:val="clear" w:color="auto" w:fill="auto"/>
            <w:noWrap/>
            <w:vAlign w:val="center"/>
          </w:tcPr>
          <w:p w14:paraId="1020DB1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5782360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Bryły – wielościany pełne prawidłowe</w:t>
            </w:r>
          </w:p>
        </w:tc>
        <w:tc>
          <w:tcPr>
            <w:tcW w:w="1021" w:type="dxa"/>
            <w:shd w:val="clear" w:color="auto" w:fill="auto"/>
            <w:noWrap/>
            <w:vAlign w:val="center"/>
          </w:tcPr>
          <w:p w14:paraId="395EC218"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348E49F"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E77495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Wielkie kolorowe bryły doskonałe jako zestaw demonstracyjny do prezentacji całej klasie przez nauczyciela. Bryły powinny być wykonane są z estetycznego i trwałego tworzywa; Min. 17 szt., w różnych kolorach, bok najmniejszego sześcianu min. 5 cm; bok największego sześcianu min. 10 cm</w:t>
            </w:r>
          </w:p>
        </w:tc>
        <w:tc>
          <w:tcPr>
            <w:tcW w:w="2126" w:type="dxa"/>
          </w:tcPr>
          <w:p w14:paraId="614503B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FAD73E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8F2454A" w14:textId="77777777" w:rsidTr="002670EB">
        <w:trPr>
          <w:trHeight w:val="285"/>
        </w:trPr>
        <w:tc>
          <w:tcPr>
            <w:tcW w:w="992" w:type="dxa"/>
            <w:shd w:val="clear" w:color="auto" w:fill="auto"/>
            <w:noWrap/>
            <w:vAlign w:val="center"/>
          </w:tcPr>
          <w:p w14:paraId="51E341BE"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65DF017"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Przyrząd do demonstracji powstawania brył obrotowych</w:t>
            </w:r>
          </w:p>
        </w:tc>
        <w:tc>
          <w:tcPr>
            <w:tcW w:w="1021" w:type="dxa"/>
            <w:shd w:val="clear" w:color="auto" w:fill="auto"/>
            <w:noWrap/>
            <w:vAlign w:val="center"/>
          </w:tcPr>
          <w:p w14:paraId="2CD06292"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5162481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2738386"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Przyrząd wraz z kompletem plastikowych ramek służy do demonstracji powstawania brył obrotowych.</w:t>
            </w:r>
            <w:r w:rsidRPr="00DD7C8E">
              <w:rPr>
                <w:rFonts w:ascii="Times New Roman" w:hAnsi="Times New Roman"/>
                <w:sz w:val="16"/>
                <w:szCs w:val="16"/>
              </w:rPr>
              <w:br/>
              <w:t>Skład zestawu powinien zawierać:</w:t>
            </w:r>
            <w:r w:rsidRPr="00DD7C8E">
              <w:rPr>
                <w:rFonts w:ascii="Times New Roman" w:hAnsi="Times New Roman"/>
                <w:sz w:val="16"/>
                <w:szCs w:val="16"/>
              </w:rPr>
              <w:br/>
              <w:t>* stelaż z ramieniem do mocowania ramek</w:t>
            </w:r>
            <w:r w:rsidRPr="00DD7C8E">
              <w:rPr>
                <w:rFonts w:ascii="Times New Roman" w:hAnsi="Times New Roman"/>
                <w:sz w:val="16"/>
                <w:szCs w:val="16"/>
              </w:rPr>
              <w:br/>
              <w:t>* osłona</w:t>
            </w:r>
            <w:r w:rsidRPr="00DD7C8E">
              <w:rPr>
                <w:rFonts w:ascii="Times New Roman" w:hAnsi="Times New Roman"/>
                <w:sz w:val="16"/>
                <w:szCs w:val="16"/>
              </w:rPr>
              <w:br/>
              <w:t>* zasilacz</w:t>
            </w:r>
            <w:r w:rsidRPr="00DD7C8E">
              <w:rPr>
                <w:rFonts w:ascii="Times New Roman" w:hAnsi="Times New Roman"/>
                <w:sz w:val="16"/>
                <w:szCs w:val="16"/>
              </w:rPr>
              <w:br/>
              <w:t>* komplet plastikowych ramek.</w:t>
            </w:r>
          </w:p>
        </w:tc>
        <w:tc>
          <w:tcPr>
            <w:tcW w:w="2126" w:type="dxa"/>
          </w:tcPr>
          <w:p w14:paraId="6489933B"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CE21953"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AC88FA2" w14:textId="77777777" w:rsidTr="002670EB">
        <w:trPr>
          <w:trHeight w:val="285"/>
        </w:trPr>
        <w:tc>
          <w:tcPr>
            <w:tcW w:w="992" w:type="dxa"/>
            <w:shd w:val="clear" w:color="auto" w:fill="auto"/>
            <w:noWrap/>
            <w:vAlign w:val="center"/>
          </w:tcPr>
          <w:p w14:paraId="6159144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16CC7C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Zestaw konstrukcyjny modeli</w:t>
            </w:r>
          </w:p>
        </w:tc>
        <w:tc>
          <w:tcPr>
            <w:tcW w:w="1021" w:type="dxa"/>
            <w:shd w:val="clear" w:color="auto" w:fill="auto"/>
            <w:noWrap/>
            <w:vAlign w:val="center"/>
          </w:tcPr>
          <w:p w14:paraId="353A110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0FAB7E81"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4120C93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Zestaw manipulacyjny do zabaw konstrukcyjnych i do nauki geometrii. </w:t>
            </w:r>
          </w:p>
          <w:p w14:paraId="21D53A1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Zestaw powinien zawierać kulki z dużą ilością otworów, które można łączyć ze sobą za pomocą patyczków pod różnymi kątami – dzięki temu tworzy się graniastosłupy i ostrosłupy. Zestaw powinien zawierać karty ze wskazaniem ilości potrzebnych elementów do budowy modelu. Min. 80 kulek, min. 250 patyczków. </w:t>
            </w:r>
          </w:p>
        </w:tc>
        <w:tc>
          <w:tcPr>
            <w:tcW w:w="2126" w:type="dxa"/>
          </w:tcPr>
          <w:p w14:paraId="0C21A99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274ED8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8EC8A71" w14:textId="77777777" w:rsidTr="002670EB">
        <w:trPr>
          <w:trHeight w:val="285"/>
        </w:trPr>
        <w:tc>
          <w:tcPr>
            <w:tcW w:w="992" w:type="dxa"/>
            <w:shd w:val="clear" w:color="auto" w:fill="auto"/>
            <w:noWrap/>
            <w:vAlign w:val="center"/>
          </w:tcPr>
          <w:p w14:paraId="5B3B19E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55DEB3F"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Liczmany magnetyczne konstrukcyjne</w:t>
            </w:r>
          </w:p>
        </w:tc>
        <w:tc>
          <w:tcPr>
            <w:tcW w:w="1021" w:type="dxa"/>
            <w:shd w:val="clear" w:color="auto" w:fill="auto"/>
            <w:noWrap/>
            <w:vAlign w:val="center"/>
          </w:tcPr>
          <w:p w14:paraId="7F167D11"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1CC8E35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1C59B3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składa się z min. 100 magnetycznych patyczków o długości 30 cm. Patyczki są w min. 5 kolorach po 20 szt. w każdym z kolorów. </w:t>
            </w:r>
          </w:p>
        </w:tc>
        <w:tc>
          <w:tcPr>
            <w:tcW w:w="2126" w:type="dxa"/>
          </w:tcPr>
          <w:p w14:paraId="74E0E31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276216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3B379179" w14:textId="77777777" w:rsidTr="002670EB">
        <w:trPr>
          <w:trHeight w:val="285"/>
        </w:trPr>
        <w:tc>
          <w:tcPr>
            <w:tcW w:w="992" w:type="dxa"/>
            <w:shd w:val="clear" w:color="auto" w:fill="auto"/>
            <w:noWrap/>
            <w:vAlign w:val="center"/>
          </w:tcPr>
          <w:p w14:paraId="6587EE09"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AC3B91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Nakładka tablicowa – układ współrzędnych</w:t>
            </w:r>
          </w:p>
        </w:tc>
        <w:tc>
          <w:tcPr>
            <w:tcW w:w="1021" w:type="dxa"/>
            <w:shd w:val="clear" w:color="auto" w:fill="auto"/>
            <w:noWrap/>
            <w:vAlign w:val="center"/>
          </w:tcPr>
          <w:p w14:paraId="319FAD4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55C81A92"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8B0245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Układ współrzędnych nakładka tablicowa magnetyczna suchościeralna.</w:t>
            </w:r>
          </w:p>
          <w:p w14:paraId="186ED428"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Rozmiar gabarytowy planszy: min. 80 cm x 95 cm. Na odwrocie powinna być zaopatrzona w dwie taśmy magnetyczne.</w:t>
            </w:r>
          </w:p>
        </w:tc>
        <w:tc>
          <w:tcPr>
            <w:tcW w:w="2126" w:type="dxa"/>
          </w:tcPr>
          <w:p w14:paraId="6ECDBEFF"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6252CE1"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2C53BDD" w14:textId="77777777" w:rsidTr="002670EB">
        <w:trPr>
          <w:trHeight w:val="285"/>
        </w:trPr>
        <w:tc>
          <w:tcPr>
            <w:tcW w:w="992" w:type="dxa"/>
            <w:shd w:val="clear" w:color="auto" w:fill="auto"/>
            <w:noWrap/>
            <w:vAlign w:val="center"/>
          </w:tcPr>
          <w:p w14:paraId="5DD4B1B6"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3B27C64"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Matematyczne gry i zabawy</w:t>
            </w:r>
          </w:p>
        </w:tc>
        <w:tc>
          <w:tcPr>
            <w:tcW w:w="1021" w:type="dxa"/>
            <w:shd w:val="clear" w:color="auto" w:fill="auto"/>
            <w:noWrap/>
            <w:vAlign w:val="center"/>
          </w:tcPr>
          <w:p w14:paraId="315AEA0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07D12FB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F204E27" w14:textId="77777777" w:rsidR="00DD7C8E" w:rsidRPr="00DD7C8E" w:rsidRDefault="00DD7C8E" w:rsidP="00102C22">
            <w:pPr>
              <w:spacing w:before="0" w:after="0" w:line="240" w:lineRule="auto"/>
              <w:ind w:left="0"/>
              <w:rPr>
                <w:rFonts w:ascii="Times New Roman" w:hAnsi="Times New Roman"/>
                <w:sz w:val="16"/>
                <w:szCs w:val="16"/>
              </w:rPr>
            </w:pPr>
            <w:r w:rsidRPr="00DD7C8E">
              <w:rPr>
                <w:rFonts w:ascii="Times New Roman" w:hAnsi="Times New Roman"/>
                <w:sz w:val="16"/>
                <w:szCs w:val="16"/>
              </w:rPr>
              <w:t>Układanki Schubitrix to oryginalna zabawa i nauka w jednym. 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DD7C8E">
              <w:rPr>
                <w:rFonts w:ascii="Times New Roman" w:hAnsi="Times New Roman"/>
                <w:sz w:val="16"/>
                <w:szCs w:val="16"/>
              </w:rPr>
              <w:br/>
              <w:t>• 2 układanki po 24 elem. o wym. 6 cm </w:t>
            </w:r>
            <w:r w:rsidRPr="00DD7C8E">
              <w:rPr>
                <w:rFonts w:ascii="Times New Roman" w:hAnsi="Times New Roman"/>
                <w:sz w:val="16"/>
                <w:szCs w:val="16"/>
              </w:rPr>
              <w:br/>
              <w:t>• wkładka do sortowania</w:t>
            </w:r>
          </w:p>
        </w:tc>
        <w:tc>
          <w:tcPr>
            <w:tcW w:w="2126" w:type="dxa"/>
          </w:tcPr>
          <w:p w14:paraId="156323BC"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75E96A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C91C6C8" w14:textId="77777777" w:rsidTr="002670EB">
        <w:trPr>
          <w:trHeight w:val="285"/>
        </w:trPr>
        <w:tc>
          <w:tcPr>
            <w:tcW w:w="992" w:type="dxa"/>
            <w:shd w:val="clear" w:color="auto" w:fill="auto"/>
            <w:noWrap/>
            <w:vAlign w:val="center"/>
          </w:tcPr>
          <w:p w14:paraId="0396488F"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76A3D10"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Szlambry (gra matematyczna)</w:t>
            </w:r>
          </w:p>
        </w:tc>
        <w:tc>
          <w:tcPr>
            <w:tcW w:w="1021" w:type="dxa"/>
            <w:shd w:val="clear" w:color="auto" w:fill="auto"/>
            <w:noWrap/>
            <w:vAlign w:val="center"/>
          </w:tcPr>
          <w:p w14:paraId="01B5619D"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6 sztuk</w:t>
            </w:r>
          </w:p>
        </w:tc>
        <w:tc>
          <w:tcPr>
            <w:tcW w:w="1701" w:type="dxa"/>
          </w:tcPr>
          <w:p w14:paraId="266E6C80"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5452146"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„Szlambry” autorstwa: Dorota Kornecka, Marek Pisarski</w:t>
            </w:r>
          </w:p>
        </w:tc>
        <w:tc>
          <w:tcPr>
            <w:tcW w:w="2126" w:type="dxa"/>
          </w:tcPr>
          <w:p w14:paraId="781A62CD"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74D53BA"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A877F9A" w14:textId="77777777" w:rsidTr="002670EB">
        <w:trPr>
          <w:trHeight w:val="285"/>
        </w:trPr>
        <w:tc>
          <w:tcPr>
            <w:tcW w:w="992" w:type="dxa"/>
            <w:shd w:val="clear" w:color="auto" w:fill="auto"/>
            <w:noWrap/>
            <w:vAlign w:val="center"/>
          </w:tcPr>
          <w:p w14:paraId="5F83DA0B"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050CDB5"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Trzy widoki - graniastosłupy ( gra matematyczna)</w:t>
            </w:r>
          </w:p>
        </w:tc>
        <w:tc>
          <w:tcPr>
            <w:tcW w:w="1021" w:type="dxa"/>
            <w:shd w:val="clear" w:color="auto" w:fill="auto"/>
            <w:noWrap/>
          </w:tcPr>
          <w:p w14:paraId="16F0804F"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23770B3A"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8F67036"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„Trzy widoki. Graniastosłupy” autorstwa: Marek Pisarski</w:t>
            </w:r>
          </w:p>
        </w:tc>
        <w:tc>
          <w:tcPr>
            <w:tcW w:w="2126" w:type="dxa"/>
          </w:tcPr>
          <w:p w14:paraId="113B8DA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4B6F95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28B7600" w14:textId="77777777" w:rsidTr="002670EB">
        <w:trPr>
          <w:trHeight w:val="285"/>
        </w:trPr>
        <w:tc>
          <w:tcPr>
            <w:tcW w:w="992" w:type="dxa"/>
            <w:shd w:val="clear" w:color="auto" w:fill="auto"/>
            <w:noWrap/>
            <w:vAlign w:val="center"/>
          </w:tcPr>
          <w:p w14:paraId="6B37155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B3B18CE"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Ślimaku pośpiesz się (gra matematyczna)</w:t>
            </w:r>
          </w:p>
        </w:tc>
        <w:tc>
          <w:tcPr>
            <w:tcW w:w="1021" w:type="dxa"/>
            <w:shd w:val="clear" w:color="auto" w:fill="auto"/>
            <w:noWrap/>
          </w:tcPr>
          <w:p w14:paraId="65335B18"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7E3A93C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8439D32"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„Ślimaku pospiesz się” autorstwa: Dorota Kornecka, Marek Pisarski</w:t>
            </w:r>
          </w:p>
        </w:tc>
        <w:tc>
          <w:tcPr>
            <w:tcW w:w="2126" w:type="dxa"/>
          </w:tcPr>
          <w:p w14:paraId="44F25CA8"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0D97C8A"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768ECD6" w14:textId="77777777" w:rsidTr="002670EB">
        <w:trPr>
          <w:trHeight w:val="285"/>
        </w:trPr>
        <w:tc>
          <w:tcPr>
            <w:tcW w:w="992" w:type="dxa"/>
            <w:shd w:val="clear" w:color="auto" w:fill="auto"/>
            <w:noWrap/>
            <w:vAlign w:val="center"/>
          </w:tcPr>
          <w:p w14:paraId="4B3ABCDC"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76C1C1D"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Kolorowe symetrie (gra matematyczna)</w:t>
            </w:r>
          </w:p>
        </w:tc>
        <w:tc>
          <w:tcPr>
            <w:tcW w:w="1021" w:type="dxa"/>
            <w:shd w:val="clear" w:color="auto" w:fill="auto"/>
            <w:noWrap/>
          </w:tcPr>
          <w:p w14:paraId="797F565B"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2520C86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5B4440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Gra matematyczna pn. „Kolorowe symetrie” autorstwa Marek Pisarski. </w:t>
            </w:r>
          </w:p>
        </w:tc>
        <w:tc>
          <w:tcPr>
            <w:tcW w:w="2126" w:type="dxa"/>
          </w:tcPr>
          <w:p w14:paraId="1FA26DA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355560A2"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408AB51" w14:textId="77777777" w:rsidTr="002670EB">
        <w:trPr>
          <w:trHeight w:val="285"/>
        </w:trPr>
        <w:tc>
          <w:tcPr>
            <w:tcW w:w="992" w:type="dxa"/>
            <w:shd w:val="clear" w:color="auto" w:fill="auto"/>
            <w:noWrap/>
            <w:vAlign w:val="center"/>
          </w:tcPr>
          <w:p w14:paraId="7F529A3E"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1EF427D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BING BANG BUNG - wyrażenia algebraiczne i równania (gra matematyczna)</w:t>
            </w:r>
          </w:p>
        </w:tc>
        <w:tc>
          <w:tcPr>
            <w:tcW w:w="1021" w:type="dxa"/>
            <w:shd w:val="clear" w:color="auto" w:fill="auto"/>
            <w:noWrap/>
          </w:tcPr>
          <w:p w14:paraId="17A88154"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3676256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D8652A9"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„Bing, Bang, Bung” autorstwa Marek Pisarski.</w:t>
            </w:r>
          </w:p>
        </w:tc>
        <w:tc>
          <w:tcPr>
            <w:tcW w:w="2126" w:type="dxa"/>
          </w:tcPr>
          <w:p w14:paraId="551E0099"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7B09DA4D"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216D8D11" w14:textId="77777777" w:rsidTr="002670EB">
        <w:trPr>
          <w:trHeight w:val="285"/>
        </w:trPr>
        <w:tc>
          <w:tcPr>
            <w:tcW w:w="992" w:type="dxa"/>
            <w:shd w:val="clear" w:color="auto" w:fill="auto"/>
            <w:noWrap/>
            <w:vAlign w:val="center"/>
          </w:tcPr>
          <w:p w14:paraId="1BA11945"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E53338D"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Szalone zakupy (gra matematyczna)</w:t>
            </w:r>
          </w:p>
        </w:tc>
        <w:tc>
          <w:tcPr>
            <w:tcW w:w="1021" w:type="dxa"/>
            <w:shd w:val="clear" w:color="auto" w:fill="auto"/>
            <w:noWrap/>
          </w:tcPr>
          <w:p w14:paraId="28ED66A4"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368760D2"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29A1775"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„Szalone zakupy” autorstwa Marek Pisarski.</w:t>
            </w:r>
          </w:p>
        </w:tc>
        <w:tc>
          <w:tcPr>
            <w:tcW w:w="2126" w:type="dxa"/>
          </w:tcPr>
          <w:p w14:paraId="6C829BB3"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699C04B5"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63678164" w14:textId="77777777" w:rsidTr="002670EB">
        <w:trPr>
          <w:trHeight w:val="285"/>
        </w:trPr>
        <w:tc>
          <w:tcPr>
            <w:tcW w:w="992" w:type="dxa"/>
            <w:shd w:val="clear" w:color="auto" w:fill="auto"/>
            <w:noWrap/>
            <w:vAlign w:val="center"/>
          </w:tcPr>
          <w:p w14:paraId="02C97B9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6968B4D"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Jakie masz pole? (gra matematyczna)</w:t>
            </w:r>
          </w:p>
        </w:tc>
        <w:tc>
          <w:tcPr>
            <w:tcW w:w="1021" w:type="dxa"/>
            <w:shd w:val="clear" w:color="auto" w:fill="auto"/>
            <w:noWrap/>
          </w:tcPr>
          <w:p w14:paraId="586AB4BB"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10A45DC4"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CADEBB8"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„Jakie masz pole?” autorstwa Marek Pisarski.</w:t>
            </w:r>
          </w:p>
        </w:tc>
        <w:tc>
          <w:tcPr>
            <w:tcW w:w="2126" w:type="dxa"/>
          </w:tcPr>
          <w:p w14:paraId="07389836"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1340318"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0A8814A" w14:textId="77777777" w:rsidTr="002670EB">
        <w:trPr>
          <w:trHeight w:val="285"/>
        </w:trPr>
        <w:tc>
          <w:tcPr>
            <w:tcW w:w="992" w:type="dxa"/>
            <w:shd w:val="clear" w:color="auto" w:fill="auto"/>
            <w:noWrap/>
            <w:vAlign w:val="center"/>
          </w:tcPr>
          <w:p w14:paraId="14DBB2B8"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B640B12"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Uczniowie Pitagorasa (gra matematyczna)</w:t>
            </w:r>
          </w:p>
        </w:tc>
        <w:tc>
          <w:tcPr>
            <w:tcW w:w="1021" w:type="dxa"/>
            <w:shd w:val="clear" w:color="auto" w:fill="auto"/>
            <w:noWrap/>
          </w:tcPr>
          <w:p w14:paraId="58097D4A" w14:textId="77777777" w:rsidR="00DD7C8E" w:rsidRPr="002670EB" w:rsidRDefault="00DD7C8E" w:rsidP="00DD7C8E">
            <w:pPr>
              <w:rPr>
                <w:sz w:val="16"/>
                <w:szCs w:val="16"/>
              </w:rPr>
            </w:pPr>
            <w:r w:rsidRPr="002670EB">
              <w:rPr>
                <w:rFonts w:ascii="Times New Roman" w:hAnsi="Times New Roman"/>
                <w:sz w:val="16"/>
                <w:szCs w:val="16"/>
              </w:rPr>
              <w:t>6 sztuk</w:t>
            </w:r>
          </w:p>
        </w:tc>
        <w:tc>
          <w:tcPr>
            <w:tcW w:w="1701" w:type="dxa"/>
          </w:tcPr>
          <w:p w14:paraId="7F18723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7E2D596"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matematyczna pn. „Uczniowie Pitagorasa” autorstwa: Dorota Kornecka, Marek Pisarski</w:t>
            </w:r>
          </w:p>
        </w:tc>
        <w:tc>
          <w:tcPr>
            <w:tcW w:w="2126" w:type="dxa"/>
          </w:tcPr>
          <w:p w14:paraId="0428D674"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2DB7D664"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5EE509D4" w14:textId="77777777" w:rsidTr="002670EB">
        <w:trPr>
          <w:trHeight w:val="285"/>
        </w:trPr>
        <w:tc>
          <w:tcPr>
            <w:tcW w:w="992" w:type="dxa"/>
            <w:shd w:val="clear" w:color="auto" w:fill="auto"/>
            <w:noWrap/>
            <w:vAlign w:val="center"/>
          </w:tcPr>
          <w:p w14:paraId="5B74A7E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559653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Zachętki i motywce</w:t>
            </w:r>
          </w:p>
        </w:tc>
        <w:tc>
          <w:tcPr>
            <w:tcW w:w="1021" w:type="dxa"/>
            <w:shd w:val="clear" w:color="auto" w:fill="auto"/>
            <w:noWrap/>
            <w:vAlign w:val="center"/>
          </w:tcPr>
          <w:p w14:paraId="718BD0CE"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komplet</w:t>
            </w:r>
          </w:p>
        </w:tc>
        <w:tc>
          <w:tcPr>
            <w:tcW w:w="1701" w:type="dxa"/>
          </w:tcPr>
          <w:p w14:paraId="1BD65E0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09E221AA"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Komplet obejmuje:</w:t>
            </w:r>
          </w:p>
          <w:p w14:paraId="4332388C" w14:textId="77777777" w:rsidR="00DD7C8E" w:rsidRPr="00DD7C8E" w:rsidRDefault="00DD7C8E" w:rsidP="00DD7C8E">
            <w:pPr>
              <w:pStyle w:val="Akapitzlist"/>
              <w:numPr>
                <w:ilvl w:val="0"/>
                <w:numId w:val="72"/>
              </w:numPr>
              <w:spacing w:before="0" w:after="0" w:line="240" w:lineRule="auto"/>
              <w:jc w:val="both"/>
              <w:rPr>
                <w:rFonts w:ascii="Times New Roman" w:hAnsi="Times New Roman"/>
                <w:sz w:val="16"/>
                <w:szCs w:val="16"/>
              </w:rPr>
            </w:pPr>
            <w:r w:rsidRPr="00DD7C8E">
              <w:rPr>
                <w:rFonts w:ascii="Times New Roman" w:hAnsi="Times New Roman"/>
                <w:sz w:val="16"/>
                <w:szCs w:val="16"/>
              </w:rPr>
              <w:t>Naklejki motywacyjne na lekcje matematyki. W egzemplarzu min. 192 sztuki – 4 egzemplarze,</w:t>
            </w:r>
          </w:p>
          <w:p w14:paraId="78B018C4" w14:textId="77777777" w:rsidR="00DD7C8E" w:rsidRPr="00DD7C8E" w:rsidRDefault="00DD7C8E" w:rsidP="00DD7C8E">
            <w:pPr>
              <w:pStyle w:val="Akapitzlist"/>
              <w:numPr>
                <w:ilvl w:val="0"/>
                <w:numId w:val="72"/>
              </w:numPr>
              <w:spacing w:before="0" w:after="0" w:line="240" w:lineRule="auto"/>
              <w:jc w:val="both"/>
              <w:rPr>
                <w:rFonts w:ascii="Times New Roman" w:hAnsi="Times New Roman"/>
                <w:sz w:val="16"/>
                <w:szCs w:val="16"/>
              </w:rPr>
            </w:pPr>
            <w:r w:rsidRPr="00DD7C8E">
              <w:rPr>
                <w:rFonts w:ascii="Times New Roman" w:hAnsi="Times New Roman"/>
                <w:sz w:val="16"/>
                <w:szCs w:val="16"/>
              </w:rPr>
              <w:t>Naklejki motywacyjne z bohaterami multimediów GWO. W egzemplarzu min. 192 sztuki – 4 egzemplarze,</w:t>
            </w:r>
          </w:p>
          <w:p w14:paraId="16B3031A" w14:textId="77777777" w:rsidR="00DD7C8E" w:rsidRPr="00DD7C8E" w:rsidRDefault="00DD7C8E" w:rsidP="00DD7C8E">
            <w:pPr>
              <w:pStyle w:val="Akapitzlist"/>
              <w:numPr>
                <w:ilvl w:val="0"/>
                <w:numId w:val="72"/>
              </w:numPr>
              <w:spacing w:before="0" w:after="0" w:line="240" w:lineRule="auto"/>
              <w:jc w:val="both"/>
              <w:rPr>
                <w:rFonts w:ascii="Times New Roman" w:hAnsi="Times New Roman"/>
                <w:sz w:val="16"/>
                <w:szCs w:val="16"/>
              </w:rPr>
            </w:pPr>
            <w:r w:rsidRPr="00DD7C8E">
              <w:rPr>
                <w:rFonts w:ascii="Times New Roman" w:hAnsi="Times New Roman"/>
                <w:sz w:val="16"/>
                <w:szCs w:val="16"/>
              </w:rPr>
              <w:t>Naklejki motywacyjne z bohaterami multimediów GWO (inne niż powyżej). W egzemplarzu min. 192 sztuki – 4 egzemplarze.</w:t>
            </w:r>
          </w:p>
        </w:tc>
        <w:tc>
          <w:tcPr>
            <w:tcW w:w="2126" w:type="dxa"/>
          </w:tcPr>
          <w:p w14:paraId="6C8AC57F" w14:textId="77777777" w:rsidR="00DD7C8E" w:rsidRPr="002670EB" w:rsidRDefault="00DD7C8E" w:rsidP="00DD7C8E">
            <w:pPr>
              <w:spacing w:before="0" w:after="0" w:line="240" w:lineRule="auto"/>
              <w:ind w:left="0"/>
              <w:jc w:val="both"/>
              <w:rPr>
                <w:rFonts w:ascii="Times New Roman" w:hAnsi="Times New Roman"/>
                <w:sz w:val="16"/>
                <w:szCs w:val="16"/>
              </w:rPr>
            </w:pPr>
          </w:p>
        </w:tc>
        <w:tc>
          <w:tcPr>
            <w:tcW w:w="2126" w:type="dxa"/>
          </w:tcPr>
          <w:p w14:paraId="22C79D2A" w14:textId="77777777" w:rsidR="00DD7C8E" w:rsidRPr="002670EB" w:rsidRDefault="00DD7C8E" w:rsidP="00DD7C8E">
            <w:pPr>
              <w:spacing w:before="0" w:after="0" w:line="240" w:lineRule="auto"/>
              <w:ind w:left="0"/>
              <w:jc w:val="both"/>
              <w:rPr>
                <w:rFonts w:ascii="Times New Roman" w:hAnsi="Times New Roman"/>
                <w:sz w:val="16"/>
                <w:szCs w:val="16"/>
              </w:rPr>
            </w:pPr>
          </w:p>
        </w:tc>
      </w:tr>
      <w:tr w:rsidR="00DD7C8E" w:rsidRPr="002670EB" w14:paraId="55AD37C7" w14:textId="77777777" w:rsidTr="002670EB">
        <w:trPr>
          <w:trHeight w:val="285"/>
        </w:trPr>
        <w:tc>
          <w:tcPr>
            <w:tcW w:w="992" w:type="dxa"/>
            <w:shd w:val="clear" w:color="auto" w:fill="auto"/>
            <w:noWrap/>
            <w:vAlign w:val="center"/>
          </w:tcPr>
          <w:p w14:paraId="13B7055A"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F55006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 xml:space="preserve">Program multimedialny do zajęć matematycznych </w:t>
            </w:r>
          </w:p>
        </w:tc>
        <w:tc>
          <w:tcPr>
            <w:tcW w:w="1021" w:type="dxa"/>
            <w:shd w:val="clear" w:color="auto" w:fill="auto"/>
            <w:noWrap/>
            <w:vAlign w:val="center"/>
          </w:tcPr>
          <w:p w14:paraId="2AFE07F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6E83D183"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52097F6E" w14:textId="77777777" w:rsidR="00DD7C8E" w:rsidRPr="00DD7C8E" w:rsidRDefault="00DD7C8E" w:rsidP="00DD7C8E">
            <w:pPr>
              <w:pStyle w:val="Nagwek1"/>
              <w:shd w:val="clear" w:color="auto" w:fill="FFFFFF"/>
              <w:spacing w:before="0" w:beforeAutospacing="0" w:after="0" w:afterAutospacing="0"/>
              <w:jc w:val="both"/>
              <w:textAlignment w:val="top"/>
              <w:rPr>
                <w:b w:val="0"/>
                <w:bCs w:val="0"/>
                <w:kern w:val="0"/>
                <w:sz w:val="16"/>
                <w:szCs w:val="16"/>
              </w:rPr>
            </w:pPr>
            <w:r w:rsidRPr="00DD7C8E">
              <w:rPr>
                <w:b w:val="0"/>
                <w:bCs w:val="0"/>
                <w:kern w:val="0"/>
                <w:sz w:val="16"/>
                <w:szCs w:val="16"/>
              </w:rPr>
              <w:t>Multimedialne oprogramowanie rozwijające predyspozycje matematyczne oraz wspomagające diagnozę i terapię zaburzeń w tym zakresie.</w:t>
            </w:r>
          </w:p>
        </w:tc>
        <w:tc>
          <w:tcPr>
            <w:tcW w:w="2126" w:type="dxa"/>
          </w:tcPr>
          <w:p w14:paraId="516A8E14" w14:textId="77777777" w:rsidR="00DD7C8E" w:rsidRPr="002670EB" w:rsidRDefault="00DD7C8E" w:rsidP="00DD7C8E">
            <w:pPr>
              <w:pStyle w:val="Nagwek1"/>
              <w:shd w:val="clear" w:color="auto" w:fill="FFFFFF"/>
              <w:spacing w:before="0" w:beforeAutospacing="0" w:after="0" w:afterAutospacing="0"/>
              <w:textAlignment w:val="top"/>
              <w:rPr>
                <w:b w:val="0"/>
                <w:bCs w:val="0"/>
                <w:kern w:val="0"/>
                <w:sz w:val="16"/>
                <w:szCs w:val="16"/>
              </w:rPr>
            </w:pPr>
          </w:p>
        </w:tc>
        <w:tc>
          <w:tcPr>
            <w:tcW w:w="2126" w:type="dxa"/>
          </w:tcPr>
          <w:p w14:paraId="7FD97D6A" w14:textId="77777777" w:rsidR="00DD7C8E" w:rsidRPr="002670EB" w:rsidRDefault="00DD7C8E" w:rsidP="00DD7C8E">
            <w:pPr>
              <w:pStyle w:val="Nagwek1"/>
              <w:shd w:val="clear" w:color="auto" w:fill="FFFFFF"/>
              <w:spacing w:before="0" w:beforeAutospacing="0" w:after="0" w:afterAutospacing="0"/>
              <w:textAlignment w:val="top"/>
              <w:rPr>
                <w:b w:val="0"/>
                <w:bCs w:val="0"/>
                <w:kern w:val="0"/>
                <w:sz w:val="16"/>
                <w:szCs w:val="16"/>
              </w:rPr>
            </w:pPr>
          </w:p>
        </w:tc>
      </w:tr>
      <w:tr w:rsidR="00DD7C8E" w:rsidRPr="002670EB" w14:paraId="5753C79C" w14:textId="77777777" w:rsidTr="002670EB">
        <w:trPr>
          <w:trHeight w:val="285"/>
        </w:trPr>
        <w:tc>
          <w:tcPr>
            <w:tcW w:w="992" w:type="dxa"/>
            <w:shd w:val="clear" w:color="auto" w:fill="auto"/>
            <w:noWrap/>
            <w:vAlign w:val="center"/>
          </w:tcPr>
          <w:p w14:paraId="7141B943"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016D35BB"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Książka „Myślę, rozwiązuję i ...wiem!</w:t>
            </w:r>
          </w:p>
        </w:tc>
        <w:tc>
          <w:tcPr>
            <w:tcW w:w="1021" w:type="dxa"/>
            <w:shd w:val="clear" w:color="auto" w:fill="auto"/>
            <w:noWrap/>
            <w:vAlign w:val="center"/>
          </w:tcPr>
          <w:p w14:paraId="55B2FA1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4E31E05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6A781237"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Książka pt. MYŚLĘ, ROZWIĄZUJĘ I... WIEM! – Ćwiczenia korekcyjno-kompensacyjne dla uczniów klas 1–3.</w:t>
            </w:r>
          </w:p>
        </w:tc>
        <w:tc>
          <w:tcPr>
            <w:tcW w:w="2126" w:type="dxa"/>
          </w:tcPr>
          <w:p w14:paraId="1B5FB30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4164E937"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848F762" w14:textId="77777777" w:rsidTr="002670EB">
        <w:trPr>
          <w:trHeight w:val="285"/>
        </w:trPr>
        <w:tc>
          <w:tcPr>
            <w:tcW w:w="992" w:type="dxa"/>
            <w:shd w:val="clear" w:color="auto" w:fill="auto"/>
            <w:noWrap/>
            <w:vAlign w:val="center"/>
          </w:tcPr>
          <w:p w14:paraId="441D8357"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3B44680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Książka „Aby polubić matematykę...zestaw ćwiczeń terapeutycznych”</w:t>
            </w:r>
          </w:p>
        </w:tc>
        <w:tc>
          <w:tcPr>
            <w:tcW w:w="1021" w:type="dxa"/>
            <w:shd w:val="clear" w:color="auto" w:fill="auto"/>
            <w:noWrap/>
            <w:vAlign w:val="center"/>
          </w:tcPr>
          <w:p w14:paraId="4A5718E6"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A631948"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16CD9DF3"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Książka pt. ABY POLUBIĆ MATEMATYKĘ – Zestaw ćwiczeń terapeutycznych dla uczniów klas I–III szkoły podstawowej mających specyficzne trudności w uczeniu się matematyki.</w:t>
            </w:r>
          </w:p>
        </w:tc>
        <w:tc>
          <w:tcPr>
            <w:tcW w:w="2126" w:type="dxa"/>
          </w:tcPr>
          <w:p w14:paraId="69312EFE"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1EE4BD90"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06702126" w14:textId="77777777" w:rsidTr="002670EB">
        <w:trPr>
          <w:trHeight w:val="285"/>
        </w:trPr>
        <w:tc>
          <w:tcPr>
            <w:tcW w:w="992" w:type="dxa"/>
            <w:shd w:val="clear" w:color="auto" w:fill="auto"/>
            <w:noWrap/>
            <w:vAlign w:val="center"/>
          </w:tcPr>
          <w:p w14:paraId="32473BAD"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71C923DA"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Książka „Kto słucha nie błądzi”</w:t>
            </w:r>
          </w:p>
        </w:tc>
        <w:tc>
          <w:tcPr>
            <w:tcW w:w="1021" w:type="dxa"/>
            <w:shd w:val="clear" w:color="auto" w:fill="auto"/>
            <w:noWrap/>
            <w:vAlign w:val="center"/>
          </w:tcPr>
          <w:p w14:paraId="4C715163"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324C3216"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02A37C8" w14:textId="77777777" w:rsidR="00DD7C8E" w:rsidRPr="00DD7C8E" w:rsidRDefault="00DD7C8E" w:rsidP="00DD7C8E">
            <w:pPr>
              <w:pStyle w:val="NormalnyWeb"/>
              <w:spacing w:before="0" w:beforeAutospacing="0" w:after="0" w:afterAutospacing="0"/>
              <w:jc w:val="both"/>
              <w:rPr>
                <w:sz w:val="16"/>
                <w:szCs w:val="16"/>
              </w:rPr>
            </w:pPr>
            <w:r w:rsidRPr="00DD7C8E">
              <w:rPr>
                <w:sz w:val="16"/>
                <w:szCs w:val="16"/>
              </w:rPr>
              <w:t>Książka Anny Dobrowolskiej pt. KTO SŁUCHA, NIE BŁĄDZI</w:t>
            </w:r>
          </w:p>
          <w:p w14:paraId="5EAAB99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 xml:space="preserve">Zadania doskonalące uwagę i pamięć słuchową. </w:t>
            </w:r>
          </w:p>
        </w:tc>
        <w:tc>
          <w:tcPr>
            <w:tcW w:w="2126" w:type="dxa"/>
          </w:tcPr>
          <w:p w14:paraId="569DB535" w14:textId="77777777" w:rsidR="00DD7C8E" w:rsidRPr="002670EB" w:rsidRDefault="00DD7C8E" w:rsidP="00DD7C8E">
            <w:pPr>
              <w:pStyle w:val="NormalnyWeb"/>
              <w:spacing w:before="0" w:beforeAutospacing="0" w:after="0" w:afterAutospacing="0"/>
              <w:jc w:val="both"/>
              <w:rPr>
                <w:sz w:val="16"/>
                <w:szCs w:val="16"/>
              </w:rPr>
            </w:pPr>
          </w:p>
        </w:tc>
        <w:tc>
          <w:tcPr>
            <w:tcW w:w="2126" w:type="dxa"/>
          </w:tcPr>
          <w:p w14:paraId="7B3DA1AB" w14:textId="77777777" w:rsidR="00DD7C8E" w:rsidRPr="002670EB" w:rsidRDefault="00DD7C8E" w:rsidP="00DD7C8E">
            <w:pPr>
              <w:pStyle w:val="NormalnyWeb"/>
              <w:spacing w:before="0" w:beforeAutospacing="0" w:after="0" w:afterAutospacing="0"/>
              <w:jc w:val="both"/>
              <w:rPr>
                <w:sz w:val="16"/>
                <w:szCs w:val="16"/>
              </w:rPr>
            </w:pPr>
          </w:p>
        </w:tc>
      </w:tr>
      <w:tr w:rsidR="00DD7C8E" w:rsidRPr="002670EB" w14:paraId="310DC90D" w14:textId="77777777" w:rsidTr="002670EB">
        <w:trPr>
          <w:trHeight w:val="285"/>
        </w:trPr>
        <w:tc>
          <w:tcPr>
            <w:tcW w:w="992" w:type="dxa"/>
            <w:shd w:val="clear" w:color="auto" w:fill="auto"/>
            <w:noWrap/>
            <w:vAlign w:val="center"/>
          </w:tcPr>
          <w:p w14:paraId="16B46462"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217BB236"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„Perfection- gra na szybkość i koncentrację”</w:t>
            </w:r>
          </w:p>
        </w:tc>
        <w:tc>
          <w:tcPr>
            <w:tcW w:w="1021" w:type="dxa"/>
            <w:shd w:val="clear" w:color="auto" w:fill="auto"/>
            <w:noWrap/>
            <w:vAlign w:val="center"/>
          </w:tcPr>
          <w:p w14:paraId="21707459"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722C2CA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3BB11D0"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Gra Perfection (Mensa for kids) - gra na szybkość i koncentrację</w:t>
            </w:r>
          </w:p>
        </w:tc>
        <w:tc>
          <w:tcPr>
            <w:tcW w:w="2126" w:type="dxa"/>
          </w:tcPr>
          <w:p w14:paraId="5AA7231D"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8FB0579"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1F5F44AC" w14:textId="77777777" w:rsidTr="002670EB">
        <w:trPr>
          <w:trHeight w:val="285"/>
        </w:trPr>
        <w:tc>
          <w:tcPr>
            <w:tcW w:w="992" w:type="dxa"/>
            <w:shd w:val="clear" w:color="auto" w:fill="auto"/>
            <w:noWrap/>
            <w:vAlign w:val="center"/>
          </w:tcPr>
          <w:p w14:paraId="78E6C63F"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8504683"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Multimedialny system do wspomagania rozwoju pamięci i koncentracji (wielostanowiskowy program komputerowy)</w:t>
            </w:r>
          </w:p>
        </w:tc>
        <w:tc>
          <w:tcPr>
            <w:tcW w:w="1021" w:type="dxa"/>
            <w:shd w:val="clear" w:color="auto" w:fill="auto"/>
            <w:noWrap/>
            <w:vAlign w:val="center"/>
          </w:tcPr>
          <w:p w14:paraId="4AADF185"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 xml:space="preserve">1 sztuka </w:t>
            </w:r>
          </w:p>
        </w:tc>
        <w:tc>
          <w:tcPr>
            <w:tcW w:w="1701" w:type="dxa"/>
          </w:tcPr>
          <w:p w14:paraId="0E1764AB"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327DB66F" w14:textId="77777777" w:rsidR="00DD7C8E" w:rsidRPr="00DD7C8E" w:rsidRDefault="00DD7C8E" w:rsidP="00DD7C8E">
            <w:pPr>
              <w:pStyle w:val="NormalnyWeb"/>
              <w:spacing w:before="0" w:beforeAutospacing="0" w:after="0" w:afterAutospacing="0"/>
              <w:jc w:val="both"/>
              <w:rPr>
                <w:sz w:val="16"/>
                <w:szCs w:val="16"/>
              </w:rPr>
            </w:pPr>
            <w:r w:rsidRPr="00DD7C8E">
              <w:rPr>
                <w:sz w:val="16"/>
                <w:szCs w:val="16"/>
              </w:rPr>
              <w:t>System do realizacji zajęć rozwijających pamięć, koncentrację i szybkie czytanie w szkołach podstawowych. Program powinien zawierać kreatywne ćwiczenia edukacyjne, zeszyty metodyczne dla I i II etapu edukacyjnego.</w:t>
            </w:r>
          </w:p>
          <w:p w14:paraId="1BCC90A6" w14:textId="77777777" w:rsidR="00DD7C8E" w:rsidRPr="00DD7C8E" w:rsidRDefault="00DD7C8E" w:rsidP="00DD7C8E">
            <w:pPr>
              <w:pStyle w:val="NormalnyWeb"/>
              <w:spacing w:before="0" w:beforeAutospacing="0" w:after="0" w:afterAutospacing="0"/>
              <w:jc w:val="both"/>
              <w:rPr>
                <w:sz w:val="16"/>
                <w:szCs w:val="16"/>
              </w:rPr>
            </w:pPr>
            <w:r w:rsidRPr="00DD7C8E">
              <w:rPr>
                <w:sz w:val="16"/>
                <w:szCs w:val="16"/>
              </w:rPr>
              <w:t>Licencja wielostanowiskowa na 15 stanowisk z możliwością dokupienia dodatkowych.</w:t>
            </w:r>
          </w:p>
        </w:tc>
        <w:tc>
          <w:tcPr>
            <w:tcW w:w="2126" w:type="dxa"/>
          </w:tcPr>
          <w:p w14:paraId="11D5FF5B"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59B211BC" w14:textId="77777777" w:rsidR="00DD7C8E" w:rsidRPr="002670EB" w:rsidRDefault="00DD7C8E" w:rsidP="00DD7C8E">
            <w:pPr>
              <w:spacing w:before="0" w:after="0" w:line="240" w:lineRule="auto"/>
              <w:ind w:left="0"/>
              <w:rPr>
                <w:rFonts w:ascii="Times New Roman" w:hAnsi="Times New Roman"/>
                <w:sz w:val="16"/>
                <w:szCs w:val="16"/>
              </w:rPr>
            </w:pPr>
          </w:p>
        </w:tc>
      </w:tr>
      <w:tr w:rsidR="00DD7C8E" w:rsidRPr="002670EB" w14:paraId="45248221" w14:textId="77777777" w:rsidTr="002670EB">
        <w:trPr>
          <w:trHeight w:val="285"/>
        </w:trPr>
        <w:tc>
          <w:tcPr>
            <w:tcW w:w="992" w:type="dxa"/>
            <w:shd w:val="clear" w:color="auto" w:fill="auto"/>
            <w:noWrap/>
            <w:vAlign w:val="center"/>
          </w:tcPr>
          <w:p w14:paraId="24DA3920"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62CE54C5"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Matematyczny twister</w:t>
            </w:r>
          </w:p>
        </w:tc>
        <w:tc>
          <w:tcPr>
            <w:tcW w:w="1021" w:type="dxa"/>
            <w:shd w:val="clear" w:color="auto" w:fill="auto"/>
            <w:noWrap/>
            <w:vAlign w:val="center"/>
          </w:tcPr>
          <w:p w14:paraId="2096E2BC"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sztuka</w:t>
            </w:r>
          </w:p>
        </w:tc>
        <w:tc>
          <w:tcPr>
            <w:tcW w:w="1701" w:type="dxa"/>
          </w:tcPr>
          <w:p w14:paraId="5784FF9E"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244F2884"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Duże plansze z różnokolorowymi aranżacjami. Plansze wykonane z solidnej tkaniny, nadającej się do prania w pralce automatycznej. W zestawie powinny być stalowe szpilki oraz specjalne otwory w planszy pozwalające na stabilne przymocowanie jej do podłoża na zewnątrz, np. na trawie. Plansza powinna posiadać antypoślizgowy spód. Wym. min. 150 x 150 cm.</w:t>
            </w:r>
          </w:p>
        </w:tc>
        <w:tc>
          <w:tcPr>
            <w:tcW w:w="2126" w:type="dxa"/>
          </w:tcPr>
          <w:p w14:paraId="0BD21ACF" w14:textId="77777777" w:rsidR="00DD7C8E" w:rsidRPr="002670EB" w:rsidRDefault="00DD7C8E" w:rsidP="00DD7C8E">
            <w:pPr>
              <w:spacing w:before="0" w:after="0" w:line="240" w:lineRule="auto"/>
              <w:ind w:left="0"/>
              <w:jc w:val="both"/>
              <w:rPr>
                <w:rFonts w:ascii="Times New Roman" w:hAnsi="Times New Roman"/>
                <w:sz w:val="16"/>
                <w:szCs w:val="16"/>
              </w:rPr>
            </w:pPr>
          </w:p>
        </w:tc>
        <w:tc>
          <w:tcPr>
            <w:tcW w:w="2126" w:type="dxa"/>
          </w:tcPr>
          <w:p w14:paraId="165B3C49" w14:textId="77777777" w:rsidR="00DD7C8E" w:rsidRPr="002670EB" w:rsidRDefault="00DD7C8E" w:rsidP="00DD7C8E">
            <w:pPr>
              <w:spacing w:before="0" w:after="0" w:line="240" w:lineRule="auto"/>
              <w:ind w:left="0"/>
              <w:jc w:val="both"/>
              <w:rPr>
                <w:rFonts w:ascii="Times New Roman" w:hAnsi="Times New Roman"/>
                <w:sz w:val="16"/>
                <w:szCs w:val="16"/>
              </w:rPr>
            </w:pPr>
          </w:p>
        </w:tc>
      </w:tr>
      <w:tr w:rsidR="00DD7C8E" w:rsidRPr="002670EB" w14:paraId="00EF76BF" w14:textId="77777777" w:rsidTr="002670EB">
        <w:trPr>
          <w:trHeight w:val="285"/>
        </w:trPr>
        <w:tc>
          <w:tcPr>
            <w:tcW w:w="992" w:type="dxa"/>
            <w:shd w:val="clear" w:color="auto" w:fill="auto"/>
            <w:noWrap/>
            <w:vAlign w:val="center"/>
          </w:tcPr>
          <w:p w14:paraId="24A0FC04" w14:textId="77777777" w:rsidR="00DD7C8E" w:rsidRPr="002670EB" w:rsidRDefault="00DD7C8E" w:rsidP="00DD7C8E">
            <w:pPr>
              <w:pStyle w:val="Akapitzlist"/>
              <w:numPr>
                <w:ilvl w:val="0"/>
                <w:numId w:val="88"/>
              </w:numPr>
              <w:suppressAutoHyphens/>
              <w:spacing w:before="0" w:after="0" w:line="240" w:lineRule="auto"/>
              <w:jc w:val="center"/>
              <w:rPr>
                <w:rFonts w:ascii="Times New Roman" w:hAnsi="Times New Roman"/>
                <w:sz w:val="16"/>
                <w:szCs w:val="16"/>
              </w:rPr>
            </w:pPr>
          </w:p>
        </w:tc>
        <w:tc>
          <w:tcPr>
            <w:tcW w:w="1854" w:type="dxa"/>
            <w:gridSpan w:val="2"/>
            <w:shd w:val="clear" w:color="auto" w:fill="auto"/>
            <w:noWrap/>
            <w:vAlign w:val="center"/>
          </w:tcPr>
          <w:p w14:paraId="4EF0D8A1" w14:textId="77777777" w:rsidR="00DD7C8E" w:rsidRPr="002670EB" w:rsidRDefault="00DD7C8E" w:rsidP="00DD7C8E">
            <w:pPr>
              <w:spacing w:before="0" w:after="0" w:line="240" w:lineRule="auto"/>
              <w:ind w:left="0"/>
              <w:jc w:val="center"/>
              <w:rPr>
                <w:rFonts w:ascii="Times New Roman" w:hAnsi="Times New Roman"/>
                <w:sz w:val="16"/>
                <w:szCs w:val="16"/>
              </w:rPr>
            </w:pPr>
            <w:r w:rsidRPr="002670EB">
              <w:rPr>
                <w:rFonts w:ascii="Times New Roman" w:hAnsi="Times New Roman"/>
                <w:sz w:val="16"/>
                <w:szCs w:val="16"/>
              </w:rPr>
              <w:t>emocje- piłeczki</w:t>
            </w:r>
          </w:p>
        </w:tc>
        <w:tc>
          <w:tcPr>
            <w:tcW w:w="1021" w:type="dxa"/>
            <w:shd w:val="clear" w:color="auto" w:fill="auto"/>
            <w:noWrap/>
            <w:vAlign w:val="center"/>
          </w:tcPr>
          <w:p w14:paraId="08B374A7" w14:textId="77777777" w:rsidR="00DD7C8E" w:rsidRPr="002670EB" w:rsidRDefault="00DD7C8E" w:rsidP="00DD7C8E">
            <w:pPr>
              <w:spacing w:before="0" w:after="0" w:line="240" w:lineRule="auto"/>
              <w:jc w:val="center"/>
              <w:rPr>
                <w:rFonts w:ascii="Times New Roman" w:hAnsi="Times New Roman"/>
                <w:sz w:val="16"/>
                <w:szCs w:val="16"/>
              </w:rPr>
            </w:pPr>
            <w:r w:rsidRPr="002670EB">
              <w:rPr>
                <w:rFonts w:ascii="Times New Roman" w:hAnsi="Times New Roman"/>
                <w:sz w:val="16"/>
                <w:szCs w:val="16"/>
              </w:rPr>
              <w:t>1 zestaw</w:t>
            </w:r>
          </w:p>
        </w:tc>
        <w:tc>
          <w:tcPr>
            <w:tcW w:w="1701" w:type="dxa"/>
          </w:tcPr>
          <w:p w14:paraId="678EEE2D" w14:textId="77777777" w:rsidR="00DD7C8E" w:rsidRPr="002670EB" w:rsidRDefault="00DD7C8E" w:rsidP="00DD7C8E">
            <w:pPr>
              <w:spacing w:before="0" w:after="0" w:line="240" w:lineRule="auto"/>
              <w:ind w:left="71"/>
              <w:jc w:val="center"/>
              <w:rPr>
                <w:sz w:val="16"/>
                <w:szCs w:val="16"/>
              </w:rPr>
            </w:pPr>
            <w:r w:rsidRPr="002670EB">
              <w:rPr>
                <w:rFonts w:ascii="Times New Roman" w:hAnsi="Times New Roman"/>
                <w:sz w:val="16"/>
                <w:szCs w:val="16"/>
              </w:rPr>
              <w:t>Zespół Szkół Ogólnokształcących w Łodygowicach</w:t>
            </w:r>
          </w:p>
        </w:tc>
        <w:tc>
          <w:tcPr>
            <w:tcW w:w="4536" w:type="dxa"/>
          </w:tcPr>
          <w:p w14:paraId="7154276F" w14:textId="77777777" w:rsidR="00DD7C8E" w:rsidRPr="00DD7C8E" w:rsidRDefault="00DD7C8E" w:rsidP="00DD7C8E">
            <w:pPr>
              <w:spacing w:before="0" w:after="0" w:line="240" w:lineRule="auto"/>
              <w:ind w:left="0"/>
              <w:jc w:val="both"/>
              <w:rPr>
                <w:rFonts w:ascii="Times New Roman" w:hAnsi="Times New Roman"/>
                <w:sz w:val="16"/>
                <w:szCs w:val="16"/>
              </w:rPr>
            </w:pPr>
            <w:r w:rsidRPr="00DD7C8E">
              <w:rPr>
                <w:rFonts w:ascii="Times New Roman" w:hAnsi="Times New Roman"/>
                <w:sz w:val="16"/>
                <w:szCs w:val="16"/>
              </w:rPr>
              <w:t>Zestaw 6 kolorowych piłek reprezentuje 6 różnych emocji. </w:t>
            </w:r>
          </w:p>
        </w:tc>
        <w:tc>
          <w:tcPr>
            <w:tcW w:w="2126" w:type="dxa"/>
          </w:tcPr>
          <w:p w14:paraId="4479CD87" w14:textId="77777777" w:rsidR="00DD7C8E" w:rsidRPr="002670EB" w:rsidRDefault="00DD7C8E" w:rsidP="00DD7C8E">
            <w:pPr>
              <w:spacing w:before="0" w:after="0" w:line="240" w:lineRule="auto"/>
              <w:ind w:left="0"/>
              <w:rPr>
                <w:rFonts w:ascii="Times New Roman" w:hAnsi="Times New Roman"/>
                <w:sz w:val="16"/>
                <w:szCs w:val="16"/>
              </w:rPr>
            </w:pPr>
          </w:p>
        </w:tc>
        <w:tc>
          <w:tcPr>
            <w:tcW w:w="2126" w:type="dxa"/>
          </w:tcPr>
          <w:p w14:paraId="0FCE85CB" w14:textId="77777777" w:rsidR="00DD7C8E" w:rsidRPr="002670EB" w:rsidRDefault="00DD7C8E" w:rsidP="00DD7C8E">
            <w:pPr>
              <w:spacing w:before="0" w:after="0" w:line="240" w:lineRule="auto"/>
              <w:ind w:left="0"/>
              <w:rPr>
                <w:rFonts w:ascii="Times New Roman" w:hAnsi="Times New Roman"/>
                <w:sz w:val="16"/>
                <w:szCs w:val="16"/>
              </w:rPr>
            </w:pPr>
          </w:p>
        </w:tc>
      </w:tr>
    </w:tbl>
    <w:p w14:paraId="7DAB2120" w14:textId="77777777" w:rsidR="00446DE7" w:rsidRDefault="00446DE7" w:rsidP="00446DE7">
      <w:pPr>
        <w:suppressAutoHyphens/>
        <w:jc w:val="both"/>
        <w:rPr>
          <w:i/>
          <w:kern w:val="1"/>
          <w:lang w:eastAsia="ar-SA"/>
        </w:rPr>
      </w:pPr>
    </w:p>
    <w:p w14:paraId="2922BB1E" w14:textId="77777777" w:rsidR="00446DE7" w:rsidRDefault="00446DE7" w:rsidP="00446DE7">
      <w:pPr>
        <w:suppressAutoHyphens/>
        <w:jc w:val="both"/>
        <w:rPr>
          <w:i/>
          <w:kern w:val="1"/>
          <w:lang w:eastAsia="ar-SA"/>
        </w:rPr>
      </w:pPr>
    </w:p>
    <w:p w14:paraId="347141E5" w14:textId="77777777" w:rsidR="00446DE7" w:rsidRDefault="00446DE7" w:rsidP="00446DE7">
      <w:pPr>
        <w:suppressAutoHyphens/>
        <w:jc w:val="both"/>
        <w:rPr>
          <w:i/>
          <w:kern w:val="1"/>
          <w:lang w:eastAsia="ar-SA"/>
        </w:rPr>
      </w:pPr>
    </w:p>
    <w:p w14:paraId="77F9B96B" w14:textId="77777777" w:rsidR="00446DE7" w:rsidRDefault="00446DE7" w:rsidP="00446DE7">
      <w:pPr>
        <w:suppressAutoHyphens/>
        <w:jc w:val="both"/>
        <w:rPr>
          <w:i/>
          <w:kern w:val="1"/>
          <w:lang w:eastAsia="ar-SA"/>
        </w:rPr>
      </w:pPr>
    </w:p>
    <w:p w14:paraId="424B25CC" w14:textId="77777777" w:rsidR="00446DE7" w:rsidRPr="0044442F" w:rsidRDefault="00446DE7" w:rsidP="00446DE7">
      <w:pPr>
        <w:suppressAutoHyphens/>
        <w:jc w:val="both"/>
        <w:rPr>
          <w:i/>
          <w:kern w:val="1"/>
          <w:lang w:eastAsia="ar-SA"/>
        </w:rPr>
      </w:pPr>
      <w:r w:rsidRPr="0044442F">
        <w:rPr>
          <w:i/>
          <w:kern w:val="1"/>
          <w:lang w:eastAsia="ar-SA"/>
        </w:rPr>
        <w:t>......................................, dnia ....................</w:t>
      </w:r>
      <w:r w:rsidRPr="0044442F">
        <w:rPr>
          <w:i/>
          <w:kern w:val="1"/>
          <w:lang w:eastAsia="ar-SA"/>
        </w:rPr>
        <w:tab/>
      </w:r>
      <w:r w:rsidRPr="0044442F">
        <w:rPr>
          <w:i/>
          <w:kern w:val="1"/>
          <w:lang w:eastAsia="ar-SA"/>
        </w:rPr>
        <w:tab/>
      </w:r>
      <w:r w:rsidRPr="0044442F">
        <w:rPr>
          <w:i/>
          <w:kern w:val="1"/>
          <w:lang w:eastAsia="ar-SA"/>
        </w:rPr>
        <w:tab/>
      </w:r>
      <w:r w:rsidRPr="0044442F">
        <w:rPr>
          <w:i/>
          <w:kern w:val="1"/>
          <w:lang w:eastAsia="ar-SA"/>
        </w:rPr>
        <w:tab/>
      </w:r>
    </w:p>
    <w:p w14:paraId="57F5DA8D" w14:textId="77777777" w:rsidR="00446DE7" w:rsidRPr="0044442F" w:rsidRDefault="00446DE7" w:rsidP="00446DE7">
      <w:pPr>
        <w:suppressAutoHyphens/>
        <w:jc w:val="right"/>
        <w:rPr>
          <w:kern w:val="1"/>
          <w:sz w:val="24"/>
          <w:lang w:eastAsia="ar-SA"/>
        </w:rPr>
      </w:pPr>
      <w:r w:rsidRPr="0044442F">
        <w:rPr>
          <w:kern w:val="1"/>
          <w:sz w:val="24"/>
          <w:lang w:eastAsia="ar-SA"/>
        </w:rPr>
        <w:tab/>
      </w:r>
      <w:r w:rsidRPr="0044442F">
        <w:rPr>
          <w:kern w:val="1"/>
          <w:sz w:val="24"/>
          <w:lang w:eastAsia="ar-SA"/>
        </w:rPr>
        <w:tab/>
        <w:t>……………………………………….</w:t>
      </w:r>
    </w:p>
    <w:p w14:paraId="0DCE2C17" w14:textId="77777777" w:rsidR="00446DE7" w:rsidRPr="0044442F" w:rsidRDefault="00446DE7" w:rsidP="00446DE7">
      <w:pPr>
        <w:suppressAutoHyphens/>
        <w:jc w:val="right"/>
        <w:rPr>
          <w:i/>
          <w:kern w:val="1"/>
          <w:lang w:eastAsia="ar-SA"/>
        </w:rPr>
      </w:pPr>
      <w:r w:rsidRPr="0044442F">
        <w:rPr>
          <w:kern w:val="1"/>
          <w:sz w:val="24"/>
          <w:lang w:eastAsia="ar-SA"/>
        </w:rPr>
        <w:tab/>
      </w:r>
      <w:r w:rsidRPr="0044442F">
        <w:rPr>
          <w:kern w:val="1"/>
          <w:sz w:val="24"/>
          <w:lang w:eastAsia="ar-SA"/>
        </w:rPr>
        <w:tab/>
      </w:r>
      <w:r w:rsidRPr="0044442F">
        <w:rPr>
          <w:i/>
          <w:kern w:val="1"/>
          <w:lang w:eastAsia="ar-SA"/>
        </w:rPr>
        <w:t xml:space="preserve">Podpis wraz z pieczęcią osoby </w:t>
      </w:r>
    </w:p>
    <w:p w14:paraId="397E322B" w14:textId="77777777" w:rsidR="00446DE7" w:rsidRPr="0044442F" w:rsidRDefault="00446DE7" w:rsidP="00446DE7">
      <w:pPr>
        <w:suppressAutoHyphens/>
        <w:jc w:val="right"/>
        <w:rPr>
          <w:i/>
          <w:kern w:val="1"/>
          <w:lang w:eastAsia="ar-SA"/>
        </w:rPr>
      </w:pPr>
      <w:r w:rsidRPr="0044442F">
        <w:rPr>
          <w:i/>
          <w:kern w:val="1"/>
          <w:lang w:eastAsia="ar-SA"/>
        </w:rPr>
        <w:t>uprawnionej do reprezentowania Wykonawcy</w:t>
      </w:r>
    </w:p>
    <w:p w14:paraId="39575DDC" w14:textId="77777777" w:rsidR="00446DE7" w:rsidRPr="0044442F" w:rsidRDefault="00446DE7" w:rsidP="00446DE7">
      <w:pPr>
        <w:suppressAutoHyphens/>
        <w:jc w:val="right"/>
        <w:rPr>
          <w:kern w:val="1"/>
          <w:sz w:val="24"/>
          <w:lang w:eastAsia="ar-SA"/>
        </w:rPr>
      </w:pPr>
    </w:p>
    <w:p w14:paraId="67B88A46" w14:textId="77777777" w:rsidR="00446DE7" w:rsidRDefault="00446DE7" w:rsidP="00446DE7">
      <w:pPr>
        <w:ind w:left="0"/>
      </w:pPr>
    </w:p>
    <w:p w14:paraId="2D9D98F7" w14:textId="77777777" w:rsidR="006569B2" w:rsidRPr="002670EB" w:rsidRDefault="006569B2" w:rsidP="00B02B17">
      <w:pPr>
        <w:pStyle w:val="Default"/>
        <w:spacing w:before="240" w:after="240"/>
        <w:jc w:val="both"/>
        <w:outlineLvl w:val="0"/>
        <w:rPr>
          <w:rFonts w:ascii="Times New Roman" w:eastAsiaTheme="minorEastAsia" w:hAnsi="Times New Roman" w:cs="Times New Roman"/>
          <w:b/>
          <w:bCs/>
          <w:sz w:val="16"/>
          <w:szCs w:val="16"/>
        </w:rPr>
      </w:pPr>
    </w:p>
    <w:sectPr w:rsidR="006569B2" w:rsidRPr="002670EB" w:rsidSect="009D514F">
      <w:headerReference w:type="default" r:id="rId8"/>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2022" w14:textId="77777777" w:rsidR="00D87EB8" w:rsidRDefault="00D87EB8" w:rsidP="00AC6537">
      <w:pPr>
        <w:spacing w:before="0" w:after="0" w:line="240" w:lineRule="auto"/>
      </w:pPr>
      <w:r>
        <w:separator/>
      </w:r>
    </w:p>
  </w:endnote>
  <w:endnote w:type="continuationSeparator" w:id="0">
    <w:p w14:paraId="16ABC586" w14:textId="77777777" w:rsidR="00D87EB8" w:rsidRDefault="00D87EB8" w:rsidP="00AC65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604545"/>
      <w:docPartObj>
        <w:docPartGallery w:val="Page Numbers (Bottom of Page)"/>
        <w:docPartUnique/>
      </w:docPartObj>
    </w:sdtPr>
    <w:sdtEndPr/>
    <w:sdtContent>
      <w:p w14:paraId="7A2AEE01" w14:textId="77777777" w:rsidR="00100097" w:rsidRDefault="00C33668">
        <w:pPr>
          <w:pStyle w:val="Stopka"/>
          <w:jc w:val="right"/>
        </w:pPr>
        <w:r>
          <w:fldChar w:fldCharType="begin"/>
        </w:r>
        <w:r w:rsidR="00E33B94">
          <w:instrText>PAGE   \* MERGEFORMAT</w:instrText>
        </w:r>
        <w:r>
          <w:fldChar w:fldCharType="separate"/>
        </w:r>
        <w:r w:rsidR="00BD293F">
          <w:rPr>
            <w:noProof/>
          </w:rPr>
          <w:t>9</w:t>
        </w:r>
        <w:r>
          <w:rPr>
            <w:noProof/>
          </w:rPr>
          <w:fldChar w:fldCharType="end"/>
        </w:r>
      </w:p>
    </w:sdtContent>
  </w:sdt>
  <w:p w14:paraId="5BF9A76E" w14:textId="77777777" w:rsidR="00100097" w:rsidRDefault="001000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C555" w14:textId="77777777" w:rsidR="00D87EB8" w:rsidRDefault="00D87EB8" w:rsidP="00AC6537">
      <w:pPr>
        <w:spacing w:before="0" w:after="0" w:line="240" w:lineRule="auto"/>
      </w:pPr>
      <w:r>
        <w:separator/>
      </w:r>
    </w:p>
  </w:footnote>
  <w:footnote w:type="continuationSeparator" w:id="0">
    <w:p w14:paraId="73914E1B" w14:textId="77777777" w:rsidR="00D87EB8" w:rsidRDefault="00D87EB8" w:rsidP="00AC65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43C8" w14:textId="77777777" w:rsidR="00100097" w:rsidRDefault="00100097" w:rsidP="00CB1F0A">
    <w:pPr>
      <w:pStyle w:val="Nagwek"/>
      <w:jc w:val="center"/>
    </w:pPr>
    <w:r>
      <w:rPr>
        <w:noProof/>
      </w:rPr>
      <w:drawing>
        <wp:inline distT="0" distB="0" distL="0" distR="0" wp14:anchorId="5A1AFFD5" wp14:editId="58D574A8">
          <wp:extent cx="5760720" cy="563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880"/>
                  </a:xfrm>
                  <a:prstGeom prst="rect">
                    <a:avLst/>
                  </a:prstGeom>
                </pic:spPr>
              </pic:pic>
            </a:graphicData>
          </a:graphic>
        </wp:inline>
      </w:drawing>
    </w:r>
  </w:p>
  <w:p w14:paraId="2E7D07A1" w14:textId="77777777" w:rsidR="00100097" w:rsidRDefault="001000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D9"/>
    <w:multiLevelType w:val="multilevel"/>
    <w:tmpl w:val="B93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41CC7"/>
    <w:multiLevelType w:val="hybridMultilevel"/>
    <w:tmpl w:val="455AF5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AB1845"/>
    <w:multiLevelType w:val="hybridMultilevel"/>
    <w:tmpl w:val="93F82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0440D6"/>
    <w:multiLevelType w:val="hybridMultilevel"/>
    <w:tmpl w:val="278EC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A5D54"/>
    <w:multiLevelType w:val="hybridMultilevel"/>
    <w:tmpl w:val="4B9C2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E86176"/>
    <w:multiLevelType w:val="hybridMultilevel"/>
    <w:tmpl w:val="5C98893C"/>
    <w:lvl w:ilvl="0" w:tplc="586ECD32">
      <w:start w:val="1"/>
      <w:numFmt w:val="bullet"/>
      <w:lvlText w:val=""/>
      <w:lvlJc w:val="left"/>
      <w:pPr>
        <w:ind w:left="360" w:hanging="360"/>
      </w:pPr>
      <w:rPr>
        <w:rFonts w:ascii="Symbol" w:hAnsi="Symbol" w:hint="default"/>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877C4"/>
    <w:multiLevelType w:val="multilevel"/>
    <w:tmpl w:val="F04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6F24B4"/>
    <w:multiLevelType w:val="multilevel"/>
    <w:tmpl w:val="80664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81E68"/>
    <w:multiLevelType w:val="hybridMultilevel"/>
    <w:tmpl w:val="4D926D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8FB4865"/>
    <w:multiLevelType w:val="hybridMultilevel"/>
    <w:tmpl w:val="435EC6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BFC6379"/>
    <w:multiLevelType w:val="hybridMultilevel"/>
    <w:tmpl w:val="D4881A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4F67E5"/>
    <w:multiLevelType w:val="multilevel"/>
    <w:tmpl w:val="344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923DF"/>
    <w:multiLevelType w:val="hybridMultilevel"/>
    <w:tmpl w:val="AAC60F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134805"/>
    <w:multiLevelType w:val="multilevel"/>
    <w:tmpl w:val="7BC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F572C4"/>
    <w:multiLevelType w:val="hybridMultilevel"/>
    <w:tmpl w:val="AA727D0C"/>
    <w:lvl w:ilvl="0" w:tplc="00EA5880">
      <w:start w:val="1"/>
      <w:numFmt w:val="decimal"/>
      <w:lvlText w:val="%1."/>
      <w:lvlJc w:val="left"/>
      <w:pPr>
        <w:ind w:left="1117" w:hanging="550"/>
      </w:pPr>
      <w:rPr>
        <w:rFonts w:cs="Times New Roman" w:hint="default"/>
        <w:b w:val="0"/>
      </w:rPr>
    </w:lvl>
    <w:lvl w:ilvl="1" w:tplc="5D18DBCA">
      <w:start w:val="1"/>
      <w:numFmt w:val="upperLetter"/>
      <w:lvlText w:val="%2."/>
      <w:lvlJc w:val="left"/>
      <w:pPr>
        <w:ind w:left="1852" w:hanging="375"/>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186A5281"/>
    <w:multiLevelType w:val="multilevel"/>
    <w:tmpl w:val="C81A20E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8854D6F"/>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F602A"/>
    <w:multiLevelType w:val="hybridMultilevel"/>
    <w:tmpl w:val="F71810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9C71DB3"/>
    <w:multiLevelType w:val="hybridMultilevel"/>
    <w:tmpl w:val="1474E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AD80DC8"/>
    <w:multiLevelType w:val="multilevel"/>
    <w:tmpl w:val="A35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2A4117"/>
    <w:multiLevelType w:val="hybridMultilevel"/>
    <w:tmpl w:val="9BD00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EF96997"/>
    <w:multiLevelType w:val="hybridMultilevel"/>
    <w:tmpl w:val="1282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12A6D"/>
    <w:multiLevelType w:val="multilevel"/>
    <w:tmpl w:val="989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3C2D75"/>
    <w:multiLevelType w:val="multilevel"/>
    <w:tmpl w:val="536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34F50E7"/>
    <w:multiLevelType w:val="hybridMultilevel"/>
    <w:tmpl w:val="EBCA67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52B239A"/>
    <w:multiLevelType w:val="multilevel"/>
    <w:tmpl w:val="20A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0B015E"/>
    <w:multiLevelType w:val="hybridMultilevel"/>
    <w:tmpl w:val="23E4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647103"/>
    <w:multiLevelType w:val="hybridMultilevel"/>
    <w:tmpl w:val="82C67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D222C21"/>
    <w:multiLevelType w:val="hybridMultilevel"/>
    <w:tmpl w:val="69C2A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E373EE7"/>
    <w:multiLevelType w:val="hybridMultilevel"/>
    <w:tmpl w:val="EA2E7B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E4C57C0"/>
    <w:multiLevelType w:val="hybridMultilevel"/>
    <w:tmpl w:val="4EE289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EC16C39"/>
    <w:multiLevelType w:val="hybridMultilevel"/>
    <w:tmpl w:val="2B06D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F3B33F2"/>
    <w:multiLevelType w:val="hybridMultilevel"/>
    <w:tmpl w:val="F572B1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1030CF3"/>
    <w:multiLevelType w:val="hybridMultilevel"/>
    <w:tmpl w:val="EEACFF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1EB38BE"/>
    <w:multiLevelType w:val="hybridMultilevel"/>
    <w:tmpl w:val="15DE4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A20EB6"/>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7168B6"/>
    <w:multiLevelType w:val="hybridMultilevel"/>
    <w:tmpl w:val="BC246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8141B4"/>
    <w:multiLevelType w:val="hybridMultilevel"/>
    <w:tmpl w:val="CEA295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58904F8"/>
    <w:multiLevelType w:val="hybridMultilevel"/>
    <w:tmpl w:val="9A7613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6EB1A73"/>
    <w:multiLevelType w:val="multilevel"/>
    <w:tmpl w:val="89E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8683574"/>
    <w:multiLevelType w:val="hybridMultilevel"/>
    <w:tmpl w:val="C5167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C676FCC"/>
    <w:multiLevelType w:val="hybridMultilevel"/>
    <w:tmpl w:val="57C24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B354B5"/>
    <w:multiLevelType w:val="hybridMultilevel"/>
    <w:tmpl w:val="DB9453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EC6EF2"/>
    <w:multiLevelType w:val="hybridMultilevel"/>
    <w:tmpl w:val="38D6E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AB6EC8"/>
    <w:multiLevelType w:val="hybridMultilevel"/>
    <w:tmpl w:val="971CB3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47F0206"/>
    <w:multiLevelType w:val="hybridMultilevel"/>
    <w:tmpl w:val="B1128E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51E508E"/>
    <w:multiLevelType w:val="hybridMultilevel"/>
    <w:tmpl w:val="5AD41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667567"/>
    <w:multiLevelType w:val="multilevel"/>
    <w:tmpl w:val="806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3F79F6"/>
    <w:multiLevelType w:val="hybridMultilevel"/>
    <w:tmpl w:val="54989C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9087ECF"/>
    <w:multiLevelType w:val="hybridMultilevel"/>
    <w:tmpl w:val="8F9E3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2B2BB0"/>
    <w:multiLevelType w:val="hybridMultilevel"/>
    <w:tmpl w:val="21DE9324"/>
    <w:lvl w:ilvl="0" w:tplc="586ECD32">
      <w:start w:val="1"/>
      <w:numFmt w:val="bullet"/>
      <w:lvlText w:val=""/>
      <w:lvlJc w:val="left"/>
      <w:pPr>
        <w:ind w:left="360" w:hanging="360"/>
      </w:pPr>
      <w:rPr>
        <w:rFonts w:ascii="Symbol" w:hAnsi="Symbol" w:hint="default"/>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D4058AF"/>
    <w:multiLevelType w:val="multilevel"/>
    <w:tmpl w:val="00E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CC5DCD"/>
    <w:multiLevelType w:val="hybridMultilevel"/>
    <w:tmpl w:val="99340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5723B2"/>
    <w:multiLevelType w:val="hybridMultilevel"/>
    <w:tmpl w:val="C426741C"/>
    <w:lvl w:ilvl="0" w:tplc="C768970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25D7147"/>
    <w:multiLevelType w:val="multilevel"/>
    <w:tmpl w:val="E85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26F3A31"/>
    <w:multiLevelType w:val="hybridMultilevel"/>
    <w:tmpl w:val="FDDA6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6890DE0"/>
    <w:multiLevelType w:val="hybridMultilevel"/>
    <w:tmpl w:val="6CA09C14"/>
    <w:lvl w:ilvl="0" w:tplc="0415000F">
      <w:start w:val="1"/>
      <w:numFmt w:val="decimal"/>
      <w:lvlText w:val="%1."/>
      <w:lvlJc w:val="left"/>
      <w:pPr>
        <w:ind w:left="360" w:hanging="360"/>
      </w:pPr>
    </w:lvl>
    <w:lvl w:ilvl="1" w:tplc="2424CD0C">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E34BA3"/>
    <w:multiLevelType w:val="hybridMultilevel"/>
    <w:tmpl w:val="F2AEC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94A28E5"/>
    <w:multiLevelType w:val="hybridMultilevel"/>
    <w:tmpl w:val="082607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C241103"/>
    <w:multiLevelType w:val="hybridMultilevel"/>
    <w:tmpl w:val="91504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C5E5116"/>
    <w:multiLevelType w:val="hybridMultilevel"/>
    <w:tmpl w:val="F9CED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CDA5ECB"/>
    <w:multiLevelType w:val="hybridMultilevel"/>
    <w:tmpl w:val="AF0AAD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EB9170A"/>
    <w:multiLevelType w:val="hybridMultilevel"/>
    <w:tmpl w:val="FA1EF2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0962583"/>
    <w:multiLevelType w:val="hybridMultilevel"/>
    <w:tmpl w:val="3F70166E"/>
    <w:lvl w:ilvl="0" w:tplc="C2BC59AA">
      <w:start w:val="1"/>
      <w:numFmt w:val="decimal"/>
      <w:lvlText w:val="%1."/>
      <w:lvlJc w:val="left"/>
      <w:pPr>
        <w:ind w:left="1117" w:hanging="550"/>
      </w:pPr>
      <w:rPr>
        <w:rFonts w:cs="Times New Roman" w:hint="default"/>
        <w:b w:val="0"/>
      </w:rPr>
    </w:lvl>
    <w:lvl w:ilvl="1" w:tplc="5D18DBCA">
      <w:start w:val="1"/>
      <w:numFmt w:val="upperLetter"/>
      <w:lvlText w:val="%2."/>
      <w:lvlJc w:val="left"/>
      <w:pPr>
        <w:ind w:left="1852" w:hanging="375"/>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6164097E"/>
    <w:multiLevelType w:val="multilevel"/>
    <w:tmpl w:val="AEC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930233"/>
    <w:multiLevelType w:val="hybridMultilevel"/>
    <w:tmpl w:val="085E4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27E4CF9"/>
    <w:multiLevelType w:val="multilevel"/>
    <w:tmpl w:val="B8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DD04A9"/>
    <w:multiLevelType w:val="multilevel"/>
    <w:tmpl w:val="E658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A136AD"/>
    <w:multiLevelType w:val="hybridMultilevel"/>
    <w:tmpl w:val="972CF9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4FD02AC"/>
    <w:multiLevelType w:val="hybridMultilevel"/>
    <w:tmpl w:val="4CE66B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62A13A4"/>
    <w:multiLevelType w:val="hybridMultilevel"/>
    <w:tmpl w:val="389AB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79B60CB"/>
    <w:multiLevelType w:val="hybridMultilevel"/>
    <w:tmpl w:val="21447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6708C0"/>
    <w:multiLevelType w:val="hybridMultilevel"/>
    <w:tmpl w:val="BAE0A6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D5516CB"/>
    <w:multiLevelType w:val="hybridMultilevel"/>
    <w:tmpl w:val="1ABC06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E045A1C"/>
    <w:multiLevelType w:val="hybridMultilevel"/>
    <w:tmpl w:val="46EAE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299219F"/>
    <w:multiLevelType w:val="multilevel"/>
    <w:tmpl w:val="1938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333BD9"/>
    <w:multiLevelType w:val="multilevel"/>
    <w:tmpl w:val="6B8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4110DD3"/>
    <w:multiLevelType w:val="hybridMultilevel"/>
    <w:tmpl w:val="15DE4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2605CE"/>
    <w:multiLevelType w:val="hybridMultilevel"/>
    <w:tmpl w:val="D6F4EB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58F3E2B"/>
    <w:multiLevelType w:val="multilevel"/>
    <w:tmpl w:val="89E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6306F69"/>
    <w:multiLevelType w:val="hybridMultilevel"/>
    <w:tmpl w:val="B9D832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66F513E"/>
    <w:multiLevelType w:val="hybridMultilevel"/>
    <w:tmpl w:val="DC9AB3E0"/>
    <w:lvl w:ilvl="0" w:tplc="B660F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854531"/>
    <w:multiLevelType w:val="hybridMultilevel"/>
    <w:tmpl w:val="6B66B2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9A45046"/>
    <w:multiLevelType w:val="hybridMultilevel"/>
    <w:tmpl w:val="90327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CBB651B"/>
    <w:multiLevelType w:val="hybridMultilevel"/>
    <w:tmpl w:val="2C6EC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D821EF"/>
    <w:multiLevelType w:val="hybridMultilevel"/>
    <w:tmpl w:val="E7ECC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F036E5A"/>
    <w:multiLevelType w:val="hybridMultilevel"/>
    <w:tmpl w:val="8C4A87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7F065884"/>
    <w:multiLevelType w:val="hybridMultilevel"/>
    <w:tmpl w:val="16308C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42"/>
  </w:num>
  <w:num w:numId="3">
    <w:abstractNumId w:val="83"/>
  </w:num>
  <w:num w:numId="4">
    <w:abstractNumId w:val="80"/>
  </w:num>
  <w:num w:numId="5">
    <w:abstractNumId w:val="39"/>
  </w:num>
  <w:num w:numId="6">
    <w:abstractNumId w:val="68"/>
  </w:num>
  <w:num w:numId="7">
    <w:abstractNumId w:val="25"/>
  </w:num>
  <w:num w:numId="8">
    <w:abstractNumId w:val="7"/>
  </w:num>
  <w:num w:numId="9">
    <w:abstractNumId w:val="4"/>
  </w:num>
  <w:num w:numId="10">
    <w:abstractNumId w:val="82"/>
  </w:num>
  <w:num w:numId="11">
    <w:abstractNumId w:val="37"/>
  </w:num>
  <w:num w:numId="12">
    <w:abstractNumId w:val="49"/>
  </w:num>
  <w:num w:numId="13">
    <w:abstractNumId w:val="78"/>
  </w:num>
  <w:num w:numId="14">
    <w:abstractNumId w:val="3"/>
  </w:num>
  <w:num w:numId="15">
    <w:abstractNumId w:val="44"/>
  </w:num>
  <w:num w:numId="16">
    <w:abstractNumId w:val="60"/>
  </w:num>
  <w:num w:numId="17">
    <w:abstractNumId w:val="21"/>
  </w:num>
  <w:num w:numId="18">
    <w:abstractNumId w:val="26"/>
  </w:num>
  <w:num w:numId="19">
    <w:abstractNumId w:val="51"/>
  </w:num>
  <w:num w:numId="20">
    <w:abstractNumId w:val="5"/>
  </w:num>
  <w:num w:numId="21">
    <w:abstractNumId w:val="57"/>
  </w:num>
  <w:num w:numId="22">
    <w:abstractNumId w:val="50"/>
  </w:num>
  <w:num w:numId="23">
    <w:abstractNumId w:val="16"/>
  </w:num>
  <w:num w:numId="24">
    <w:abstractNumId w:val="35"/>
  </w:num>
  <w:num w:numId="25">
    <w:abstractNumId w:val="67"/>
  </w:num>
  <w:num w:numId="26">
    <w:abstractNumId w:val="52"/>
  </w:num>
  <w:num w:numId="27">
    <w:abstractNumId w:val="36"/>
  </w:num>
  <w:num w:numId="28">
    <w:abstractNumId w:val="85"/>
  </w:num>
  <w:num w:numId="29">
    <w:abstractNumId w:val="87"/>
  </w:num>
  <w:num w:numId="30">
    <w:abstractNumId w:val="71"/>
  </w:num>
  <w:num w:numId="31">
    <w:abstractNumId w:val="22"/>
  </w:num>
  <w:num w:numId="32">
    <w:abstractNumId w:val="11"/>
  </w:num>
  <w:num w:numId="33">
    <w:abstractNumId w:val="55"/>
  </w:num>
  <w:num w:numId="34">
    <w:abstractNumId w:val="56"/>
  </w:num>
  <w:num w:numId="35">
    <w:abstractNumId w:val="13"/>
  </w:num>
  <w:num w:numId="36">
    <w:abstractNumId w:val="75"/>
  </w:num>
  <w:num w:numId="37">
    <w:abstractNumId w:val="61"/>
  </w:num>
  <w:num w:numId="38">
    <w:abstractNumId w:val="1"/>
  </w:num>
  <w:num w:numId="39">
    <w:abstractNumId w:val="66"/>
  </w:num>
  <w:num w:numId="40">
    <w:abstractNumId w:val="48"/>
  </w:num>
  <w:num w:numId="41">
    <w:abstractNumId w:val="6"/>
  </w:num>
  <w:num w:numId="42">
    <w:abstractNumId w:val="46"/>
  </w:num>
  <w:num w:numId="43">
    <w:abstractNumId w:val="31"/>
  </w:num>
  <w:num w:numId="44">
    <w:abstractNumId w:val="32"/>
  </w:num>
  <w:num w:numId="45">
    <w:abstractNumId w:val="10"/>
  </w:num>
  <w:num w:numId="46">
    <w:abstractNumId w:val="54"/>
  </w:num>
  <w:num w:numId="47">
    <w:abstractNumId w:val="12"/>
  </w:num>
  <w:num w:numId="48">
    <w:abstractNumId w:val="24"/>
  </w:num>
  <w:num w:numId="49">
    <w:abstractNumId w:val="63"/>
  </w:num>
  <w:num w:numId="50">
    <w:abstractNumId w:val="34"/>
  </w:num>
  <w:num w:numId="51">
    <w:abstractNumId w:val="58"/>
  </w:num>
  <w:num w:numId="52">
    <w:abstractNumId w:val="2"/>
  </w:num>
  <w:num w:numId="53">
    <w:abstractNumId w:val="23"/>
  </w:num>
  <w:num w:numId="54">
    <w:abstractNumId w:val="65"/>
  </w:num>
  <w:num w:numId="55">
    <w:abstractNumId w:val="40"/>
  </w:num>
  <w:num w:numId="56">
    <w:abstractNumId w:val="76"/>
  </w:num>
  <w:num w:numId="57">
    <w:abstractNumId w:val="19"/>
  </w:num>
  <w:num w:numId="58">
    <w:abstractNumId w:val="77"/>
  </w:num>
  <w:num w:numId="59">
    <w:abstractNumId w:val="45"/>
  </w:num>
  <w:num w:numId="60">
    <w:abstractNumId w:val="17"/>
  </w:num>
  <w:num w:numId="61">
    <w:abstractNumId w:val="28"/>
  </w:num>
  <w:num w:numId="62">
    <w:abstractNumId w:val="70"/>
  </w:num>
  <w:num w:numId="63">
    <w:abstractNumId w:val="79"/>
  </w:num>
  <w:num w:numId="64">
    <w:abstractNumId w:val="53"/>
  </w:num>
  <w:num w:numId="65">
    <w:abstractNumId w:val="27"/>
  </w:num>
  <w:num w:numId="66">
    <w:abstractNumId w:val="47"/>
  </w:num>
  <w:num w:numId="67">
    <w:abstractNumId w:val="88"/>
  </w:num>
  <w:num w:numId="68">
    <w:abstractNumId w:val="86"/>
  </w:num>
  <w:num w:numId="69">
    <w:abstractNumId w:val="33"/>
  </w:num>
  <w:num w:numId="70">
    <w:abstractNumId w:val="20"/>
  </w:num>
  <w:num w:numId="71">
    <w:abstractNumId w:val="73"/>
  </w:num>
  <w:num w:numId="72">
    <w:abstractNumId w:val="84"/>
  </w:num>
  <w:num w:numId="73">
    <w:abstractNumId w:val="0"/>
  </w:num>
  <w:num w:numId="74">
    <w:abstractNumId w:val="15"/>
  </w:num>
  <w:num w:numId="75">
    <w:abstractNumId w:val="41"/>
  </w:num>
  <w:num w:numId="76">
    <w:abstractNumId w:val="29"/>
  </w:num>
  <w:num w:numId="77">
    <w:abstractNumId w:val="74"/>
  </w:num>
  <w:num w:numId="78">
    <w:abstractNumId w:val="72"/>
  </w:num>
  <w:num w:numId="79">
    <w:abstractNumId w:val="38"/>
  </w:num>
  <w:num w:numId="80">
    <w:abstractNumId w:val="9"/>
  </w:num>
  <w:num w:numId="81">
    <w:abstractNumId w:val="30"/>
  </w:num>
  <w:num w:numId="82">
    <w:abstractNumId w:val="59"/>
  </w:num>
  <w:num w:numId="83">
    <w:abstractNumId w:val="8"/>
  </w:num>
  <w:num w:numId="84">
    <w:abstractNumId w:val="69"/>
  </w:num>
  <w:num w:numId="85">
    <w:abstractNumId w:val="81"/>
  </w:num>
  <w:num w:numId="86">
    <w:abstractNumId w:val="62"/>
  </w:num>
  <w:num w:numId="87">
    <w:abstractNumId w:val="43"/>
  </w:num>
  <w:num w:numId="88">
    <w:abstractNumId w:val="64"/>
  </w:num>
  <w:num w:numId="89">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DC8"/>
    <w:rsid w:val="00002FE3"/>
    <w:rsid w:val="00004ACE"/>
    <w:rsid w:val="00006081"/>
    <w:rsid w:val="00012973"/>
    <w:rsid w:val="0002615D"/>
    <w:rsid w:val="00026DBB"/>
    <w:rsid w:val="00027BCE"/>
    <w:rsid w:val="00036931"/>
    <w:rsid w:val="00036D52"/>
    <w:rsid w:val="0004061F"/>
    <w:rsid w:val="00040724"/>
    <w:rsid w:val="00042FBD"/>
    <w:rsid w:val="0004362B"/>
    <w:rsid w:val="00060BC7"/>
    <w:rsid w:val="00062C98"/>
    <w:rsid w:val="00062E05"/>
    <w:rsid w:val="00064BA1"/>
    <w:rsid w:val="0007144E"/>
    <w:rsid w:val="000726B0"/>
    <w:rsid w:val="00081BE3"/>
    <w:rsid w:val="000835A6"/>
    <w:rsid w:val="000843C2"/>
    <w:rsid w:val="00085219"/>
    <w:rsid w:val="000A42E1"/>
    <w:rsid w:val="000A749B"/>
    <w:rsid w:val="000C33FD"/>
    <w:rsid w:val="000C6029"/>
    <w:rsid w:val="000E5009"/>
    <w:rsid w:val="000E5CDC"/>
    <w:rsid w:val="000F328D"/>
    <w:rsid w:val="00100097"/>
    <w:rsid w:val="00100F16"/>
    <w:rsid w:val="00102C22"/>
    <w:rsid w:val="00103D06"/>
    <w:rsid w:val="001118D9"/>
    <w:rsid w:val="001209FC"/>
    <w:rsid w:val="00131164"/>
    <w:rsid w:val="00134676"/>
    <w:rsid w:val="00134DC8"/>
    <w:rsid w:val="001408AE"/>
    <w:rsid w:val="00140C28"/>
    <w:rsid w:val="001422DD"/>
    <w:rsid w:val="00146065"/>
    <w:rsid w:val="00146EBD"/>
    <w:rsid w:val="001525D6"/>
    <w:rsid w:val="001542DE"/>
    <w:rsid w:val="00154DCF"/>
    <w:rsid w:val="00160010"/>
    <w:rsid w:val="00164C93"/>
    <w:rsid w:val="0016599C"/>
    <w:rsid w:val="0017094E"/>
    <w:rsid w:val="00170C8A"/>
    <w:rsid w:val="001909A0"/>
    <w:rsid w:val="00192A61"/>
    <w:rsid w:val="001A311C"/>
    <w:rsid w:val="001C2CA4"/>
    <w:rsid w:val="001D3940"/>
    <w:rsid w:val="001E002A"/>
    <w:rsid w:val="001E22D5"/>
    <w:rsid w:val="001E6E18"/>
    <w:rsid w:val="001F1582"/>
    <w:rsid w:val="00200BBC"/>
    <w:rsid w:val="0020173E"/>
    <w:rsid w:val="00202074"/>
    <w:rsid w:val="002100AC"/>
    <w:rsid w:val="00212720"/>
    <w:rsid w:val="00220326"/>
    <w:rsid w:val="00222072"/>
    <w:rsid w:val="00225FBF"/>
    <w:rsid w:val="00232C75"/>
    <w:rsid w:val="002330D5"/>
    <w:rsid w:val="00237D56"/>
    <w:rsid w:val="00245B12"/>
    <w:rsid w:val="0025077D"/>
    <w:rsid w:val="002533AA"/>
    <w:rsid w:val="00254F51"/>
    <w:rsid w:val="00256FB9"/>
    <w:rsid w:val="00257399"/>
    <w:rsid w:val="002628C9"/>
    <w:rsid w:val="00266137"/>
    <w:rsid w:val="002670EB"/>
    <w:rsid w:val="00271511"/>
    <w:rsid w:val="00271BAE"/>
    <w:rsid w:val="00272945"/>
    <w:rsid w:val="0027333C"/>
    <w:rsid w:val="0027412E"/>
    <w:rsid w:val="002767B5"/>
    <w:rsid w:val="00285DA0"/>
    <w:rsid w:val="00293750"/>
    <w:rsid w:val="0029673C"/>
    <w:rsid w:val="002971C6"/>
    <w:rsid w:val="002B025A"/>
    <w:rsid w:val="002B0A10"/>
    <w:rsid w:val="002B6FEF"/>
    <w:rsid w:val="002B748C"/>
    <w:rsid w:val="002C2D88"/>
    <w:rsid w:val="002D26AC"/>
    <w:rsid w:val="002D7C92"/>
    <w:rsid w:val="002E4361"/>
    <w:rsid w:val="002E50B5"/>
    <w:rsid w:val="002F26B3"/>
    <w:rsid w:val="002F3A10"/>
    <w:rsid w:val="003022CA"/>
    <w:rsid w:val="0030470D"/>
    <w:rsid w:val="003236E8"/>
    <w:rsid w:val="003243D7"/>
    <w:rsid w:val="003262DA"/>
    <w:rsid w:val="00346EEE"/>
    <w:rsid w:val="00352986"/>
    <w:rsid w:val="0036637D"/>
    <w:rsid w:val="003678E5"/>
    <w:rsid w:val="0037731F"/>
    <w:rsid w:val="003807A5"/>
    <w:rsid w:val="003818A9"/>
    <w:rsid w:val="00386FE3"/>
    <w:rsid w:val="00387553"/>
    <w:rsid w:val="003913BF"/>
    <w:rsid w:val="003A288B"/>
    <w:rsid w:val="003B2166"/>
    <w:rsid w:val="003B67C9"/>
    <w:rsid w:val="003B7CFA"/>
    <w:rsid w:val="003C19CA"/>
    <w:rsid w:val="003C3F4E"/>
    <w:rsid w:val="003C793F"/>
    <w:rsid w:val="003D3F49"/>
    <w:rsid w:val="003D73B1"/>
    <w:rsid w:val="003E0B8F"/>
    <w:rsid w:val="003E4D17"/>
    <w:rsid w:val="003E5BF4"/>
    <w:rsid w:val="003F1C28"/>
    <w:rsid w:val="003F4728"/>
    <w:rsid w:val="003F47E3"/>
    <w:rsid w:val="003F55EE"/>
    <w:rsid w:val="00402749"/>
    <w:rsid w:val="00404EE8"/>
    <w:rsid w:val="00406FDB"/>
    <w:rsid w:val="004102C5"/>
    <w:rsid w:val="00414638"/>
    <w:rsid w:val="004270A2"/>
    <w:rsid w:val="00432928"/>
    <w:rsid w:val="004419D1"/>
    <w:rsid w:val="00446382"/>
    <w:rsid w:val="00446DE7"/>
    <w:rsid w:val="00453805"/>
    <w:rsid w:val="00460AAC"/>
    <w:rsid w:val="00462B49"/>
    <w:rsid w:val="004655E8"/>
    <w:rsid w:val="00465699"/>
    <w:rsid w:val="00465AD1"/>
    <w:rsid w:val="00465F77"/>
    <w:rsid w:val="00467515"/>
    <w:rsid w:val="00467A03"/>
    <w:rsid w:val="00490053"/>
    <w:rsid w:val="00494126"/>
    <w:rsid w:val="00496694"/>
    <w:rsid w:val="004A301D"/>
    <w:rsid w:val="004A3B65"/>
    <w:rsid w:val="004B22FD"/>
    <w:rsid w:val="004B263D"/>
    <w:rsid w:val="004B32D6"/>
    <w:rsid w:val="004B3441"/>
    <w:rsid w:val="004B3B5D"/>
    <w:rsid w:val="004B4F55"/>
    <w:rsid w:val="004C3FB7"/>
    <w:rsid w:val="004C74DF"/>
    <w:rsid w:val="004D3CEF"/>
    <w:rsid w:val="004D7965"/>
    <w:rsid w:val="004E217D"/>
    <w:rsid w:val="004E30C2"/>
    <w:rsid w:val="004E4425"/>
    <w:rsid w:val="004E5D5F"/>
    <w:rsid w:val="004E7DA8"/>
    <w:rsid w:val="004F162F"/>
    <w:rsid w:val="004F1F0F"/>
    <w:rsid w:val="004F2359"/>
    <w:rsid w:val="004F7B4B"/>
    <w:rsid w:val="00507FF9"/>
    <w:rsid w:val="0051297E"/>
    <w:rsid w:val="0052020F"/>
    <w:rsid w:val="0052734D"/>
    <w:rsid w:val="005274D0"/>
    <w:rsid w:val="00533FB5"/>
    <w:rsid w:val="00534A63"/>
    <w:rsid w:val="00550573"/>
    <w:rsid w:val="00553E49"/>
    <w:rsid w:val="00555D14"/>
    <w:rsid w:val="00557A29"/>
    <w:rsid w:val="0056751E"/>
    <w:rsid w:val="0059454D"/>
    <w:rsid w:val="00596350"/>
    <w:rsid w:val="005966AF"/>
    <w:rsid w:val="0059768B"/>
    <w:rsid w:val="005A3499"/>
    <w:rsid w:val="005A3DCC"/>
    <w:rsid w:val="005A7080"/>
    <w:rsid w:val="005B294A"/>
    <w:rsid w:val="005B377D"/>
    <w:rsid w:val="005B3BCC"/>
    <w:rsid w:val="005C1461"/>
    <w:rsid w:val="005C27C8"/>
    <w:rsid w:val="005C6631"/>
    <w:rsid w:val="005C68CF"/>
    <w:rsid w:val="005D2B47"/>
    <w:rsid w:val="005D5344"/>
    <w:rsid w:val="005D561D"/>
    <w:rsid w:val="005E2F5A"/>
    <w:rsid w:val="005E4971"/>
    <w:rsid w:val="005F09DB"/>
    <w:rsid w:val="005F3B13"/>
    <w:rsid w:val="00601F82"/>
    <w:rsid w:val="00605B3A"/>
    <w:rsid w:val="006061AC"/>
    <w:rsid w:val="00641173"/>
    <w:rsid w:val="006411F0"/>
    <w:rsid w:val="0064388A"/>
    <w:rsid w:val="006472C0"/>
    <w:rsid w:val="0065581D"/>
    <w:rsid w:val="00655F25"/>
    <w:rsid w:val="006569B2"/>
    <w:rsid w:val="006619BF"/>
    <w:rsid w:val="00681F78"/>
    <w:rsid w:val="0068469C"/>
    <w:rsid w:val="006906F1"/>
    <w:rsid w:val="006A0158"/>
    <w:rsid w:val="006A1429"/>
    <w:rsid w:val="006A1A1E"/>
    <w:rsid w:val="006A394B"/>
    <w:rsid w:val="006A50C5"/>
    <w:rsid w:val="006B4CDA"/>
    <w:rsid w:val="006B60D1"/>
    <w:rsid w:val="006C62AD"/>
    <w:rsid w:val="006C77C8"/>
    <w:rsid w:val="006D35A7"/>
    <w:rsid w:val="006E2526"/>
    <w:rsid w:val="006E3DBB"/>
    <w:rsid w:val="006F3140"/>
    <w:rsid w:val="006F5BC1"/>
    <w:rsid w:val="006F6DD7"/>
    <w:rsid w:val="006F7E57"/>
    <w:rsid w:val="00707834"/>
    <w:rsid w:val="00713462"/>
    <w:rsid w:val="0071375F"/>
    <w:rsid w:val="00730920"/>
    <w:rsid w:val="00737853"/>
    <w:rsid w:val="00737D33"/>
    <w:rsid w:val="0075292E"/>
    <w:rsid w:val="00754318"/>
    <w:rsid w:val="0076130E"/>
    <w:rsid w:val="007650F4"/>
    <w:rsid w:val="0076533E"/>
    <w:rsid w:val="00767C15"/>
    <w:rsid w:val="00770CB0"/>
    <w:rsid w:val="00783C73"/>
    <w:rsid w:val="00785988"/>
    <w:rsid w:val="00790593"/>
    <w:rsid w:val="007906AB"/>
    <w:rsid w:val="0079108F"/>
    <w:rsid w:val="007951F1"/>
    <w:rsid w:val="00797609"/>
    <w:rsid w:val="007A1EE0"/>
    <w:rsid w:val="007A2EF8"/>
    <w:rsid w:val="007B1F98"/>
    <w:rsid w:val="007B7C7D"/>
    <w:rsid w:val="007C09A1"/>
    <w:rsid w:val="007C3FCB"/>
    <w:rsid w:val="007C5A30"/>
    <w:rsid w:val="007D089E"/>
    <w:rsid w:val="007D52B7"/>
    <w:rsid w:val="007D5404"/>
    <w:rsid w:val="007D580F"/>
    <w:rsid w:val="007D6B96"/>
    <w:rsid w:val="007D7E56"/>
    <w:rsid w:val="007E4D4F"/>
    <w:rsid w:val="007E599D"/>
    <w:rsid w:val="007F1AE7"/>
    <w:rsid w:val="00811F91"/>
    <w:rsid w:val="00813A61"/>
    <w:rsid w:val="00813AA0"/>
    <w:rsid w:val="008142DA"/>
    <w:rsid w:val="008303F4"/>
    <w:rsid w:val="00836AE7"/>
    <w:rsid w:val="008460A7"/>
    <w:rsid w:val="0085055D"/>
    <w:rsid w:val="00851D02"/>
    <w:rsid w:val="008520F1"/>
    <w:rsid w:val="00855519"/>
    <w:rsid w:val="008567E5"/>
    <w:rsid w:val="00861F03"/>
    <w:rsid w:val="00863D0B"/>
    <w:rsid w:val="00865A81"/>
    <w:rsid w:val="00867450"/>
    <w:rsid w:val="00867C5E"/>
    <w:rsid w:val="00871A78"/>
    <w:rsid w:val="00881295"/>
    <w:rsid w:val="00883E31"/>
    <w:rsid w:val="00891043"/>
    <w:rsid w:val="0089435C"/>
    <w:rsid w:val="00895F98"/>
    <w:rsid w:val="008A0742"/>
    <w:rsid w:val="008A53AA"/>
    <w:rsid w:val="008A7089"/>
    <w:rsid w:val="008B2D0F"/>
    <w:rsid w:val="008B449E"/>
    <w:rsid w:val="008B4EDF"/>
    <w:rsid w:val="008B55F3"/>
    <w:rsid w:val="008C7A0A"/>
    <w:rsid w:val="008D3EB2"/>
    <w:rsid w:val="008D4436"/>
    <w:rsid w:val="008E1541"/>
    <w:rsid w:val="008E3605"/>
    <w:rsid w:val="008F0BCF"/>
    <w:rsid w:val="008F1B3E"/>
    <w:rsid w:val="008F2D1F"/>
    <w:rsid w:val="00901D48"/>
    <w:rsid w:val="00902775"/>
    <w:rsid w:val="00903D83"/>
    <w:rsid w:val="00915838"/>
    <w:rsid w:val="00917A1C"/>
    <w:rsid w:val="00932DD3"/>
    <w:rsid w:val="00933AF4"/>
    <w:rsid w:val="009363BA"/>
    <w:rsid w:val="00954728"/>
    <w:rsid w:val="00956D13"/>
    <w:rsid w:val="009654BD"/>
    <w:rsid w:val="00966AA3"/>
    <w:rsid w:val="00984A8A"/>
    <w:rsid w:val="00984C53"/>
    <w:rsid w:val="00996F2B"/>
    <w:rsid w:val="009A70A2"/>
    <w:rsid w:val="009A7D21"/>
    <w:rsid w:val="009B6A58"/>
    <w:rsid w:val="009B7869"/>
    <w:rsid w:val="009C450E"/>
    <w:rsid w:val="009C4B68"/>
    <w:rsid w:val="009C51C7"/>
    <w:rsid w:val="009D1BC1"/>
    <w:rsid w:val="009D514F"/>
    <w:rsid w:val="009E06AF"/>
    <w:rsid w:val="009E2EE6"/>
    <w:rsid w:val="009E42F8"/>
    <w:rsid w:val="009F7CDA"/>
    <w:rsid w:val="00A015D6"/>
    <w:rsid w:val="00A13836"/>
    <w:rsid w:val="00A15DB3"/>
    <w:rsid w:val="00A20E3A"/>
    <w:rsid w:val="00A32C58"/>
    <w:rsid w:val="00A33D47"/>
    <w:rsid w:val="00A3587C"/>
    <w:rsid w:val="00A3703D"/>
    <w:rsid w:val="00A370E5"/>
    <w:rsid w:val="00A4373D"/>
    <w:rsid w:val="00A512EE"/>
    <w:rsid w:val="00A7363F"/>
    <w:rsid w:val="00A74AD3"/>
    <w:rsid w:val="00A862D7"/>
    <w:rsid w:val="00A91A21"/>
    <w:rsid w:val="00A942AC"/>
    <w:rsid w:val="00AA53B2"/>
    <w:rsid w:val="00AA7919"/>
    <w:rsid w:val="00AB23E8"/>
    <w:rsid w:val="00AB2815"/>
    <w:rsid w:val="00AB40C9"/>
    <w:rsid w:val="00AB6CB2"/>
    <w:rsid w:val="00AC1988"/>
    <w:rsid w:val="00AC6537"/>
    <w:rsid w:val="00AC65D4"/>
    <w:rsid w:val="00AD14A3"/>
    <w:rsid w:val="00AD16AA"/>
    <w:rsid w:val="00AD5C9B"/>
    <w:rsid w:val="00AE3C29"/>
    <w:rsid w:val="00AE59D9"/>
    <w:rsid w:val="00AE5D71"/>
    <w:rsid w:val="00AF4318"/>
    <w:rsid w:val="00B02B17"/>
    <w:rsid w:val="00B10784"/>
    <w:rsid w:val="00B10E0B"/>
    <w:rsid w:val="00B132F9"/>
    <w:rsid w:val="00B215A8"/>
    <w:rsid w:val="00B221AF"/>
    <w:rsid w:val="00B224EE"/>
    <w:rsid w:val="00B22CAE"/>
    <w:rsid w:val="00B346F5"/>
    <w:rsid w:val="00B35A37"/>
    <w:rsid w:val="00B36D7B"/>
    <w:rsid w:val="00B42087"/>
    <w:rsid w:val="00B42FEB"/>
    <w:rsid w:val="00B458E3"/>
    <w:rsid w:val="00B46A2D"/>
    <w:rsid w:val="00B50FEB"/>
    <w:rsid w:val="00B5268E"/>
    <w:rsid w:val="00B55F0A"/>
    <w:rsid w:val="00B61148"/>
    <w:rsid w:val="00B70ADC"/>
    <w:rsid w:val="00B71486"/>
    <w:rsid w:val="00B74CFE"/>
    <w:rsid w:val="00B863B6"/>
    <w:rsid w:val="00B95A61"/>
    <w:rsid w:val="00BA00DB"/>
    <w:rsid w:val="00BA41A9"/>
    <w:rsid w:val="00BA72F3"/>
    <w:rsid w:val="00BA7BDC"/>
    <w:rsid w:val="00BB626C"/>
    <w:rsid w:val="00BC274E"/>
    <w:rsid w:val="00BD293F"/>
    <w:rsid w:val="00BD512B"/>
    <w:rsid w:val="00BD7338"/>
    <w:rsid w:val="00BE2118"/>
    <w:rsid w:val="00BF38A0"/>
    <w:rsid w:val="00BF42CF"/>
    <w:rsid w:val="00C26E25"/>
    <w:rsid w:val="00C277C9"/>
    <w:rsid w:val="00C33668"/>
    <w:rsid w:val="00C3761E"/>
    <w:rsid w:val="00C405F0"/>
    <w:rsid w:val="00C442AD"/>
    <w:rsid w:val="00C46E14"/>
    <w:rsid w:val="00C50149"/>
    <w:rsid w:val="00C50CE8"/>
    <w:rsid w:val="00C60634"/>
    <w:rsid w:val="00C60C0E"/>
    <w:rsid w:val="00C615CB"/>
    <w:rsid w:val="00C61C34"/>
    <w:rsid w:val="00C64BD2"/>
    <w:rsid w:val="00C66327"/>
    <w:rsid w:val="00C66871"/>
    <w:rsid w:val="00C66B4F"/>
    <w:rsid w:val="00C71C95"/>
    <w:rsid w:val="00C7596E"/>
    <w:rsid w:val="00C8425A"/>
    <w:rsid w:val="00C85B42"/>
    <w:rsid w:val="00C937E2"/>
    <w:rsid w:val="00C938BD"/>
    <w:rsid w:val="00CB1F0A"/>
    <w:rsid w:val="00CB31C5"/>
    <w:rsid w:val="00CB6515"/>
    <w:rsid w:val="00CB76F7"/>
    <w:rsid w:val="00CC6522"/>
    <w:rsid w:val="00CD0A0D"/>
    <w:rsid w:val="00CD273B"/>
    <w:rsid w:val="00CE1252"/>
    <w:rsid w:val="00CF02C2"/>
    <w:rsid w:val="00CF52F9"/>
    <w:rsid w:val="00D01D26"/>
    <w:rsid w:val="00D047C6"/>
    <w:rsid w:val="00D1087C"/>
    <w:rsid w:val="00D119AC"/>
    <w:rsid w:val="00D1341E"/>
    <w:rsid w:val="00D237FB"/>
    <w:rsid w:val="00D25EF3"/>
    <w:rsid w:val="00D338AC"/>
    <w:rsid w:val="00D36B4B"/>
    <w:rsid w:val="00D36CFB"/>
    <w:rsid w:val="00D45F62"/>
    <w:rsid w:val="00D46D83"/>
    <w:rsid w:val="00D51EBA"/>
    <w:rsid w:val="00D5624C"/>
    <w:rsid w:val="00D56752"/>
    <w:rsid w:val="00D64A52"/>
    <w:rsid w:val="00D655FE"/>
    <w:rsid w:val="00D67A8D"/>
    <w:rsid w:val="00D711E7"/>
    <w:rsid w:val="00D736D9"/>
    <w:rsid w:val="00D81A53"/>
    <w:rsid w:val="00D82757"/>
    <w:rsid w:val="00D86D72"/>
    <w:rsid w:val="00D87D81"/>
    <w:rsid w:val="00D87EB8"/>
    <w:rsid w:val="00D9063D"/>
    <w:rsid w:val="00D9122B"/>
    <w:rsid w:val="00DB60FB"/>
    <w:rsid w:val="00DC275E"/>
    <w:rsid w:val="00DD0469"/>
    <w:rsid w:val="00DD7C8E"/>
    <w:rsid w:val="00DE13CE"/>
    <w:rsid w:val="00DE1D2D"/>
    <w:rsid w:val="00DF254D"/>
    <w:rsid w:val="00DF3C06"/>
    <w:rsid w:val="00E104B8"/>
    <w:rsid w:val="00E22C6F"/>
    <w:rsid w:val="00E246E7"/>
    <w:rsid w:val="00E32FC0"/>
    <w:rsid w:val="00E33B94"/>
    <w:rsid w:val="00E3625B"/>
    <w:rsid w:val="00E368F6"/>
    <w:rsid w:val="00E36A3E"/>
    <w:rsid w:val="00E371B0"/>
    <w:rsid w:val="00E4483A"/>
    <w:rsid w:val="00E458EB"/>
    <w:rsid w:val="00E55BEA"/>
    <w:rsid w:val="00E618F7"/>
    <w:rsid w:val="00E67011"/>
    <w:rsid w:val="00E70FCF"/>
    <w:rsid w:val="00E803FE"/>
    <w:rsid w:val="00E81ED0"/>
    <w:rsid w:val="00E838E8"/>
    <w:rsid w:val="00E915B2"/>
    <w:rsid w:val="00E922C1"/>
    <w:rsid w:val="00E92842"/>
    <w:rsid w:val="00E946F2"/>
    <w:rsid w:val="00EA11FE"/>
    <w:rsid w:val="00EA28C6"/>
    <w:rsid w:val="00EB3962"/>
    <w:rsid w:val="00EB59BE"/>
    <w:rsid w:val="00EB5AFA"/>
    <w:rsid w:val="00EB5CF2"/>
    <w:rsid w:val="00EC11A7"/>
    <w:rsid w:val="00EC2AC8"/>
    <w:rsid w:val="00EC2E8E"/>
    <w:rsid w:val="00EC6226"/>
    <w:rsid w:val="00ED5712"/>
    <w:rsid w:val="00EE0F2F"/>
    <w:rsid w:val="00EE174B"/>
    <w:rsid w:val="00EE2396"/>
    <w:rsid w:val="00EF2455"/>
    <w:rsid w:val="00EF3854"/>
    <w:rsid w:val="00EF7DF3"/>
    <w:rsid w:val="00F0368A"/>
    <w:rsid w:val="00F03C1A"/>
    <w:rsid w:val="00F040A2"/>
    <w:rsid w:val="00F05B7A"/>
    <w:rsid w:val="00F070DC"/>
    <w:rsid w:val="00F161E2"/>
    <w:rsid w:val="00F204D1"/>
    <w:rsid w:val="00F258F4"/>
    <w:rsid w:val="00F26192"/>
    <w:rsid w:val="00F2722E"/>
    <w:rsid w:val="00F43A44"/>
    <w:rsid w:val="00F43F36"/>
    <w:rsid w:val="00F471A4"/>
    <w:rsid w:val="00F55F63"/>
    <w:rsid w:val="00F61F70"/>
    <w:rsid w:val="00F81FE7"/>
    <w:rsid w:val="00F829BF"/>
    <w:rsid w:val="00F82C5F"/>
    <w:rsid w:val="00F90D44"/>
    <w:rsid w:val="00F93F66"/>
    <w:rsid w:val="00F96CE9"/>
    <w:rsid w:val="00FA02CE"/>
    <w:rsid w:val="00FA2DA7"/>
    <w:rsid w:val="00FB333A"/>
    <w:rsid w:val="00FB3BB5"/>
    <w:rsid w:val="00FB686A"/>
    <w:rsid w:val="00FC158B"/>
    <w:rsid w:val="00FC6E2D"/>
    <w:rsid w:val="00FC7DA4"/>
    <w:rsid w:val="00FD4D0B"/>
    <w:rsid w:val="00FD52AC"/>
    <w:rsid w:val="00FF2085"/>
    <w:rsid w:val="00FF36D8"/>
    <w:rsid w:val="00FF5DF8"/>
    <w:rsid w:val="00FF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DC8"/>
    <w:pPr>
      <w:spacing w:before="60" w:after="120" w:line="280" w:lineRule="atLeast"/>
      <w:ind w:left="454"/>
    </w:pPr>
    <w:rPr>
      <w:rFonts w:ascii="Calibri" w:eastAsia="Times New Roman" w:hAnsi="Calibri" w:cs="Times New Roman"/>
      <w:szCs w:val="24"/>
      <w:lang w:eastAsia="pl-PL"/>
    </w:rPr>
  </w:style>
  <w:style w:type="paragraph" w:styleId="Nagwek1">
    <w:name w:val="heading 1"/>
    <w:basedOn w:val="Normalny"/>
    <w:link w:val="Nagwek1Znak"/>
    <w:uiPriority w:val="9"/>
    <w:qFormat/>
    <w:rsid w:val="00596350"/>
    <w:pPr>
      <w:spacing w:before="100" w:beforeAutospacing="1" w:after="100" w:afterAutospacing="1" w:line="240" w:lineRule="auto"/>
      <w:ind w:left="0"/>
      <w:outlineLvl w:val="0"/>
    </w:pPr>
    <w:rPr>
      <w:rFonts w:ascii="Times New Roman" w:hAnsi="Times New Roman"/>
      <w:b/>
      <w:bCs/>
      <w:kern w:val="36"/>
      <w:sz w:val="48"/>
      <w:szCs w:val="48"/>
    </w:rPr>
  </w:style>
  <w:style w:type="paragraph" w:styleId="Nagwek2">
    <w:name w:val="heading 2"/>
    <w:basedOn w:val="Normalny"/>
    <w:next w:val="Normalny"/>
    <w:link w:val="Nagwek2Znak"/>
    <w:uiPriority w:val="9"/>
    <w:unhideWhenUsed/>
    <w:qFormat/>
    <w:rsid w:val="008B2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5431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11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34DC8"/>
    <w:pPr>
      <w:ind w:left="720"/>
      <w:contextualSpacing/>
    </w:pPr>
  </w:style>
  <w:style w:type="paragraph" w:customStyle="1" w:styleId="Default">
    <w:name w:val="Default"/>
    <w:rsid w:val="00134DC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basedOn w:val="Domylnaczcionkaakapitu"/>
    <w:link w:val="Akapitzlist"/>
    <w:uiPriority w:val="34"/>
    <w:rsid w:val="00134DC8"/>
    <w:rPr>
      <w:rFonts w:ascii="Calibri" w:eastAsia="Times New Roman" w:hAnsi="Calibri" w:cs="Times New Roman"/>
      <w:szCs w:val="24"/>
      <w:lang w:eastAsia="pl-PL"/>
    </w:rPr>
  </w:style>
  <w:style w:type="character" w:customStyle="1" w:styleId="Nagwek1Znak">
    <w:name w:val="Nagłówek 1 Znak"/>
    <w:basedOn w:val="Domylnaczcionkaakapitu"/>
    <w:link w:val="Nagwek1"/>
    <w:uiPriority w:val="9"/>
    <w:rsid w:val="0059635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596350"/>
    <w:pPr>
      <w:spacing w:before="100" w:beforeAutospacing="1" w:after="100" w:afterAutospacing="1" w:line="240" w:lineRule="auto"/>
      <w:ind w:left="0"/>
    </w:pPr>
    <w:rPr>
      <w:rFonts w:ascii="Times New Roman" w:hAnsi="Times New Roman"/>
      <w:sz w:val="24"/>
    </w:rPr>
  </w:style>
  <w:style w:type="character" w:styleId="Pogrubienie">
    <w:name w:val="Strong"/>
    <w:basedOn w:val="Domylnaczcionkaakapitu"/>
    <w:uiPriority w:val="22"/>
    <w:qFormat/>
    <w:rsid w:val="00596350"/>
    <w:rPr>
      <w:b/>
      <w:bCs/>
    </w:rPr>
  </w:style>
  <w:style w:type="character" w:styleId="Uwydatnienie">
    <w:name w:val="Emphasis"/>
    <w:basedOn w:val="Domylnaczcionkaakapitu"/>
    <w:uiPriority w:val="20"/>
    <w:qFormat/>
    <w:rsid w:val="00596350"/>
    <w:rPr>
      <w:i/>
      <w:iCs/>
    </w:rPr>
  </w:style>
  <w:style w:type="paragraph" w:styleId="Nagwek">
    <w:name w:val="header"/>
    <w:basedOn w:val="Normalny"/>
    <w:link w:val="NagwekZnak"/>
    <w:uiPriority w:val="99"/>
    <w:unhideWhenUsed/>
    <w:rsid w:val="00AC653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C6537"/>
    <w:rPr>
      <w:rFonts w:ascii="Calibri" w:eastAsia="Times New Roman" w:hAnsi="Calibri" w:cs="Times New Roman"/>
      <w:szCs w:val="24"/>
      <w:lang w:eastAsia="pl-PL"/>
    </w:rPr>
  </w:style>
  <w:style w:type="paragraph" w:styleId="Stopka">
    <w:name w:val="footer"/>
    <w:basedOn w:val="Normalny"/>
    <w:link w:val="StopkaZnak"/>
    <w:uiPriority w:val="99"/>
    <w:unhideWhenUsed/>
    <w:rsid w:val="00AC653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6537"/>
    <w:rPr>
      <w:rFonts w:ascii="Calibri" w:eastAsia="Times New Roman" w:hAnsi="Calibri" w:cs="Times New Roman"/>
      <w:szCs w:val="24"/>
      <w:lang w:eastAsia="pl-PL"/>
    </w:rPr>
  </w:style>
  <w:style w:type="character" w:customStyle="1" w:styleId="Nagwek3Znak">
    <w:name w:val="Nagłówek 3 Znak"/>
    <w:basedOn w:val="Domylnaczcionkaakapitu"/>
    <w:link w:val="Nagwek3"/>
    <w:uiPriority w:val="9"/>
    <w:rsid w:val="00754318"/>
    <w:rPr>
      <w:rFonts w:asciiTheme="majorHAnsi" w:eastAsiaTheme="majorEastAsia" w:hAnsiTheme="majorHAnsi" w:cstheme="majorBidi"/>
      <w:b/>
      <w:bCs/>
      <w:color w:val="4F81BD" w:themeColor="accent1"/>
      <w:szCs w:val="24"/>
      <w:lang w:eastAsia="pl-PL"/>
    </w:rPr>
  </w:style>
  <w:style w:type="character" w:customStyle="1" w:styleId="fr">
    <w:name w:val="fr"/>
    <w:basedOn w:val="Domylnaczcionkaakapitu"/>
    <w:rsid w:val="004E5D5F"/>
  </w:style>
  <w:style w:type="paragraph" w:customStyle="1" w:styleId="bezodstpw">
    <w:name w:val="bezodstpw"/>
    <w:basedOn w:val="Normalny"/>
    <w:rsid w:val="00D67A8D"/>
    <w:pPr>
      <w:spacing w:before="100" w:beforeAutospacing="1" w:after="100" w:afterAutospacing="1" w:line="240" w:lineRule="auto"/>
      <w:ind w:left="0"/>
    </w:pPr>
    <w:rPr>
      <w:rFonts w:ascii="Times New Roman" w:hAnsi="Times New Roman"/>
      <w:sz w:val="24"/>
    </w:rPr>
  </w:style>
  <w:style w:type="character" w:styleId="Hipercze">
    <w:name w:val="Hyperlink"/>
    <w:uiPriority w:val="99"/>
    <w:rsid w:val="00EB3962"/>
    <w:rPr>
      <w:color w:val="000080"/>
      <w:u w:val="single"/>
    </w:rPr>
  </w:style>
  <w:style w:type="character" w:customStyle="1" w:styleId="productmaininfosuffix">
    <w:name w:val="productmaininfosuffix"/>
    <w:basedOn w:val="Domylnaczcionkaakapitu"/>
    <w:rsid w:val="00903D83"/>
  </w:style>
  <w:style w:type="character" w:customStyle="1" w:styleId="pdauthorlist">
    <w:name w:val="pdauthorlist"/>
    <w:basedOn w:val="Domylnaczcionkaakapitu"/>
    <w:rsid w:val="00903D83"/>
  </w:style>
  <w:style w:type="character" w:customStyle="1" w:styleId="base">
    <w:name w:val="base"/>
    <w:basedOn w:val="Domylnaczcionkaakapitu"/>
    <w:rsid w:val="00B46A2D"/>
  </w:style>
  <w:style w:type="paragraph" w:customStyle="1" w:styleId="Standard">
    <w:name w:val="Standard"/>
    <w:rsid w:val="00813A61"/>
    <w:pPr>
      <w:suppressAutoHyphens/>
      <w:autoSpaceDN w:val="0"/>
      <w:spacing w:after="160" w:line="251" w:lineRule="auto"/>
      <w:textAlignment w:val="baseline"/>
    </w:pPr>
    <w:rPr>
      <w:rFonts w:ascii="Calibri" w:eastAsia="SimSun" w:hAnsi="Calibri" w:cs="F"/>
      <w:kern w:val="3"/>
    </w:rPr>
  </w:style>
  <w:style w:type="character" w:customStyle="1" w:styleId="Nagwek2Znak">
    <w:name w:val="Nagłówek 2 Znak"/>
    <w:basedOn w:val="Domylnaczcionkaakapitu"/>
    <w:link w:val="Nagwek2"/>
    <w:uiPriority w:val="9"/>
    <w:rsid w:val="008B2D0F"/>
    <w:rPr>
      <w:rFonts w:asciiTheme="majorHAnsi" w:eastAsiaTheme="majorEastAsia" w:hAnsiTheme="majorHAnsi" w:cstheme="majorBidi"/>
      <w:b/>
      <w:bCs/>
      <w:color w:val="4F81BD" w:themeColor="accent1"/>
      <w:sz w:val="26"/>
      <w:szCs w:val="26"/>
      <w:lang w:eastAsia="pl-PL"/>
    </w:rPr>
  </w:style>
  <w:style w:type="character" w:styleId="HTML-cytat">
    <w:name w:val="HTML Cite"/>
    <w:basedOn w:val="Domylnaczcionkaakapitu"/>
    <w:uiPriority w:val="99"/>
    <w:semiHidden/>
    <w:unhideWhenUsed/>
    <w:rsid w:val="00B70ADC"/>
    <w:rPr>
      <w:i/>
      <w:iCs/>
    </w:rPr>
  </w:style>
  <w:style w:type="character" w:customStyle="1" w:styleId="INS">
    <w:name w:val="INS"/>
    <w:rsid w:val="007B1F98"/>
  </w:style>
  <w:style w:type="paragraph" w:styleId="Tekstpodstawowy">
    <w:name w:val="Body Text"/>
    <w:basedOn w:val="Normalny"/>
    <w:link w:val="TekstpodstawowyZnak"/>
    <w:rsid w:val="007B1F98"/>
    <w:pPr>
      <w:suppressAutoHyphens/>
      <w:spacing w:before="0" w:line="252" w:lineRule="auto"/>
      <w:ind w:left="0"/>
    </w:pPr>
    <w:rPr>
      <w:rFonts w:eastAsia="SimSun" w:cs="Calibri"/>
      <w:szCs w:val="22"/>
      <w:lang w:eastAsia="ar-SA"/>
    </w:rPr>
  </w:style>
  <w:style w:type="character" w:customStyle="1" w:styleId="TekstpodstawowyZnak">
    <w:name w:val="Tekst podstawowy Znak"/>
    <w:basedOn w:val="Domylnaczcionkaakapitu"/>
    <w:link w:val="Tekstpodstawowy"/>
    <w:rsid w:val="007B1F98"/>
    <w:rPr>
      <w:rFonts w:ascii="Calibri" w:eastAsia="SimSun" w:hAnsi="Calibri" w:cs="Calibri"/>
      <w:lang w:eastAsia="ar-SA"/>
    </w:rPr>
  </w:style>
  <w:style w:type="character" w:customStyle="1" w:styleId="Nagwek4Znak">
    <w:name w:val="Nagłówek 4 Znak"/>
    <w:basedOn w:val="Domylnaczcionkaakapitu"/>
    <w:link w:val="Nagwek4"/>
    <w:uiPriority w:val="9"/>
    <w:rsid w:val="00131164"/>
    <w:rPr>
      <w:rFonts w:asciiTheme="majorHAnsi" w:eastAsiaTheme="majorEastAsia" w:hAnsiTheme="majorHAnsi" w:cstheme="majorBidi"/>
      <w:b/>
      <w:bCs/>
      <w:i/>
      <w:iCs/>
      <w:color w:val="4F81BD" w:themeColor="accent1"/>
      <w:szCs w:val="24"/>
      <w:lang w:eastAsia="pl-PL"/>
    </w:rPr>
  </w:style>
  <w:style w:type="paragraph" w:styleId="Tekstdymka">
    <w:name w:val="Balloon Text"/>
    <w:basedOn w:val="Normalny"/>
    <w:link w:val="TekstdymkaZnak"/>
    <w:uiPriority w:val="99"/>
    <w:semiHidden/>
    <w:unhideWhenUsed/>
    <w:rsid w:val="00CB1F0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1F0A"/>
    <w:rPr>
      <w:rFonts w:ascii="Tahoma" w:eastAsia="Times New Roman" w:hAnsi="Tahoma" w:cs="Tahoma"/>
      <w:sz w:val="16"/>
      <w:szCs w:val="16"/>
      <w:lang w:eastAsia="pl-PL"/>
    </w:rPr>
  </w:style>
  <w:style w:type="paragraph" w:customStyle="1" w:styleId="glowny-akapit">
    <w:name w:val="glowny-akapit"/>
    <w:basedOn w:val="Normalny"/>
    <w:qFormat/>
    <w:rsid w:val="00CB1F0A"/>
    <w:pPr>
      <w:widowControl w:val="0"/>
      <w:tabs>
        <w:tab w:val="center" w:pos="4536"/>
        <w:tab w:val="right" w:pos="9072"/>
      </w:tabs>
      <w:suppressAutoHyphens/>
      <w:snapToGrid w:val="0"/>
      <w:spacing w:before="120" w:line="360" w:lineRule="auto"/>
      <w:ind w:left="782" w:firstLine="1134"/>
      <w:jc w:val="both"/>
    </w:pPr>
    <w:rPr>
      <w:rFonts w:eastAsia="Lucida Sans Unicode" w:cs="Tahoma"/>
      <w:color w:val="000000"/>
      <w:u w:val="single" w:color="4F81BD"/>
      <w:lang w:eastAsia="en-US" w:bidi="en-US"/>
    </w:rPr>
  </w:style>
  <w:style w:type="paragraph" w:styleId="Bezodstpw0">
    <w:name w:val="No Spacing"/>
    <w:uiPriority w:val="1"/>
    <w:qFormat/>
    <w:rsid w:val="00C7596E"/>
    <w:pPr>
      <w:spacing w:after="0" w:line="240" w:lineRule="auto"/>
      <w:ind w:left="782" w:hanging="357"/>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85">
      <w:bodyDiv w:val="1"/>
      <w:marLeft w:val="0"/>
      <w:marRight w:val="0"/>
      <w:marTop w:val="0"/>
      <w:marBottom w:val="0"/>
      <w:divBdr>
        <w:top w:val="none" w:sz="0" w:space="0" w:color="auto"/>
        <w:left w:val="none" w:sz="0" w:space="0" w:color="auto"/>
        <w:bottom w:val="none" w:sz="0" w:space="0" w:color="auto"/>
        <w:right w:val="none" w:sz="0" w:space="0" w:color="auto"/>
      </w:divBdr>
    </w:div>
    <w:div w:id="34426935">
      <w:bodyDiv w:val="1"/>
      <w:marLeft w:val="0"/>
      <w:marRight w:val="0"/>
      <w:marTop w:val="0"/>
      <w:marBottom w:val="0"/>
      <w:divBdr>
        <w:top w:val="none" w:sz="0" w:space="0" w:color="auto"/>
        <w:left w:val="none" w:sz="0" w:space="0" w:color="auto"/>
        <w:bottom w:val="none" w:sz="0" w:space="0" w:color="auto"/>
        <w:right w:val="none" w:sz="0" w:space="0" w:color="auto"/>
      </w:divBdr>
    </w:div>
    <w:div w:id="36470598">
      <w:bodyDiv w:val="1"/>
      <w:marLeft w:val="0"/>
      <w:marRight w:val="0"/>
      <w:marTop w:val="0"/>
      <w:marBottom w:val="0"/>
      <w:divBdr>
        <w:top w:val="none" w:sz="0" w:space="0" w:color="auto"/>
        <w:left w:val="none" w:sz="0" w:space="0" w:color="auto"/>
        <w:bottom w:val="none" w:sz="0" w:space="0" w:color="auto"/>
        <w:right w:val="none" w:sz="0" w:space="0" w:color="auto"/>
      </w:divBdr>
    </w:div>
    <w:div w:id="45103528">
      <w:bodyDiv w:val="1"/>
      <w:marLeft w:val="0"/>
      <w:marRight w:val="0"/>
      <w:marTop w:val="0"/>
      <w:marBottom w:val="0"/>
      <w:divBdr>
        <w:top w:val="none" w:sz="0" w:space="0" w:color="auto"/>
        <w:left w:val="none" w:sz="0" w:space="0" w:color="auto"/>
        <w:bottom w:val="none" w:sz="0" w:space="0" w:color="auto"/>
        <w:right w:val="none" w:sz="0" w:space="0" w:color="auto"/>
      </w:divBdr>
    </w:div>
    <w:div w:id="59603257">
      <w:bodyDiv w:val="1"/>
      <w:marLeft w:val="0"/>
      <w:marRight w:val="0"/>
      <w:marTop w:val="0"/>
      <w:marBottom w:val="0"/>
      <w:divBdr>
        <w:top w:val="none" w:sz="0" w:space="0" w:color="auto"/>
        <w:left w:val="none" w:sz="0" w:space="0" w:color="auto"/>
        <w:bottom w:val="none" w:sz="0" w:space="0" w:color="auto"/>
        <w:right w:val="none" w:sz="0" w:space="0" w:color="auto"/>
      </w:divBdr>
    </w:div>
    <w:div w:id="60641010">
      <w:bodyDiv w:val="1"/>
      <w:marLeft w:val="0"/>
      <w:marRight w:val="0"/>
      <w:marTop w:val="0"/>
      <w:marBottom w:val="0"/>
      <w:divBdr>
        <w:top w:val="none" w:sz="0" w:space="0" w:color="auto"/>
        <w:left w:val="none" w:sz="0" w:space="0" w:color="auto"/>
        <w:bottom w:val="none" w:sz="0" w:space="0" w:color="auto"/>
        <w:right w:val="none" w:sz="0" w:space="0" w:color="auto"/>
      </w:divBdr>
      <w:divsChild>
        <w:div w:id="2020498407">
          <w:marLeft w:val="-75"/>
          <w:marRight w:val="-75"/>
          <w:marTop w:val="0"/>
          <w:marBottom w:val="0"/>
          <w:divBdr>
            <w:top w:val="none" w:sz="0" w:space="0" w:color="auto"/>
            <w:left w:val="none" w:sz="0" w:space="0" w:color="auto"/>
            <w:bottom w:val="none" w:sz="0" w:space="0" w:color="auto"/>
            <w:right w:val="none" w:sz="0" w:space="0" w:color="auto"/>
          </w:divBdr>
          <w:divsChild>
            <w:div w:id="25640557">
              <w:marLeft w:val="0"/>
              <w:marRight w:val="0"/>
              <w:marTop w:val="300"/>
              <w:marBottom w:val="300"/>
              <w:divBdr>
                <w:top w:val="none" w:sz="0" w:space="0" w:color="auto"/>
                <w:left w:val="none" w:sz="0" w:space="0" w:color="auto"/>
                <w:bottom w:val="none" w:sz="0" w:space="0" w:color="auto"/>
                <w:right w:val="none" w:sz="0" w:space="0" w:color="auto"/>
              </w:divBdr>
            </w:div>
          </w:divsChild>
        </w:div>
        <w:div w:id="712312148">
          <w:marLeft w:val="-75"/>
          <w:marRight w:val="-75"/>
          <w:marTop w:val="0"/>
          <w:marBottom w:val="0"/>
          <w:divBdr>
            <w:top w:val="none" w:sz="0" w:space="0" w:color="auto"/>
            <w:left w:val="none" w:sz="0" w:space="0" w:color="auto"/>
            <w:bottom w:val="none" w:sz="0" w:space="0" w:color="auto"/>
            <w:right w:val="none" w:sz="0" w:space="0" w:color="auto"/>
          </w:divBdr>
          <w:divsChild>
            <w:div w:id="16375657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558856">
      <w:bodyDiv w:val="1"/>
      <w:marLeft w:val="0"/>
      <w:marRight w:val="0"/>
      <w:marTop w:val="0"/>
      <w:marBottom w:val="0"/>
      <w:divBdr>
        <w:top w:val="none" w:sz="0" w:space="0" w:color="auto"/>
        <w:left w:val="none" w:sz="0" w:space="0" w:color="auto"/>
        <w:bottom w:val="none" w:sz="0" w:space="0" w:color="auto"/>
        <w:right w:val="none" w:sz="0" w:space="0" w:color="auto"/>
      </w:divBdr>
    </w:div>
    <w:div w:id="92866749">
      <w:bodyDiv w:val="1"/>
      <w:marLeft w:val="0"/>
      <w:marRight w:val="0"/>
      <w:marTop w:val="0"/>
      <w:marBottom w:val="0"/>
      <w:divBdr>
        <w:top w:val="none" w:sz="0" w:space="0" w:color="auto"/>
        <w:left w:val="none" w:sz="0" w:space="0" w:color="auto"/>
        <w:bottom w:val="none" w:sz="0" w:space="0" w:color="auto"/>
        <w:right w:val="none" w:sz="0" w:space="0" w:color="auto"/>
      </w:divBdr>
    </w:div>
    <w:div w:id="110828109">
      <w:bodyDiv w:val="1"/>
      <w:marLeft w:val="0"/>
      <w:marRight w:val="0"/>
      <w:marTop w:val="0"/>
      <w:marBottom w:val="0"/>
      <w:divBdr>
        <w:top w:val="none" w:sz="0" w:space="0" w:color="auto"/>
        <w:left w:val="none" w:sz="0" w:space="0" w:color="auto"/>
        <w:bottom w:val="none" w:sz="0" w:space="0" w:color="auto"/>
        <w:right w:val="none" w:sz="0" w:space="0" w:color="auto"/>
      </w:divBdr>
    </w:div>
    <w:div w:id="112794281">
      <w:bodyDiv w:val="1"/>
      <w:marLeft w:val="0"/>
      <w:marRight w:val="0"/>
      <w:marTop w:val="0"/>
      <w:marBottom w:val="0"/>
      <w:divBdr>
        <w:top w:val="none" w:sz="0" w:space="0" w:color="auto"/>
        <w:left w:val="none" w:sz="0" w:space="0" w:color="auto"/>
        <w:bottom w:val="none" w:sz="0" w:space="0" w:color="auto"/>
        <w:right w:val="none" w:sz="0" w:space="0" w:color="auto"/>
      </w:divBdr>
    </w:div>
    <w:div w:id="112989692">
      <w:bodyDiv w:val="1"/>
      <w:marLeft w:val="0"/>
      <w:marRight w:val="0"/>
      <w:marTop w:val="0"/>
      <w:marBottom w:val="0"/>
      <w:divBdr>
        <w:top w:val="none" w:sz="0" w:space="0" w:color="auto"/>
        <w:left w:val="none" w:sz="0" w:space="0" w:color="auto"/>
        <w:bottom w:val="none" w:sz="0" w:space="0" w:color="auto"/>
        <w:right w:val="none" w:sz="0" w:space="0" w:color="auto"/>
      </w:divBdr>
    </w:div>
    <w:div w:id="117576945">
      <w:bodyDiv w:val="1"/>
      <w:marLeft w:val="0"/>
      <w:marRight w:val="0"/>
      <w:marTop w:val="0"/>
      <w:marBottom w:val="0"/>
      <w:divBdr>
        <w:top w:val="none" w:sz="0" w:space="0" w:color="auto"/>
        <w:left w:val="none" w:sz="0" w:space="0" w:color="auto"/>
        <w:bottom w:val="none" w:sz="0" w:space="0" w:color="auto"/>
        <w:right w:val="none" w:sz="0" w:space="0" w:color="auto"/>
      </w:divBdr>
    </w:div>
    <w:div w:id="125438009">
      <w:bodyDiv w:val="1"/>
      <w:marLeft w:val="0"/>
      <w:marRight w:val="0"/>
      <w:marTop w:val="0"/>
      <w:marBottom w:val="0"/>
      <w:divBdr>
        <w:top w:val="none" w:sz="0" w:space="0" w:color="auto"/>
        <w:left w:val="none" w:sz="0" w:space="0" w:color="auto"/>
        <w:bottom w:val="none" w:sz="0" w:space="0" w:color="auto"/>
        <w:right w:val="none" w:sz="0" w:space="0" w:color="auto"/>
      </w:divBdr>
    </w:div>
    <w:div w:id="142888338">
      <w:bodyDiv w:val="1"/>
      <w:marLeft w:val="0"/>
      <w:marRight w:val="0"/>
      <w:marTop w:val="0"/>
      <w:marBottom w:val="0"/>
      <w:divBdr>
        <w:top w:val="none" w:sz="0" w:space="0" w:color="auto"/>
        <w:left w:val="none" w:sz="0" w:space="0" w:color="auto"/>
        <w:bottom w:val="none" w:sz="0" w:space="0" w:color="auto"/>
        <w:right w:val="none" w:sz="0" w:space="0" w:color="auto"/>
      </w:divBdr>
    </w:div>
    <w:div w:id="152836631">
      <w:bodyDiv w:val="1"/>
      <w:marLeft w:val="0"/>
      <w:marRight w:val="0"/>
      <w:marTop w:val="0"/>
      <w:marBottom w:val="0"/>
      <w:divBdr>
        <w:top w:val="none" w:sz="0" w:space="0" w:color="auto"/>
        <w:left w:val="none" w:sz="0" w:space="0" w:color="auto"/>
        <w:bottom w:val="none" w:sz="0" w:space="0" w:color="auto"/>
        <w:right w:val="none" w:sz="0" w:space="0" w:color="auto"/>
      </w:divBdr>
    </w:div>
    <w:div w:id="165949940">
      <w:bodyDiv w:val="1"/>
      <w:marLeft w:val="0"/>
      <w:marRight w:val="0"/>
      <w:marTop w:val="0"/>
      <w:marBottom w:val="0"/>
      <w:divBdr>
        <w:top w:val="none" w:sz="0" w:space="0" w:color="auto"/>
        <w:left w:val="none" w:sz="0" w:space="0" w:color="auto"/>
        <w:bottom w:val="none" w:sz="0" w:space="0" w:color="auto"/>
        <w:right w:val="none" w:sz="0" w:space="0" w:color="auto"/>
      </w:divBdr>
    </w:div>
    <w:div w:id="171921864">
      <w:bodyDiv w:val="1"/>
      <w:marLeft w:val="0"/>
      <w:marRight w:val="0"/>
      <w:marTop w:val="0"/>
      <w:marBottom w:val="0"/>
      <w:divBdr>
        <w:top w:val="none" w:sz="0" w:space="0" w:color="auto"/>
        <w:left w:val="none" w:sz="0" w:space="0" w:color="auto"/>
        <w:bottom w:val="none" w:sz="0" w:space="0" w:color="auto"/>
        <w:right w:val="none" w:sz="0" w:space="0" w:color="auto"/>
      </w:divBdr>
    </w:div>
    <w:div w:id="174613715">
      <w:bodyDiv w:val="1"/>
      <w:marLeft w:val="0"/>
      <w:marRight w:val="0"/>
      <w:marTop w:val="0"/>
      <w:marBottom w:val="0"/>
      <w:divBdr>
        <w:top w:val="none" w:sz="0" w:space="0" w:color="auto"/>
        <w:left w:val="none" w:sz="0" w:space="0" w:color="auto"/>
        <w:bottom w:val="none" w:sz="0" w:space="0" w:color="auto"/>
        <w:right w:val="none" w:sz="0" w:space="0" w:color="auto"/>
      </w:divBdr>
    </w:div>
    <w:div w:id="177237622">
      <w:bodyDiv w:val="1"/>
      <w:marLeft w:val="0"/>
      <w:marRight w:val="0"/>
      <w:marTop w:val="0"/>
      <w:marBottom w:val="0"/>
      <w:divBdr>
        <w:top w:val="none" w:sz="0" w:space="0" w:color="auto"/>
        <w:left w:val="none" w:sz="0" w:space="0" w:color="auto"/>
        <w:bottom w:val="none" w:sz="0" w:space="0" w:color="auto"/>
        <w:right w:val="none" w:sz="0" w:space="0" w:color="auto"/>
      </w:divBdr>
    </w:div>
    <w:div w:id="196553274">
      <w:bodyDiv w:val="1"/>
      <w:marLeft w:val="0"/>
      <w:marRight w:val="0"/>
      <w:marTop w:val="0"/>
      <w:marBottom w:val="0"/>
      <w:divBdr>
        <w:top w:val="none" w:sz="0" w:space="0" w:color="auto"/>
        <w:left w:val="none" w:sz="0" w:space="0" w:color="auto"/>
        <w:bottom w:val="none" w:sz="0" w:space="0" w:color="auto"/>
        <w:right w:val="none" w:sz="0" w:space="0" w:color="auto"/>
      </w:divBdr>
    </w:div>
    <w:div w:id="217321051">
      <w:bodyDiv w:val="1"/>
      <w:marLeft w:val="0"/>
      <w:marRight w:val="0"/>
      <w:marTop w:val="0"/>
      <w:marBottom w:val="0"/>
      <w:divBdr>
        <w:top w:val="none" w:sz="0" w:space="0" w:color="auto"/>
        <w:left w:val="none" w:sz="0" w:space="0" w:color="auto"/>
        <w:bottom w:val="none" w:sz="0" w:space="0" w:color="auto"/>
        <w:right w:val="none" w:sz="0" w:space="0" w:color="auto"/>
      </w:divBdr>
    </w:div>
    <w:div w:id="233050019">
      <w:bodyDiv w:val="1"/>
      <w:marLeft w:val="0"/>
      <w:marRight w:val="0"/>
      <w:marTop w:val="0"/>
      <w:marBottom w:val="0"/>
      <w:divBdr>
        <w:top w:val="none" w:sz="0" w:space="0" w:color="auto"/>
        <w:left w:val="none" w:sz="0" w:space="0" w:color="auto"/>
        <w:bottom w:val="none" w:sz="0" w:space="0" w:color="auto"/>
        <w:right w:val="none" w:sz="0" w:space="0" w:color="auto"/>
      </w:divBdr>
    </w:div>
    <w:div w:id="253561675">
      <w:bodyDiv w:val="1"/>
      <w:marLeft w:val="0"/>
      <w:marRight w:val="0"/>
      <w:marTop w:val="0"/>
      <w:marBottom w:val="0"/>
      <w:divBdr>
        <w:top w:val="none" w:sz="0" w:space="0" w:color="auto"/>
        <w:left w:val="none" w:sz="0" w:space="0" w:color="auto"/>
        <w:bottom w:val="none" w:sz="0" w:space="0" w:color="auto"/>
        <w:right w:val="none" w:sz="0" w:space="0" w:color="auto"/>
      </w:divBdr>
    </w:div>
    <w:div w:id="281305714">
      <w:bodyDiv w:val="1"/>
      <w:marLeft w:val="0"/>
      <w:marRight w:val="0"/>
      <w:marTop w:val="0"/>
      <w:marBottom w:val="0"/>
      <w:divBdr>
        <w:top w:val="none" w:sz="0" w:space="0" w:color="auto"/>
        <w:left w:val="none" w:sz="0" w:space="0" w:color="auto"/>
        <w:bottom w:val="none" w:sz="0" w:space="0" w:color="auto"/>
        <w:right w:val="none" w:sz="0" w:space="0" w:color="auto"/>
      </w:divBdr>
    </w:div>
    <w:div w:id="287050804">
      <w:bodyDiv w:val="1"/>
      <w:marLeft w:val="0"/>
      <w:marRight w:val="0"/>
      <w:marTop w:val="0"/>
      <w:marBottom w:val="0"/>
      <w:divBdr>
        <w:top w:val="none" w:sz="0" w:space="0" w:color="auto"/>
        <w:left w:val="none" w:sz="0" w:space="0" w:color="auto"/>
        <w:bottom w:val="none" w:sz="0" w:space="0" w:color="auto"/>
        <w:right w:val="none" w:sz="0" w:space="0" w:color="auto"/>
      </w:divBdr>
    </w:div>
    <w:div w:id="296450146">
      <w:bodyDiv w:val="1"/>
      <w:marLeft w:val="0"/>
      <w:marRight w:val="0"/>
      <w:marTop w:val="0"/>
      <w:marBottom w:val="0"/>
      <w:divBdr>
        <w:top w:val="none" w:sz="0" w:space="0" w:color="auto"/>
        <w:left w:val="none" w:sz="0" w:space="0" w:color="auto"/>
        <w:bottom w:val="none" w:sz="0" w:space="0" w:color="auto"/>
        <w:right w:val="none" w:sz="0" w:space="0" w:color="auto"/>
      </w:divBdr>
    </w:div>
    <w:div w:id="308483275">
      <w:bodyDiv w:val="1"/>
      <w:marLeft w:val="0"/>
      <w:marRight w:val="0"/>
      <w:marTop w:val="0"/>
      <w:marBottom w:val="0"/>
      <w:divBdr>
        <w:top w:val="none" w:sz="0" w:space="0" w:color="auto"/>
        <w:left w:val="none" w:sz="0" w:space="0" w:color="auto"/>
        <w:bottom w:val="none" w:sz="0" w:space="0" w:color="auto"/>
        <w:right w:val="none" w:sz="0" w:space="0" w:color="auto"/>
      </w:divBdr>
    </w:div>
    <w:div w:id="319432017">
      <w:bodyDiv w:val="1"/>
      <w:marLeft w:val="0"/>
      <w:marRight w:val="0"/>
      <w:marTop w:val="0"/>
      <w:marBottom w:val="0"/>
      <w:divBdr>
        <w:top w:val="none" w:sz="0" w:space="0" w:color="auto"/>
        <w:left w:val="none" w:sz="0" w:space="0" w:color="auto"/>
        <w:bottom w:val="none" w:sz="0" w:space="0" w:color="auto"/>
        <w:right w:val="none" w:sz="0" w:space="0" w:color="auto"/>
      </w:divBdr>
    </w:div>
    <w:div w:id="327446150">
      <w:bodyDiv w:val="1"/>
      <w:marLeft w:val="0"/>
      <w:marRight w:val="0"/>
      <w:marTop w:val="0"/>
      <w:marBottom w:val="0"/>
      <w:divBdr>
        <w:top w:val="none" w:sz="0" w:space="0" w:color="auto"/>
        <w:left w:val="none" w:sz="0" w:space="0" w:color="auto"/>
        <w:bottom w:val="none" w:sz="0" w:space="0" w:color="auto"/>
        <w:right w:val="none" w:sz="0" w:space="0" w:color="auto"/>
      </w:divBdr>
    </w:div>
    <w:div w:id="338435828">
      <w:bodyDiv w:val="1"/>
      <w:marLeft w:val="0"/>
      <w:marRight w:val="0"/>
      <w:marTop w:val="0"/>
      <w:marBottom w:val="0"/>
      <w:divBdr>
        <w:top w:val="none" w:sz="0" w:space="0" w:color="auto"/>
        <w:left w:val="none" w:sz="0" w:space="0" w:color="auto"/>
        <w:bottom w:val="none" w:sz="0" w:space="0" w:color="auto"/>
        <w:right w:val="none" w:sz="0" w:space="0" w:color="auto"/>
      </w:divBdr>
    </w:div>
    <w:div w:id="340475466">
      <w:bodyDiv w:val="1"/>
      <w:marLeft w:val="0"/>
      <w:marRight w:val="0"/>
      <w:marTop w:val="0"/>
      <w:marBottom w:val="0"/>
      <w:divBdr>
        <w:top w:val="none" w:sz="0" w:space="0" w:color="auto"/>
        <w:left w:val="none" w:sz="0" w:space="0" w:color="auto"/>
        <w:bottom w:val="none" w:sz="0" w:space="0" w:color="auto"/>
        <w:right w:val="none" w:sz="0" w:space="0" w:color="auto"/>
      </w:divBdr>
    </w:div>
    <w:div w:id="348144027">
      <w:bodyDiv w:val="1"/>
      <w:marLeft w:val="0"/>
      <w:marRight w:val="0"/>
      <w:marTop w:val="0"/>
      <w:marBottom w:val="0"/>
      <w:divBdr>
        <w:top w:val="none" w:sz="0" w:space="0" w:color="auto"/>
        <w:left w:val="none" w:sz="0" w:space="0" w:color="auto"/>
        <w:bottom w:val="none" w:sz="0" w:space="0" w:color="auto"/>
        <w:right w:val="none" w:sz="0" w:space="0" w:color="auto"/>
      </w:divBdr>
    </w:div>
    <w:div w:id="364717599">
      <w:bodyDiv w:val="1"/>
      <w:marLeft w:val="0"/>
      <w:marRight w:val="0"/>
      <w:marTop w:val="0"/>
      <w:marBottom w:val="0"/>
      <w:divBdr>
        <w:top w:val="none" w:sz="0" w:space="0" w:color="auto"/>
        <w:left w:val="none" w:sz="0" w:space="0" w:color="auto"/>
        <w:bottom w:val="none" w:sz="0" w:space="0" w:color="auto"/>
        <w:right w:val="none" w:sz="0" w:space="0" w:color="auto"/>
      </w:divBdr>
      <w:divsChild>
        <w:div w:id="1544825064">
          <w:marLeft w:val="0"/>
          <w:marRight w:val="0"/>
          <w:marTop w:val="0"/>
          <w:marBottom w:val="0"/>
          <w:divBdr>
            <w:top w:val="none" w:sz="0" w:space="0" w:color="auto"/>
            <w:left w:val="none" w:sz="0" w:space="0" w:color="auto"/>
            <w:bottom w:val="none" w:sz="0" w:space="0" w:color="auto"/>
            <w:right w:val="none" w:sz="0" w:space="0" w:color="auto"/>
          </w:divBdr>
        </w:div>
        <w:div w:id="1403478780">
          <w:marLeft w:val="0"/>
          <w:marRight w:val="0"/>
          <w:marTop w:val="0"/>
          <w:marBottom w:val="0"/>
          <w:divBdr>
            <w:top w:val="none" w:sz="0" w:space="0" w:color="auto"/>
            <w:left w:val="none" w:sz="0" w:space="0" w:color="auto"/>
            <w:bottom w:val="none" w:sz="0" w:space="0" w:color="auto"/>
            <w:right w:val="none" w:sz="0" w:space="0" w:color="auto"/>
          </w:divBdr>
        </w:div>
        <w:div w:id="2020352435">
          <w:marLeft w:val="0"/>
          <w:marRight w:val="0"/>
          <w:marTop w:val="0"/>
          <w:marBottom w:val="0"/>
          <w:divBdr>
            <w:top w:val="none" w:sz="0" w:space="0" w:color="auto"/>
            <w:left w:val="none" w:sz="0" w:space="0" w:color="auto"/>
            <w:bottom w:val="none" w:sz="0" w:space="0" w:color="auto"/>
            <w:right w:val="none" w:sz="0" w:space="0" w:color="auto"/>
          </w:divBdr>
        </w:div>
        <w:div w:id="1911967016">
          <w:marLeft w:val="0"/>
          <w:marRight w:val="0"/>
          <w:marTop w:val="0"/>
          <w:marBottom w:val="0"/>
          <w:divBdr>
            <w:top w:val="none" w:sz="0" w:space="0" w:color="auto"/>
            <w:left w:val="none" w:sz="0" w:space="0" w:color="auto"/>
            <w:bottom w:val="none" w:sz="0" w:space="0" w:color="auto"/>
            <w:right w:val="none" w:sz="0" w:space="0" w:color="auto"/>
          </w:divBdr>
        </w:div>
        <w:div w:id="106851822">
          <w:marLeft w:val="0"/>
          <w:marRight w:val="0"/>
          <w:marTop w:val="0"/>
          <w:marBottom w:val="0"/>
          <w:divBdr>
            <w:top w:val="none" w:sz="0" w:space="0" w:color="auto"/>
            <w:left w:val="none" w:sz="0" w:space="0" w:color="auto"/>
            <w:bottom w:val="none" w:sz="0" w:space="0" w:color="auto"/>
            <w:right w:val="none" w:sz="0" w:space="0" w:color="auto"/>
          </w:divBdr>
        </w:div>
        <w:div w:id="1674066820">
          <w:marLeft w:val="0"/>
          <w:marRight w:val="0"/>
          <w:marTop w:val="0"/>
          <w:marBottom w:val="0"/>
          <w:divBdr>
            <w:top w:val="none" w:sz="0" w:space="0" w:color="auto"/>
            <w:left w:val="none" w:sz="0" w:space="0" w:color="auto"/>
            <w:bottom w:val="none" w:sz="0" w:space="0" w:color="auto"/>
            <w:right w:val="none" w:sz="0" w:space="0" w:color="auto"/>
          </w:divBdr>
        </w:div>
        <w:div w:id="1246764170">
          <w:marLeft w:val="0"/>
          <w:marRight w:val="0"/>
          <w:marTop w:val="0"/>
          <w:marBottom w:val="0"/>
          <w:divBdr>
            <w:top w:val="none" w:sz="0" w:space="0" w:color="auto"/>
            <w:left w:val="none" w:sz="0" w:space="0" w:color="auto"/>
            <w:bottom w:val="none" w:sz="0" w:space="0" w:color="auto"/>
            <w:right w:val="none" w:sz="0" w:space="0" w:color="auto"/>
          </w:divBdr>
        </w:div>
        <w:div w:id="1595167597">
          <w:marLeft w:val="0"/>
          <w:marRight w:val="0"/>
          <w:marTop w:val="0"/>
          <w:marBottom w:val="0"/>
          <w:divBdr>
            <w:top w:val="none" w:sz="0" w:space="0" w:color="auto"/>
            <w:left w:val="none" w:sz="0" w:space="0" w:color="auto"/>
            <w:bottom w:val="none" w:sz="0" w:space="0" w:color="auto"/>
            <w:right w:val="none" w:sz="0" w:space="0" w:color="auto"/>
          </w:divBdr>
        </w:div>
        <w:div w:id="532497496">
          <w:marLeft w:val="0"/>
          <w:marRight w:val="0"/>
          <w:marTop w:val="0"/>
          <w:marBottom w:val="0"/>
          <w:divBdr>
            <w:top w:val="none" w:sz="0" w:space="0" w:color="auto"/>
            <w:left w:val="none" w:sz="0" w:space="0" w:color="auto"/>
            <w:bottom w:val="none" w:sz="0" w:space="0" w:color="auto"/>
            <w:right w:val="none" w:sz="0" w:space="0" w:color="auto"/>
          </w:divBdr>
        </w:div>
        <w:div w:id="1853177888">
          <w:marLeft w:val="0"/>
          <w:marRight w:val="0"/>
          <w:marTop w:val="0"/>
          <w:marBottom w:val="0"/>
          <w:divBdr>
            <w:top w:val="none" w:sz="0" w:space="0" w:color="auto"/>
            <w:left w:val="none" w:sz="0" w:space="0" w:color="auto"/>
            <w:bottom w:val="none" w:sz="0" w:space="0" w:color="auto"/>
            <w:right w:val="none" w:sz="0" w:space="0" w:color="auto"/>
          </w:divBdr>
        </w:div>
        <w:div w:id="792138352">
          <w:marLeft w:val="0"/>
          <w:marRight w:val="0"/>
          <w:marTop w:val="0"/>
          <w:marBottom w:val="0"/>
          <w:divBdr>
            <w:top w:val="none" w:sz="0" w:space="0" w:color="auto"/>
            <w:left w:val="none" w:sz="0" w:space="0" w:color="auto"/>
            <w:bottom w:val="none" w:sz="0" w:space="0" w:color="auto"/>
            <w:right w:val="none" w:sz="0" w:space="0" w:color="auto"/>
          </w:divBdr>
        </w:div>
        <w:div w:id="1257403667">
          <w:marLeft w:val="0"/>
          <w:marRight w:val="0"/>
          <w:marTop w:val="0"/>
          <w:marBottom w:val="0"/>
          <w:divBdr>
            <w:top w:val="none" w:sz="0" w:space="0" w:color="auto"/>
            <w:left w:val="none" w:sz="0" w:space="0" w:color="auto"/>
            <w:bottom w:val="none" w:sz="0" w:space="0" w:color="auto"/>
            <w:right w:val="none" w:sz="0" w:space="0" w:color="auto"/>
          </w:divBdr>
          <w:divsChild>
            <w:div w:id="1589541474">
              <w:marLeft w:val="0"/>
              <w:marRight w:val="0"/>
              <w:marTop w:val="0"/>
              <w:marBottom w:val="0"/>
              <w:divBdr>
                <w:top w:val="none" w:sz="0" w:space="0" w:color="auto"/>
                <w:left w:val="none" w:sz="0" w:space="0" w:color="auto"/>
                <w:bottom w:val="none" w:sz="0" w:space="0" w:color="auto"/>
                <w:right w:val="none" w:sz="0" w:space="0" w:color="auto"/>
              </w:divBdr>
            </w:div>
            <w:div w:id="6837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059">
      <w:bodyDiv w:val="1"/>
      <w:marLeft w:val="0"/>
      <w:marRight w:val="0"/>
      <w:marTop w:val="0"/>
      <w:marBottom w:val="0"/>
      <w:divBdr>
        <w:top w:val="none" w:sz="0" w:space="0" w:color="auto"/>
        <w:left w:val="none" w:sz="0" w:space="0" w:color="auto"/>
        <w:bottom w:val="none" w:sz="0" w:space="0" w:color="auto"/>
        <w:right w:val="none" w:sz="0" w:space="0" w:color="auto"/>
      </w:divBdr>
    </w:div>
    <w:div w:id="388387032">
      <w:bodyDiv w:val="1"/>
      <w:marLeft w:val="0"/>
      <w:marRight w:val="0"/>
      <w:marTop w:val="0"/>
      <w:marBottom w:val="0"/>
      <w:divBdr>
        <w:top w:val="none" w:sz="0" w:space="0" w:color="auto"/>
        <w:left w:val="none" w:sz="0" w:space="0" w:color="auto"/>
        <w:bottom w:val="none" w:sz="0" w:space="0" w:color="auto"/>
        <w:right w:val="none" w:sz="0" w:space="0" w:color="auto"/>
      </w:divBdr>
    </w:div>
    <w:div w:id="409934614">
      <w:bodyDiv w:val="1"/>
      <w:marLeft w:val="0"/>
      <w:marRight w:val="0"/>
      <w:marTop w:val="0"/>
      <w:marBottom w:val="0"/>
      <w:divBdr>
        <w:top w:val="none" w:sz="0" w:space="0" w:color="auto"/>
        <w:left w:val="none" w:sz="0" w:space="0" w:color="auto"/>
        <w:bottom w:val="none" w:sz="0" w:space="0" w:color="auto"/>
        <w:right w:val="none" w:sz="0" w:space="0" w:color="auto"/>
      </w:divBdr>
    </w:div>
    <w:div w:id="435908908">
      <w:bodyDiv w:val="1"/>
      <w:marLeft w:val="0"/>
      <w:marRight w:val="0"/>
      <w:marTop w:val="0"/>
      <w:marBottom w:val="0"/>
      <w:divBdr>
        <w:top w:val="none" w:sz="0" w:space="0" w:color="auto"/>
        <w:left w:val="none" w:sz="0" w:space="0" w:color="auto"/>
        <w:bottom w:val="none" w:sz="0" w:space="0" w:color="auto"/>
        <w:right w:val="none" w:sz="0" w:space="0" w:color="auto"/>
      </w:divBdr>
    </w:div>
    <w:div w:id="438112329">
      <w:bodyDiv w:val="1"/>
      <w:marLeft w:val="0"/>
      <w:marRight w:val="0"/>
      <w:marTop w:val="0"/>
      <w:marBottom w:val="0"/>
      <w:divBdr>
        <w:top w:val="none" w:sz="0" w:space="0" w:color="auto"/>
        <w:left w:val="none" w:sz="0" w:space="0" w:color="auto"/>
        <w:bottom w:val="none" w:sz="0" w:space="0" w:color="auto"/>
        <w:right w:val="none" w:sz="0" w:space="0" w:color="auto"/>
      </w:divBdr>
    </w:div>
    <w:div w:id="444465629">
      <w:bodyDiv w:val="1"/>
      <w:marLeft w:val="0"/>
      <w:marRight w:val="0"/>
      <w:marTop w:val="0"/>
      <w:marBottom w:val="0"/>
      <w:divBdr>
        <w:top w:val="none" w:sz="0" w:space="0" w:color="auto"/>
        <w:left w:val="none" w:sz="0" w:space="0" w:color="auto"/>
        <w:bottom w:val="none" w:sz="0" w:space="0" w:color="auto"/>
        <w:right w:val="none" w:sz="0" w:space="0" w:color="auto"/>
      </w:divBdr>
    </w:div>
    <w:div w:id="444617280">
      <w:bodyDiv w:val="1"/>
      <w:marLeft w:val="0"/>
      <w:marRight w:val="0"/>
      <w:marTop w:val="0"/>
      <w:marBottom w:val="0"/>
      <w:divBdr>
        <w:top w:val="none" w:sz="0" w:space="0" w:color="auto"/>
        <w:left w:val="none" w:sz="0" w:space="0" w:color="auto"/>
        <w:bottom w:val="none" w:sz="0" w:space="0" w:color="auto"/>
        <w:right w:val="none" w:sz="0" w:space="0" w:color="auto"/>
      </w:divBdr>
    </w:div>
    <w:div w:id="459148324">
      <w:bodyDiv w:val="1"/>
      <w:marLeft w:val="0"/>
      <w:marRight w:val="0"/>
      <w:marTop w:val="0"/>
      <w:marBottom w:val="0"/>
      <w:divBdr>
        <w:top w:val="none" w:sz="0" w:space="0" w:color="auto"/>
        <w:left w:val="none" w:sz="0" w:space="0" w:color="auto"/>
        <w:bottom w:val="none" w:sz="0" w:space="0" w:color="auto"/>
        <w:right w:val="none" w:sz="0" w:space="0" w:color="auto"/>
      </w:divBdr>
    </w:div>
    <w:div w:id="464082941">
      <w:bodyDiv w:val="1"/>
      <w:marLeft w:val="0"/>
      <w:marRight w:val="0"/>
      <w:marTop w:val="0"/>
      <w:marBottom w:val="0"/>
      <w:divBdr>
        <w:top w:val="none" w:sz="0" w:space="0" w:color="auto"/>
        <w:left w:val="none" w:sz="0" w:space="0" w:color="auto"/>
        <w:bottom w:val="none" w:sz="0" w:space="0" w:color="auto"/>
        <w:right w:val="none" w:sz="0" w:space="0" w:color="auto"/>
      </w:divBdr>
    </w:div>
    <w:div w:id="483199675">
      <w:bodyDiv w:val="1"/>
      <w:marLeft w:val="0"/>
      <w:marRight w:val="0"/>
      <w:marTop w:val="0"/>
      <w:marBottom w:val="0"/>
      <w:divBdr>
        <w:top w:val="none" w:sz="0" w:space="0" w:color="auto"/>
        <w:left w:val="none" w:sz="0" w:space="0" w:color="auto"/>
        <w:bottom w:val="none" w:sz="0" w:space="0" w:color="auto"/>
        <w:right w:val="none" w:sz="0" w:space="0" w:color="auto"/>
      </w:divBdr>
    </w:div>
    <w:div w:id="486438919">
      <w:bodyDiv w:val="1"/>
      <w:marLeft w:val="0"/>
      <w:marRight w:val="0"/>
      <w:marTop w:val="0"/>
      <w:marBottom w:val="0"/>
      <w:divBdr>
        <w:top w:val="none" w:sz="0" w:space="0" w:color="auto"/>
        <w:left w:val="none" w:sz="0" w:space="0" w:color="auto"/>
        <w:bottom w:val="none" w:sz="0" w:space="0" w:color="auto"/>
        <w:right w:val="none" w:sz="0" w:space="0" w:color="auto"/>
      </w:divBdr>
    </w:div>
    <w:div w:id="491454627">
      <w:bodyDiv w:val="1"/>
      <w:marLeft w:val="0"/>
      <w:marRight w:val="0"/>
      <w:marTop w:val="0"/>
      <w:marBottom w:val="0"/>
      <w:divBdr>
        <w:top w:val="none" w:sz="0" w:space="0" w:color="auto"/>
        <w:left w:val="none" w:sz="0" w:space="0" w:color="auto"/>
        <w:bottom w:val="none" w:sz="0" w:space="0" w:color="auto"/>
        <w:right w:val="none" w:sz="0" w:space="0" w:color="auto"/>
      </w:divBdr>
    </w:div>
    <w:div w:id="492993489">
      <w:bodyDiv w:val="1"/>
      <w:marLeft w:val="0"/>
      <w:marRight w:val="0"/>
      <w:marTop w:val="0"/>
      <w:marBottom w:val="0"/>
      <w:divBdr>
        <w:top w:val="none" w:sz="0" w:space="0" w:color="auto"/>
        <w:left w:val="none" w:sz="0" w:space="0" w:color="auto"/>
        <w:bottom w:val="none" w:sz="0" w:space="0" w:color="auto"/>
        <w:right w:val="none" w:sz="0" w:space="0" w:color="auto"/>
      </w:divBdr>
    </w:div>
    <w:div w:id="521355905">
      <w:bodyDiv w:val="1"/>
      <w:marLeft w:val="0"/>
      <w:marRight w:val="0"/>
      <w:marTop w:val="0"/>
      <w:marBottom w:val="0"/>
      <w:divBdr>
        <w:top w:val="none" w:sz="0" w:space="0" w:color="auto"/>
        <w:left w:val="none" w:sz="0" w:space="0" w:color="auto"/>
        <w:bottom w:val="none" w:sz="0" w:space="0" w:color="auto"/>
        <w:right w:val="none" w:sz="0" w:space="0" w:color="auto"/>
      </w:divBdr>
    </w:div>
    <w:div w:id="547256599">
      <w:bodyDiv w:val="1"/>
      <w:marLeft w:val="0"/>
      <w:marRight w:val="0"/>
      <w:marTop w:val="0"/>
      <w:marBottom w:val="0"/>
      <w:divBdr>
        <w:top w:val="none" w:sz="0" w:space="0" w:color="auto"/>
        <w:left w:val="none" w:sz="0" w:space="0" w:color="auto"/>
        <w:bottom w:val="none" w:sz="0" w:space="0" w:color="auto"/>
        <w:right w:val="none" w:sz="0" w:space="0" w:color="auto"/>
      </w:divBdr>
    </w:div>
    <w:div w:id="564222638">
      <w:bodyDiv w:val="1"/>
      <w:marLeft w:val="0"/>
      <w:marRight w:val="0"/>
      <w:marTop w:val="0"/>
      <w:marBottom w:val="0"/>
      <w:divBdr>
        <w:top w:val="none" w:sz="0" w:space="0" w:color="auto"/>
        <w:left w:val="none" w:sz="0" w:space="0" w:color="auto"/>
        <w:bottom w:val="none" w:sz="0" w:space="0" w:color="auto"/>
        <w:right w:val="none" w:sz="0" w:space="0" w:color="auto"/>
      </w:divBdr>
    </w:div>
    <w:div w:id="597063693">
      <w:bodyDiv w:val="1"/>
      <w:marLeft w:val="0"/>
      <w:marRight w:val="0"/>
      <w:marTop w:val="0"/>
      <w:marBottom w:val="0"/>
      <w:divBdr>
        <w:top w:val="none" w:sz="0" w:space="0" w:color="auto"/>
        <w:left w:val="none" w:sz="0" w:space="0" w:color="auto"/>
        <w:bottom w:val="none" w:sz="0" w:space="0" w:color="auto"/>
        <w:right w:val="none" w:sz="0" w:space="0" w:color="auto"/>
      </w:divBdr>
    </w:div>
    <w:div w:id="601038128">
      <w:bodyDiv w:val="1"/>
      <w:marLeft w:val="0"/>
      <w:marRight w:val="0"/>
      <w:marTop w:val="0"/>
      <w:marBottom w:val="0"/>
      <w:divBdr>
        <w:top w:val="none" w:sz="0" w:space="0" w:color="auto"/>
        <w:left w:val="none" w:sz="0" w:space="0" w:color="auto"/>
        <w:bottom w:val="none" w:sz="0" w:space="0" w:color="auto"/>
        <w:right w:val="none" w:sz="0" w:space="0" w:color="auto"/>
      </w:divBdr>
    </w:div>
    <w:div w:id="605698720">
      <w:bodyDiv w:val="1"/>
      <w:marLeft w:val="0"/>
      <w:marRight w:val="0"/>
      <w:marTop w:val="0"/>
      <w:marBottom w:val="0"/>
      <w:divBdr>
        <w:top w:val="none" w:sz="0" w:space="0" w:color="auto"/>
        <w:left w:val="none" w:sz="0" w:space="0" w:color="auto"/>
        <w:bottom w:val="none" w:sz="0" w:space="0" w:color="auto"/>
        <w:right w:val="none" w:sz="0" w:space="0" w:color="auto"/>
      </w:divBdr>
    </w:div>
    <w:div w:id="611400354">
      <w:bodyDiv w:val="1"/>
      <w:marLeft w:val="0"/>
      <w:marRight w:val="0"/>
      <w:marTop w:val="0"/>
      <w:marBottom w:val="0"/>
      <w:divBdr>
        <w:top w:val="none" w:sz="0" w:space="0" w:color="auto"/>
        <w:left w:val="none" w:sz="0" w:space="0" w:color="auto"/>
        <w:bottom w:val="none" w:sz="0" w:space="0" w:color="auto"/>
        <w:right w:val="none" w:sz="0" w:space="0" w:color="auto"/>
      </w:divBdr>
    </w:div>
    <w:div w:id="618874779">
      <w:bodyDiv w:val="1"/>
      <w:marLeft w:val="0"/>
      <w:marRight w:val="0"/>
      <w:marTop w:val="0"/>
      <w:marBottom w:val="0"/>
      <w:divBdr>
        <w:top w:val="none" w:sz="0" w:space="0" w:color="auto"/>
        <w:left w:val="none" w:sz="0" w:space="0" w:color="auto"/>
        <w:bottom w:val="none" w:sz="0" w:space="0" w:color="auto"/>
        <w:right w:val="none" w:sz="0" w:space="0" w:color="auto"/>
      </w:divBdr>
    </w:div>
    <w:div w:id="673650342">
      <w:bodyDiv w:val="1"/>
      <w:marLeft w:val="0"/>
      <w:marRight w:val="0"/>
      <w:marTop w:val="0"/>
      <w:marBottom w:val="0"/>
      <w:divBdr>
        <w:top w:val="none" w:sz="0" w:space="0" w:color="auto"/>
        <w:left w:val="none" w:sz="0" w:space="0" w:color="auto"/>
        <w:bottom w:val="none" w:sz="0" w:space="0" w:color="auto"/>
        <w:right w:val="none" w:sz="0" w:space="0" w:color="auto"/>
      </w:divBdr>
    </w:div>
    <w:div w:id="677149913">
      <w:bodyDiv w:val="1"/>
      <w:marLeft w:val="0"/>
      <w:marRight w:val="0"/>
      <w:marTop w:val="0"/>
      <w:marBottom w:val="0"/>
      <w:divBdr>
        <w:top w:val="none" w:sz="0" w:space="0" w:color="auto"/>
        <w:left w:val="none" w:sz="0" w:space="0" w:color="auto"/>
        <w:bottom w:val="none" w:sz="0" w:space="0" w:color="auto"/>
        <w:right w:val="none" w:sz="0" w:space="0" w:color="auto"/>
      </w:divBdr>
    </w:div>
    <w:div w:id="682434835">
      <w:bodyDiv w:val="1"/>
      <w:marLeft w:val="0"/>
      <w:marRight w:val="0"/>
      <w:marTop w:val="0"/>
      <w:marBottom w:val="0"/>
      <w:divBdr>
        <w:top w:val="none" w:sz="0" w:space="0" w:color="auto"/>
        <w:left w:val="none" w:sz="0" w:space="0" w:color="auto"/>
        <w:bottom w:val="none" w:sz="0" w:space="0" w:color="auto"/>
        <w:right w:val="none" w:sz="0" w:space="0" w:color="auto"/>
      </w:divBdr>
    </w:div>
    <w:div w:id="690110195">
      <w:bodyDiv w:val="1"/>
      <w:marLeft w:val="0"/>
      <w:marRight w:val="0"/>
      <w:marTop w:val="0"/>
      <w:marBottom w:val="0"/>
      <w:divBdr>
        <w:top w:val="none" w:sz="0" w:space="0" w:color="auto"/>
        <w:left w:val="none" w:sz="0" w:space="0" w:color="auto"/>
        <w:bottom w:val="none" w:sz="0" w:space="0" w:color="auto"/>
        <w:right w:val="none" w:sz="0" w:space="0" w:color="auto"/>
      </w:divBdr>
    </w:div>
    <w:div w:id="691105066">
      <w:bodyDiv w:val="1"/>
      <w:marLeft w:val="0"/>
      <w:marRight w:val="0"/>
      <w:marTop w:val="0"/>
      <w:marBottom w:val="0"/>
      <w:divBdr>
        <w:top w:val="none" w:sz="0" w:space="0" w:color="auto"/>
        <w:left w:val="none" w:sz="0" w:space="0" w:color="auto"/>
        <w:bottom w:val="none" w:sz="0" w:space="0" w:color="auto"/>
        <w:right w:val="none" w:sz="0" w:space="0" w:color="auto"/>
      </w:divBdr>
    </w:div>
    <w:div w:id="721712407">
      <w:bodyDiv w:val="1"/>
      <w:marLeft w:val="0"/>
      <w:marRight w:val="0"/>
      <w:marTop w:val="0"/>
      <w:marBottom w:val="0"/>
      <w:divBdr>
        <w:top w:val="none" w:sz="0" w:space="0" w:color="auto"/>
        <w:left w:val="none" w:sz="0" w:space="0" w:color="auto"/>
        <w:bottom w:val="none" w:sz="0" w:space="0" w:color="auto"/>
        <w:right w:val="none" w:sz="0" w:space="0" w:color="auto"/>
      </w:divBdr>
    </w:div>
    <w:div w:id="754978154">
      <w:bodyDiv w:val="1"/>
      <w:marLeft w:val="0"/>
      <w:marRight w:val="0"/>
      <w:marTop w:val="0"/>
      <w:marBottom w:val="0"/>
      <w:divBdr>
        <w:top w:val="none" w:sz="0" w:space="0" w:color="auto"/>
        <w:left w:val="none" w:sz="0" w:space="0" w:color="auto"/>
        <w:bottom w:val="none" w:sz="0" w:space="0" w:color="auto"/>
        <w:right w:val="none" w:sz="0" w:space="0" w:color="auto"/>
      </w:divBdr>
    </w:div>
    <w:div w:id="769661690">
      <w:bodyDiv w:val="1"/>
      <w:marLeft w:val="0"/>
      <w:marRight w:val="0"/>
      <w:marTop w:val="0"/>
      <w:marBottom w:val="0"/>
      <w:divBdr>
        <w:top w:val="none" w:sz="0" w:space="0" w:color="auto"/>
        <w:left w:val="none" w:sz="0" w:space="0" w:color="auto"/>
        <w:bottom w:val="none" w:sz="0" w:space="0" w:color="auto"/>
        <w:right w:val="none" w:sz="0" w:space="0" w:color="auto"/>
      </w:divBdr>
    </w:div>
    <w:div w:id="777480781">
      <w:bodyDiv w:val="1"/>
      <w:marLeft w:val="0"/>
      <w:marRight w:val="0"/>
      <w:marTop w:val="0"/>
      <w:marBottom w:val="0"/>
      <w:divBdr>
        <w:top w:val="none" w:sz="0" w:space="0" w:color="auto"/>
        <w:left w:val="none" w:sz="0" w:space="0" w:color="auto"/>
        <w:bottom w:val="none" w:sz="0" w:space="0" w:color="auto"/>
        <w:right w:val="none" w:sz="0" w:space="0" w:color="auto"/>
      </w:divBdr>
    </w:div>
    <w:div w:id="799961541">
      <w:bodyDiv w:val="1"/>
      <w:marLeft w:val="0"/>
      <w:marRight w:val="0"/>
      <w:marTop w:val="0"/>
      <w:marBottom w:val="0"/>
      <w:divBdr>
        <w:top w:val="none" w:sz="0" w:space="0" w:color="auto"/>
        <w:left w:val="none" w:sz="0" w:space="0" w:color="auto"/>
        <w:bottom w:val="none" w:sz="0" w:space="0" w:color="auto"/>
        <w:right w:val="none" w:sz="0" w:space="0" w:color="auto"/>
      </w:divBdr>
    </w:div>
    <w:div w:id="801995354">
      <w:bodyDiv w:val="1"/>
      <w:marLeft w:val="0"/>
      <w:marRight w:val="0"/>
      <w:marTop w:val="0"/>
      <w:marBottom w:val="0"/>
      <w:divBdr>
        <w:top w:val="none" w:sz="0" w:space="0" w:color="auto"/>
        <w:left w:val="none" w:sz="0" w:space="0" w:color="auto"/>
        <w:bottom w:val="none" w:sz="0" w:space="0" w:color="auto"/>
        <w:right w:val="none" w:sz="0" w:space="0" w:color="auto"/>
      </w:divBdr>
    </w:div>
    <w:div w:id="807477053">
      <w:bodyDiv w:val="1"/>
      <w:marLeft w:val="0"/>
      <w:marRight w:val="0"/>
      <w:marTop w:val="0"/>
      <w:marBottom w:val="0"/>
      <w:divBdr>
        <w:top w:val="none" w:sz="0" w:space="0" w:color="auto"/>
        <w:left w:val="none" w:sz="0" w:space="0" w:color="auto"/>
        <w:bottom w:val="none" w:sz="0" w:space="0" w:color="auto"/>
        <w:right w:val="none" w:sz="0" w:space="0" w:color="auto"/>
      </w:divBdr>
    </w:div>
    <w:div w:id="812718240">
      <w:bodyDiv w:val="1"/>
      <w:marLeft w:val="0"/>
      <w:marRight w:val="0"/>
      <w:marTop w:val="0"/>
      <w:marBottom w:val="0"/>
      <w:divBdr>
        <w:top w:val="none" w:sz="0" w:space="0" w:color="auto"/>
        <w:left w:val="none" w:sz="0" w:space="0" w:color="auto"/>
        <w:bottom w:val="none" w:sz="0" w:space="0" w:color="auto"/>
        <w:right w:val="none" w:sz="0" w:space="0" w:color="auto"/>
      </w:divBdr>
    </w:div>
    <w:div w:id="823157964">
      <w:bodyDiv w:val="1"/>
      <w:marLeft w:val="0"/>
      <w:marRight w:val="0"/>
      <w:marTop w:val="0"/>
      <w:marBottom w:val="0"/>
      <w:divBdr>
        <w:top w:val="none" w:sz="0" w:space="0" w:color="auto"/>
        <w:left w:val="none" w:sz="0" w:space="0" w:color="auto"/>
        <w:bottom w:val="none" w:sz="0" w:space="0" w:color="auto"/>
        <w:right w:val="none" w:sz="0" w:space="0" w:color="auto"/>
      </w:divBdr>
    </w:div>
    <w:div w:id="842203530">
      <w:bodyDiv w:val="1"/>
      <w:marLeft w:val="0"/>
      <w:marRight w:val="0"/>
      <w:marTop w:val="0"/>
      <w:marBottom w:val="0"/>
      <w:divBdr>
        <w:top w:val="none" w:sz="0" w:space="0" w:color="auto"/>
        <w:left w:val="none" w:sz="0" w:space="0" w:color="auto"/>
        <w:bottom w:val="none" w:sz="0" w:space="0" w:color="auto"/>
        <w:right w:val="none" w:sz="0" w:space="0" w:color="auto"/>
      </w:divBdr>
    </w:div>
    <w:div w:id="858394313">
      <w:bodyDiv w:val="1"/>
      <w:marLeft w:val="0"/>
      <w:marRight w:val="0"/>
      <w:marTop w:val="0"/>
      <w:marBottom w:val="0"/>
      <w:divBdr>
        <w:top w:val="none" w:sz="0" w:space="0" w:color="auto"/>
        <w:left w:val="none" w:sz="0" w:space="0" w:color="auto"/>
        <w:bottom w:val="none" w:sz="0" w:space="0" w:color="auto"/>
        <w:right w:val="none" w:sz="0" w:space="0" w:color="auto"/>
      </w:divBdr>
    </w:div>
    <w:div w:id="894049805">
      <w:bodyDiv w:val="1"/>
      <w:marLeft w:val="0"/>
      <w:marRight w:val="0"/>
      <w:marTop w:val="0"/>
      <w:marBottom w:val="0"/>
      <w:divBdr>
        <w:top w:val="none" w:sz="0" w:space="0" w:color="auto"/>
        <w:left w:val="none" w:sz="0" w:space="0" w:color="auto"/>
        <w:bottom w:val="none" w:sz="0" w:space="0" w:color="auto"/>
        <w:right w:val="none" w:sz="0" w:space="0" w:color="auto"/>
      </w:divBdr>
    </w:div>
    <w:div w:id="905259807">
      <w:bodyDiv w:val="1"/>
      <w:marLeft w:val="0"/>
      <w:marRight w:val="0"/>
      <w:marTop w:val="0"/>
      <w:marBottom w:val="0"/>
      <w:divBdr>
        <w:top w:val="none" w:sz="0" w:space="0" w:color="auto"/>
        <w:left w:val="none" w:sz="0" w:space="0" w:color="auto"/>
        <w:bottom w:val="none" w:sz="0" w:space="0" w:color="auto"/>
        <w:right w:val="none" w:sz="0" w:space="0" w:color="auto"/>
      </w:divBdr>
    </w:div>
    <w:div w:id="907229220">
      <w:bodyDiv w:val="1"/>
      <w:marLeft w:val="0"/>
      <w:marRight w:val="0"/>
      <w:marTop w:val="0"/>
      <w:marBottom w:val="0"/>
      <w:divBdr>
        <w:top w:val="none" w:sz="0" w:space="0" w:color="auto"/>
        <w:left w:val="none" w:sz="0" w:space="0" w:color="auto"/>
        <w:bottom w:val="none" w:sz="0" w:space="0" w:color="auto"/>
        <w:right w:val="none" w:sz="0" w:space="0" w:color="auto"/>
      </w:divBdr>
    </w:div>
    <w:div w:id="913204128">
      <w:bodyDiv w:val="1"/>
      <w:marLeft w:val="0"/>
      <w:marRight w:val="0"/>
      <w:marTop w:val="0"/>
      <w:marBottom w:val="0"/>
      <w:divBdr>
        <w:top w:val="none" w:sz="0" w:space="0" w:color="auto"/>
        <w:left w:val="none" w:sz="0" w:space="0" w:color="auto"/>
        <w:bottom w:val="none" w:sz="0" w:space="0" w:color="auto"/>
        <w:right w:val="none" w:sz="0" w:space="0" w:color="auto"/>
      </w:divBdr>
    </w:div>
    <w:div w:id="918254507">
      <w:bodyDiv w:val="1"/>
      <w:marLeft w:val="0"/>
      <w:marRight w:val="0"/>
      <w:marTop w:val="0"/>
      <w:marBottom w:val="0"/>
      <w:divBdr>
        <w:top w:val="none" w:sz="0" w:space="0" w:color="auto"/>
        <w:left w:val="none" w:sz="0" w:space="0" w:color="auto"/>
        <w:bottom w:val="none" w:sz="0" w:space="0" w:color="auto"/>
        <w:right w:val="none" w:sz="0" w:space="0" w:color="auto"/>
      </w:divBdr>
    </w:div>
    <w:div w:id="935942100">
      <w:bodyDiv w:val="1"/>
      <w:marLeft w:val="0"/>
      <w:marRight w:val="0"/>
      <w:marTop w:val="0"/>
      <w:marBottom w:val="0"/>
      <w:divBdr>
        <w:top w:val="none" w:sz="0" w:space="0" w:color="auto"/>
        <w:left w:val="none" w:sz="0" w:space="0" w:color="auto"/>
        <w:bottom w:val="none" w:sz="0" w:space="0" w:color="auto"/>
        <w:right w:val="none" w:sz="0" w:space="0" w:color="auto"/>
      </w:divBdr>
    </w:div>
    <w:div w:id="948466166">
      <w:bodyDiv w:val="1"/>
      <w:marLeft w:val="0"/>
      <w:marRight w:val="0"/>
      <w:marTop w:val="0"/>
      <w:marBottom w:val="0"/>
      <w:divBdr>
        <w:top w:val="none" w:sz="0" w:space="0" w:color="auto"/>
        <w:left w:val="none" w:sz="0" w:space="0" w:color="auto"/>
        <w:bottom w:val="none" w:sz="0" w:space="0" w:color="auto"/>
        <w:right w:val="none" w:sz="0" w:space="0" w:color="auto"/>
      </w:divBdr>
    </w:div>
    <w:div w:id="965083645">
      <w:bodyDiv w:val="1"/>
      <w:marLeft w:val="0"/>
      <w:marRight w:val="0"/>
      <w:marTop w:val="0"/>
      <w:marBottom w:val="0"/>
      <w:divBdr>
        <w:top w:val="none" w:sz="0" w:space="0" w:color="auto"/>
        <w:left w:val="none" w:sz="0" w:space="0" w:color="auto"/>
        <w:bottom w:val="none" w:sz="0" w:space="0" w:color="auto"/>
        <w:right w:val="none" w:sz="0" w:space="0" w:color="auto"/>
      </w:divBdr>
    </w:div>
    <w:div w:id="1033732011">
      <w:bodyDiv w:val="1"/>
      <w:marLeft w:val="0"/>
      <w:marRight w:val="0"/>
      <w:marTop w:val="0"/>
      <w:marBottom w:val="0"/>
      <w:divBdr>
        <w:top w:val="none" w:sz="0" w:space="0" w:color="auto"/>
        <w:left w:val="none" w:sz="0" w:space="0" w:color="auto"/>
        <w:bottom w:val="none" w:sz="0" w:space="0" w:color="auto"/>
        <w:right w:val="none" w:sz="0" w:space="0" w:color="auto"/>
      </w:divBdr>
    </w:div>
    <w:div w:id="1035930562">
      <w:bodyDiv w:val="1"/>
      <w:marLeft w:val="0"/>
      <w:marRight w:val="0"/>
      <w:marTop w:val="0"/>
      <w:marBottom w:val="0"/>
      <w:divBdr>
        <w:top w:val="none" w:sz="0" w:space="0" w:color="auto"/>
        <w:left w:val="none" w:sz="0" w:space="0" w:color="auto"/>
        <w:bottom w:val="none" w:sz="0" w:space="0" w:color="auto"/>
        <w:right w:val="none" w:sz="0" w:space="0" w:color="auto"/>
      </w:divBdr>
    </w:div>
    <w:div w:id="1041175431">
      <w:bodyDiv w:val="1"/>
      <w:marLeft w:val="0"/>
      <w:marRight w:val="0"/>
      <w:marTop w:val="0"/>
      <w:marBottom w:val="0"/>
      <w:divBdr>
        <w:top w:val="none" w:sz="0" w:space="0" w:color="auto"/>
        <w:left w:val="none" w:sz="0" w:space="0" w:color="auto"/>
        <w:bottom w:val="none" w:sz="0" w:space="0" w:color="auto"/>
        <w:right w:val="none" w:sz="0" w:space="0" w:color="auto"/>
      </w:divBdr>
    </w:div>
    <w:div w:id="1062481200">
      <w:bodyDiv w:val="1"/>
      <w:marLeft w:val="0"/>
      <w:marRight w:val="0"/>
      <w:marTop w:val="0"/>
      <w:marBottom w:val="0"/>
      <w:divBdr>
        <w:top w:val="none" w:sz="0" w:space="0" w:color="auto"/>
        <w:left w:val="none" w:sz="0" w:space="0" w:color="auto"/>
        <w:bottom w:val="none" w:sz="0" w:space="0" w:color="auto"/>
        <w:right w:val="none" w:sz="0" w:space="0" w:color="auto"/>
      </w:divBdr>
    </w:div>
    <w:div w:id="1066688429">
      <w:bodyDiv w:val="1"/>
      <w:marLeft w:val="0"/>
      <w:marRight w:val="0"/>
      <w:marTop w:val="0"/>
      <w:marBottom w:val="0"/>
      <w:divBdr>
        <w:top w:val="none" w:sz="0" w:space="0" w:color="auto"/>
        <w:left w:val="none" w:sz="0" w:space="0" w:color="auto"/>
        <w:bottom w:val="none" w:sz="0" w:space="0" w:color="auto"/>
        <w:right w:val="none" w:sz="0" w:space="0" w:color="auto"/>
      </w:divBdr>
    </w:div>
    <w:div w:id="1069883978">
      <w:bodyDiv w:val="1"/>
      <w:marLeft w:val="0"/>
      <w:marRight w:val="0"/>
      <w:marTop w:val="0"/>
      <w:marBottom w:val="0"/>
      <w:divBdr>
        <w:top w:val="none" w:sz="0" w:space="0" w:color="auto"/>
        <w:left w:val="none" w:sz="0" w:space="0" w:color="auto"/>
        <w:bottom w:val="none" w:sz="0" w:space="0" w:color="auto"/>
        <w:right w:val="none" w:sz="0" w:space="0" w:color="auto"/>
      </w:divBdr>
    </w:div>
    <w:div w:id="1079016560">
      <w:bodyDiv w:val="1"/>
      <w:marLeft w:val="0"/>
      <w:marRight w:val="0"/>
      <w:marTop w:val="0"/>
      <w:marBottom w:val="0"/>
      <w:divBdr>
        <w:top w:val="none" w:sz="0" w:space="0" w:color="auto"/>
        <w:left w:val="none" w:sz="0" w:space="0" w:color="auto"/>
        <w:bottom w:val="none" w:sz="0" w:space="0" w:color="auto"/>
        <w:right w:val="none" w:sz="0" w:space="0" w:color="auto"/>
      </w:divBdr>
      <w:divsChild>
        <w:div w:id="1444375653">
          <w:marLeft w:val="0"/>
          <w:marRight w:val="0"/>
          <w:marTop w:val="0"/>
          <w:marBottom w:val="0"/>
          <w:divBdr>
            <w:top w:val="none" w:sz="0" w:space="0" w:color="auto"/>
            <w:left w:val="none" w:sz="0" w:space="0" w:color="auto"/>
            <w:bottom w:val="none" w:sz="0" w:space="0" w:color="auto"/>
            <w:right w:val="none" w:sz="0" w:space="0" w:color="auto"/>
          </w:divBdr>
          <w:divsChild>
            <w:div w:id="806124918">
              <w:marLeft w:val="0"/>
              <w:marRight w:val="0"/>
              <w:marTop w:val="0"/>
              <w:marBottom w:val="0"/>
              <w:divBdr>
                <w:top w:val="single" w:sz="24" w:space="8" w:color="6C94D9"/>
                <w:left w:val="none" w:sz="0" w:space="8" w:color="auto"/>
                <w:bottom w:val="none" w:sz="0" w:space="8" w:color="auto"/>
                <w:right w:val="none" w:sz="0" w:space="8" w:color="auto"/>
              </w:divBdr>
              <w:divsChild>
                <w:div w:id="5079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461">
      <w:bodyDiv w:val="1"/>
      <w:marLeft w:val="0"/>
      <w:marRight w:val="0"/>
      <w:marTop w:val="0"/>
      <w:marBottom w:val="0"/>
      <w:divBdr>
        <w:top w:val="none" w:sz="0" w:space="0" w:color="auto"/>
        <w:left w:val="none" w:sz="0" w:space="0" w:color="auto"/>
        <w:bottom w:val="none" w:sz="0" w:space="0" w:color="auto"/>
        <w:right w:val="none" w:sz="0" w:space="0" w:color="auto"/>
      </w:divBdr>
    </w:div>
    <w:div w:id="1110320634">
      <w:bodyDiv w:val="1"/>
      <w:marLeft w:val="0"/>
      <w:marRight w:val="0"/>
      <w:marTop w:val="0"/>
      <w:marBottom w:val="0"/>
      <w:divBdr>
        <w:top w:val="none" w:sz="0" w:space="0" w:color="auto"/>
        <w:left w:val="none" w:sz="0" w:space="0" w:color="auto"/>
        <w:bottom w:val="none" w:sz="0" w:space="0" w:color="auto"/>
        <w:right w:val="none" w:sz="0" w:space="0" w:color="auto"/>
      </w:divBdr>
    </w:div>
    <w:div w:id="1112020799">
      <w:bodyDiv w:val="1"/>
      <w:marLeft w:val="0"/>
      <w:marRight w:val="0"/>
      <w:marTop w:val="0"/>
      <w:marBottom w:val="0"/>
      <w:divBdr>
        <w:top w:val="none" w:sz="0" w:space="0" w:color="auto"/>
        <w:left w:val="none" w:sz="0" w:space="0" w:color="auto"/>
        <w:bottom w:val="none" w:sz="0" w:space="0" w:color="auto"/>
        <w:right w:val="none" w:sz="0" w:space="0" w:color="auto"/>
      </w:divBdr>
    </w:div>
    <w:div w:id="1152335276">
      <w:bodyDiv w:val="1"/>
      <w:marLeft w:val="0"/>
      <w:marRight w:val="0"/>
      <w:marTop w:val="0"/>
      <w:marBottom w:val="0"/>
      <w:divBdr>
        <w:top w:val="none" w:sz="0" w:space="0" w:color="auto"/>
        <w:left w:val="none" w:sz="0" w:space="0" w:color="auto"/>
        <w:bottom w:val="none" w:sz="0" w:space="0" w:color="auto"/>
        <w:right w:val="none" w:sz="0" w:space="0" w:color="auto"/>
      </w:divBdr>
    </w:div>
    <w:div w:id="1166626213">
      <w:bodyDiv w:val="1"/>
      <w:marLeft w:val="0"/>
      <w:marRight w:val="0"/>
      <w:marTop w:val="0"/>
      <w:marBottom w:val="0"/>
      <w:divBdr>
        <w:top w:val="none" w:sz="0" w:space="0" w:color="auto"/>
        <w:left w:val="none" w:sz="0" w:space="0" w:color="auto"/>
        <w:bottom w:val="none" w:sz="0" w:space="0" w:color="auto"/>
        <w:right w:val="none" w:sz="0" w:space="0" w:color="auto"/>
      </w:divBdr>
    </w:div>
    <w:div w:id="1168904124">
      <w:bodyDiv w:val="1"/>
      <w:marLeft w:val="0"/>
      <w:marRight w:val="0"/>
      <w:marTop w:val="0"/>
      <w:marBottom w:val="0"/>
      <w:divBdr>
        <w:top w:val="none" w:sz="0" w:space="0" w:color="auto"/>
        <w:left w:val="none" w:sz="0" w:space="0" w:color="auto"/>
        <w:bottom w:val="none" w:sz="0" w:space="0" w:color="auto"/>
        <w:right w:val="none" w:sz="0" w:space="0" w:color="auto"/>
      </w:divBdr>
    </w:div>
    <w:div w:id="1170176176">
      <w:bodyDiv w:val="1"/>
      <w:marLeft w:val="0"/>
      <w:marRight w:val="0"/>
      <w:marTop w:val="0"/>
      <w:marBottom w:val="0"/>
      <w:divBdr>
        <w:top w:val="none" w:sz="0" w:space="0" w:color="auto"/>
        <w:left w:val="none" w:sz="0" w:space="0" w:color="auto"/>
        <w:bottom w:val="none" w:sz="0" w:space="0" w:color="auto"/>
        <w:right w:val="none" w:sz="0" w:space="0" w:color="auto"/>
      </w:divBdr>
    </w:div>
    <w:div w:id="1188180062">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
    <w:div w:id="1217400479">
      <w:bodyDiv w:val="1"/>
      <w:marLeft w:val="0"/>
      <w:marRight w:val="0"/>
      <w:marTop w:val="0"/>
      <w:marBottom w:val="0"/>
      <w:divBdr>
        <w:top w:val="none" w:sz="0" w:space="0" w:color="auto"/>
        <w:left w:val="none" w:sz="0" w:space="0" w:color="auto"/>
        <w:bottom w:val="none" w:sz="0" w:space="0" w:color="auto"/>
        <w:right w:val="none" w:sz="0" w:space="0" w:color="auto"/>
      </w:divBdr>
    </w:div>
    <w:div w:id="1227380714">
      <w:bodyDiv w:val="1"/>
      <w:marLeft w:val="0"/>
      <w:marRight w:val="0"/>
      <w:marTop w:val="0"/>
      <w:marBottom w:val="0"/>
      <w:divBdr>
        <w:top w:val="none" w:sz="0" w:space="0" w:color="auto"/>
        <w:left w:val="none" w:sz="0" w:space="0" w:color="auto"/>
        <w:bottom w:val="none" w:sz="0" w:space="0" w:color="auto"/>
        <w:right w:val="none" w:sz="0" w:space="0" w:color="auto"/>
      </w:divBdr>
    </w:div>
    <w:div w:id="1249532934">
      <w:bodyDiv w:val="1"/>
      <w:marLeft w:val="0"/>
      <w:marRight w:val="0"/>
      <w:marTop w:val="0"/>
      <w:marBottom w:val="0"/>
      <w:divBdr>
        <w:top w:val="none" w:sz="0" w:space="0" w:color="auto"/>
        <w:left w:val="none" w:sz="0" w:space="0" w:color="auto"/>
        <w:bottom w:val="none" w:sz="0" w:space="0" w:color="auto"/>
        <w:right w:val="none" w:sz="0" w:space="0" w:color="auto"/>
      </w:divBdr>
    </w:div>
    <w:div w:id="1273509901">
      <w:bodyDiv w:val="1"/>
      <w:marLeft w:val="0"/>
      <w:marRight w:val="0"/>
      <w:marTop w:val="0"/>
      <w:marBottom w:val="0"/>
      <w:divBdr>
        <w:top w:val="none" w:sz="0" w:space="0" w:color="auto"/>
        <w:left w:val="none" w:sz="0" w:space="0" w:color="auto"/>
        <w:bottom w:val="none" w:sz="0" w:space="0" w:color="auto"/>
        <w:right w:val="none" w:sz="0" w:space="0" w:color="auto"/>
      </w:divBdr>
      <w:divsChild>
        <w:div w:id="1427339338">
          <w:marLeft w:val="0"/>
          <w:marRight w:val="0"/>
          <w:marTop w:val="0"/>
          <w:marBottom w:val="0"/>
          <w:divBdr>
            <w:top w:val="none" w:sz="0" w:space="0" w:color="auto"/>
            <w:left w:val="none" w:sz="0" w:space="0" w:color="auto"/>
            <w:bottom w:val="none" w:sz="0" w:space="0" w:color="auto"/>
            <w:right w:val="none" w:sz="0" w:space="0" w:color="auto"/>
          </w:divBdr>
        </w:div>
      </w:divsChild>
    </w:div>
    <w:div w:id="1278490512">
      <w:bodyDiv w:val="1"/>
      <w:marLeft w:val="0"/>
      <w:marRight w:val="0"/>
      <w:marTop w:val="0"/>
      <w:marBottom w:val="0"/>
      <w:divBdr>
        <w:top w:val="none" w:sz="0" w:space="0" w:color="auto"/>
        <w:left w:val="none" w:sz="0" w:space="0" w:color="auto"/>
        <w:bottom w:val="none" w:sz="0" w:space="0" w:color="auto"/>
        <w:right w:val="none" w:sz="0" w:space="0" w:color="auto"/>
      </w:divBdr>
    </w:div>
    <w:div w:id="1282877403">
      <w:bodyDiv w:val="1"/>
      <w:marLeft w:val="0"/>
      <w:marRight w:val="0"/>
      <w:marTop w:val="0"/>
      <w:marBottom w:val="0"/>
      <w:divBdr>
        <w:top w:val="none" w:sz="0" w:space="0" w:color="auto"/>
        <w:left w:val="none" w:sz="0" w:space="0" w:color="auto"/>
        <w:bottom w:val="none" w:sz="0" w:space="0" w:color="auto"/>
        <w:right w:val="none" w:sz="0" w:space="0" w:color="auto"/>
      </w:divBdr>
    </w:div>
    <w:div w:id="1284314462">
      <w:bodyDiv w:val="1"/>
      <w:marLeft w:val="0"/>
      <w:marRight w:val="0"/>
      <w:marTop w:val="0"/>
      <w:marBottom w:val="0"/>
      <w:divBdr>
        <w:top w:val="none" w:sz="0" w:space="0" w:color="auto"/>
        <w:left w:val="none" w:sz="0" w:space="0" w:color="auto"/>
        <w:bottom w:val="none" w:sz="0" w:space="0" w:color="auto"/>
        <w:right w:val="none" w:sz="0" w:space="0" w:color="auto"/>
      </w:divBdr>
    </w:div>
    <w:div w:id="1303460575">
      <w:bodyDiv w:val="1"/>
      <w:marLeft w:val="0"/>
      <w:marRight w:val="0"/>
      <w:marTop w:val="0"/>
      <w:marBottom w:val="0"/>
      <w:divBdr>
        <w:top w:val="none" w:sz="0" w:space="0" w:color="auto"/>
        <w:left w:val="none" w:sz="0" w:space="0" w:color="auto"/>
        <w:bottom w:val="none" w:sz="0" w:space="0" w:color="auto"/>
        <w:right w:val="none" w:sz="0" w:space="0" w:color="auto"/>
      </w:divBdr>
    </w:div>
    <w:div w:id="1304312549">
      <w:bodyDiv w:val="1"/>
      <w:marLeft w:val="0"/>
      <w:marRight w:val="0"/>
      <w:marTop w:val="0"/>
      <w:marBottom w:val="0"/>
      <w:divBdr>
        <w:top w:val="none" w:sz="0" w:space="0" w:color="auto"/>
        <w:left w:val="none" w:sz="0" w:space="0" w:color="auto"/>
        <w:bottom w:val="none" w:sz="0" w:space="0" w:color="auto"/>
        <w:right w:val="none" w:sz="0" w:space="0" w:color="auto"/>
      </w:divBdr>
    </w:div>
    <w:div w:id="1308125887">
      <w:bodyDiv w:val="1"/>
      <w:marLeft w:val="0"/>
      <w:marRight w:val="0"/>
      <w:marTop w:val="0"/>
      <w:marBottom w:val="0"/>
      <w:divBdr>
        <w:top w:val="none" w:sz="0" w:space="0" w:color="auto"/>
        <w:left w:val="none" w:sz="0" w:space="0" w:color="auto"/>
        <w:bottom w:val="none" w:sz="0" w:space="0" w:color="auto"/>
        <w:right w:val="none" w:sz="0" w:space="0" w:color="auto"/>
      </w:divBdr>
    </w:div>
    <w:div w:id="1315602179">
      <w:bodyDiv w:val="1"/>
      <w:marLeft w:val="0"/>
      <w:marRight w:val="0"/>
      <w:marTop w:val="0"/>
      <w:marBottom w:val="0"/>
      <w:divBdr>
        <w:top w:val="none" w:sz="0" w:space="0" w:color="auto"/>
        <w:left w:val="none" w:sz="0" w:space="0" w:color="auto"/>
        <w:bottom w:val="none" w:sz="0" w:space="0" w:color="auto"/>
        <w:right w:val="none" w:sz="0" w:space="0" w:color="auto"/>
      </w:divBdr>
    </w:div>
    <w:div w:id="1318801085">
      <w:bodyDiv w:val="1"/>
      <w:marLeft w:val="0"/>
      <w:marRight w:val="0"/>
      <w:marTop w:val="0"/>
      <w:marBottom w:val="0"/>
      <w:divBdr>
        <w:top w:val="none" w:sz="0" w:space="0" w:color="auto"/>
        <w:left w:val="none" w:sz="0" w:space="0" w:color="auto"/>
        <w:bottom w:val="none" w:sz="0" w:space="0" w:color="auto"/>
        <w:right w:val="none" w:sz="0" w:space="0" w:color="auto"/>
      </w:divBdr>
    </w:div>
    <w:div w:id="1347714192">
      <w:bodyDiv w:val="1"/>
      <w:marLeft w:val="0"/>
      <w:marRight w:val="0"/>
      <w:marTop w:val="0"/>
      <w:marBottom w:val="0"/>
      <w:divBdr>
        <w:top w:val="none" w:sz="0" w:space="0" w:color="auto"/>
        <w:left w:val="none" w:sz="0" w:space="0" w:color="auto"/>
        <w:bottom w:val="none" w:sz="0" w:space="0" w:color="auto"/>
        <w:right w:val="none" w:sz="0" w:space="0" w:color="auto"/>
      </w:divBdr>
    </w:div>
    <w:div w:id="1355575883">
      <w:bodyDiv w:val="1"/>
      <w:marLeft w:val="0"/>
      <w:marRight w:val="0"/>
      <w:marTop w:val="0"/>
      <w:marBottom w:val="0"/>
      <w:divBdr>
        <w:top w:val="none" w:sz="0" w:space="0" w:color="auto"/>
        <w:left w:val="none" w:sz="0" w:space="0" w:color="auto"/>
        <w:bottom w:val="none" w:sz="0" w:space="0" w:color="auto"/>
        <w:right w:val="none" w:sz="0" w:space="0" w:color="auto"/>
      </w:divBdr>
    </w:div>
    <w:div w:id="1389378979">
      <w:bodyDiv w:val="1"/>
      <w:marLeft w:val="0"/>
      <w:marRight w:val="0"/>
      <w:marTop w:val="0"/>
      <w:marBottom w:val="0"/>
      <w:divBdr>
        <w:top w:val="none" w:sz="0" w:space="0" w:color="auto"/>
        <w:left w:val="none" w:sz="0" w:space="0" w:color="auto"/>
        <w:bottom w:val="none" w:sz="0" w:space="0" w:color="auto"/>
        <w:right w:val="none" w:sz="0" w:space="0" w:color="auto"/>
      </w:divBdr>
    </w:div>
    <w:div w:id="1397822415">
      <w:bodyDiv w:val="1"/>
      <w:marLeft w:val="0"/>
      <w:marRight w:val="0"/>
      <w:marTop w:val="0"/>
      <w:marBottom w:val="0"/>
      <w:divBdr>
        <w:top w:val="none" w:sz="0" w:space="0" w:color="auto"/>
        <w:left w:val="none" w:sz="0" w:space="0" w:color="auto"/>
        <w:bottom w:val="none" w:sz="0" w:space="0" w:color="auto"/>
        <w:right w:val="none" w:sz="0" w:space="0" w:color="auto"/>
      </w:divBdr>
    </w:div>
    <w:div w:id="1399204990">
      <w:bodyDiv w:val="1"/>
      <w:marLeft w:val="0"/>
      <w:marRight w:val="0"/>
      <w:marTop w:val="0"/>
      <w:marBottom w:val="0"/>
      <w:divBdr>
        <w:top w:val="none" w:sz="0" w:space="0" w:color="auto"/>
        <w:left w:val="none" w:sz="0" w:space="0" w:color="auto"/>
        <w:bottom w:val="none" w:sz="0" w:space="0" w:color="auto"/>
        <w:right w:val="none" w:sz="0" w:space="0" w:color="auto"/>
      </w:divBdr>
    </w:div>
    <w:div w:id="1406681656">
      <w:bodyDiv w:val="1"/>
      <w:marLeft w:val="0"/>
      <w:marRight w:val="0"/>
      <w:marTop w:val="0"/>
      <w:marBottom w:val="0"/>
      <w:divBdr>
        <w:top w:val="none" w:sz="0" w:space="0" w:color="auto"/>
        <w:left w:val="none" w:sz="0" w:space="0" w:color="auto"/>
        <w:bottom w:val="none" w:sz="0" w:space="0" w:color="auto"/>
        <w:right w:val="none" w:sz="0" w:space="0" w:color="auto"/>
      </w:divBdr>
    </w:div>
    <w:div w:id="1413626290">
      <w:bodyDiv w:val="1"/>
      <w:marLeft w:val="0"/>
      <w:marRight w:val="0"/>
      <w:marTop w:val="0"/>
      <w:marBottom w:val="0"/>
      <w:divBdr>
        <w:top w:val="none" w:sz="0" w:space="0" w:color="auto"/>
        <w:left w:val="none" w:sz="0" w:space="0" w:color="auto"/>
        <w:bottom w:val="none" w:sz="0" w:space="0" w:color="auto"/>
        <w:right w:val="none" w:sz="0" w:space="0" w:color="auto"/>
      </w:divBdr>
    </w:div>
    <w:div w:id="1471242927">
      <w:bodyDiv w:val="1"/>
      <w:marLeft w:val="0"/>
      <w:marRight w:val="0"/>
      <w:marTop w:val="0"/>
      <w:marBottom w:val="0"/>
      <w:divBdr>
        <w:top w:val="none" w:sz="0" w:space="0" w:color="auto"/>
        <w:left w:val="none" w:sz="0" w:space="0" w:color="auto"/>
        <w:bottom w:val="none" w:sz="0" w:space="0" w:color="auto"/>
        <w:right w:val="none" w:sz="0" w:space="0" w:color="auto"/>
      </w:divBdr>
    </w:div>
    <w:div w:id="1503665391">
      <w:bodyDiv w:val="1"/>
      <w:marLeft w:val="0"/>
      <w:marRight w:val="0"/>
      <w:marTop w:val="0"/>
      <w:marBottom w:val="0"/>
      <w:divBdr>
        <w:top w:val="none" w:sz="0" w:space="0" w:color="auto"/>
        <w:left w:val="none" w:sz="0" w:space="0" w:color="auto"/>
        <w:bottom w:val="none" w:sz="0" w:space="0" w:color="auto"/>
        <w:right w:val="none" w:sz="0" w:space="0" w:color="auto"/>
      </w:divBdr>
    </w:div>
    <w:div w:id="1545142961">
      <w:bodyDiv w:val="1"/>
      <w:marLeft w:val="0"/>
      <w:marRight w:val="0"/>
      <w:marTop w:val="0"/>
      <w:marBottom w:val="0"/>
      <w:divBdr>
        <w:top w:val="none" w:sz="0" w:space="0" w:color="auto"/>
        <w:left w:val="none" w:sz="0" w:space="0" w:color="auto"/>
        <w:bottom w:val="none" w:sz="0" w:space="0" w:color="auto"/>
        <w:right w:val="none" w:sz="0" w:space="0" w:color="auto"/>
      </w:divBdr>
      <w:divsChild>
        <w:div w:id="1773551286">
          <w:marLeft w:val="0"/>
          <w:marRight w:val="0"/>
          <w:marTop w:val="0"/>
          <w:marBottom w:val="0"/>
          <w:divBdr>
            <w:top w:val="none" w:sz="0" w:space="0" w:color="auto"/>
            <w:left w:val="none" w:sz="0" w:space="0" w:color="auto"/>
            <w:bottom w:val="none" w:sz="0" w:space="0" w:color="auto"/>
            <w:right w:val="none" w:sz="0" w:space="0" w:color="auto"/>
          </w:divBdr>
        </w:div>
      </w:divsChild>
    </w:div>
    <w:div w:id="1553082261">
      <w:bodyDiv w:val="1"/>
      <w:marLeft w:val="0"/>
      <w:marRight w:val="0"/>
      <w:marTop w:val="0"/>
      <w:marBottom w:val="0"/>
      <w:divBdr>
        <w:top w:val="none" w:sz="0" w:space="0" w:color="auto"/>
        <w:left w:val="none" w:sz="0" w:space="0" w:color="auto"/>
        <w:bottom w:val="none" w:sz="0" w:space="0" w:color="auto"/>
        <w:right w:val="none" w:sz="0" w:space="0" w:color="auto"/>
      </w:divBdr>
    </w:div>
    <w:div w:id="1554847882">
      <w:bodyDiv w:val="1"/>
      <w:marLeft w:val="0"/>
      <w:marRight w:val="0"/>
      <w:marTop w:val="0"/>
      <w:marBottom w:val="0"/>
      <w:divBdr>
        <w:top w:val="none" w:sz="0" w:space="0" w:color="auto"/>
        <w:left w:val="none" w:sz="0" w:space="0" w:color="auto"/>
        <w:bottom w:val="none" w:sz="0" w:space="0" w:color="auto"/>
        <w:right w:val="none" w:sz="0" w:space="0" w:color="auto"/>
      </w:divBdr>
    </w:div>
    <w:div w:id="1557161125">
      <w:bodyDiv w:val="1"/>
      <w:marLeft w:val="0"/>
      <w:marRight w:val="0"/>
      <w:marTop w:val="0"/>
      <w:marBottom w:val="0"/>
      <w:divBdr>
        <w:top w:val="none" w:sz="0" w:space="0" w:color="auto"/>
        <w:left w:val="none" w:sz="0" w:space="0" w:color="auto"/>
        <w:bottom w:val="none" w:sz="0" w:space="0" w:color="auto"/>
        <w:right w:val="none" w:sz="0" w:space="0" w:color="auto"/>
      </w:divBdr>
    </w:div>
    <w:div w:id="1562593558">
      <w:bodyDiv w:val="1"/>
      <w:marLeft w:val="0"/>
      <w:marRight w:val="0"/>
      <w:marTop w:val="0"/>
      <w:marBottom w:val="0"/>
      <w:divBdr>
        <w:top w:val="none" w:sz="0" w:space="0" w:color="auto"/>
        <w:left w:val="none" w:sz="0" w:space="0" w:color="auto"/>
        <w:bottom w:val="none" w:sz="0" w:space="0" w:color="auto"/>
        <w:right w:val="none" w:sz="0" w:space="0" w:color="auto"/>
      </w:divBdr>
    </w:div>
    <w:div w:id="1565287945">
      <w:bodyDiv w:val="1"/>
      <w:marLeft w:val="0"/>
      <w:marRight w:val="0"/>
      <w:marTop w:val="0"/>
      <w:marBottom w:val="0"/>
      <w:divBdr>
        <w:top w:val="none" w:sz="0" w:space="0" w:color="auto"/>
        <w:left w:val="none" w:sz="0" w:space="0" w:color="auto"/>
        <w:bottom w:val="none" w:sz="0" w:space="0" w:color="auto"/>
        <w:right w:val="none" w:sz="0" w:space="0" w:color="auto"/>
      </w:divBdr>
      <w:divsChild>
        <w:div w:id="1527791707">
          <w:marLeft w:val="0"/>
          <w:marRight w:val="0"/>
          <w:marTop w:val="0"/>
          <w:marBottom w:val="0"/>
          <w:divBdr>
            <w:top w:val="none" w:sz="0" w:space="0" w:color="auto"/>
            <w:left w:val="none" w:sz="0" w:space="0" w:color="auto"/>
            <w:bottom w:val="none" w:sz="0" w:space="0" w:color="auto"/>
            <w:right w:val="none" w:sz="0" w:space="0" w:color="auto"/>
          </w:divBdr>
        </w:div>
        <w:div w:id="16855220">
          <w:marLeft w:val="0"/>
          <w:marRight w:val="0"/>
          <w:marTop w:val="0"/>
          <w:marBottom w:val="0"/>
          <w:divBdr>
            <w:top w:val="none" w:sz="0" w:space="0" w:color="auto"/>
            <w:left w:val="none" w:sz="0" w:space="0" w:color="auto"/>
            <w:bottom w:val="none" w:sz="0" w:space="0" w:color="auto"/>
            <w:right w:val="none" w:sz="0" w:space="0" w:color="auto"/>
          </w:divBdr>
        </w:div>
        <w:div w:id="43917945">
          <w:marLeft w:val="0"/>
          <w:marRight w:val="0"/>
          <w:marTop w:val="0"/>
          <w:marBottom w:val="0"/>
          <w:divBdr>
            <w:top w:val="none" w:sz="0" w:space="0" w:color="auto"/>
            <w:left w:val="none" w:sz="0" w:space="0" w:color="auto"/>
            <w:bottom w:val="none" w:sz="0" w:space="0" w:color="auto"/>
            <w:right w:val="none" w:sz="0" w:space="0" w:color="auto"/>
          </w:divBdr>
        </w:div>
        <w:div w:id="470831814">
          <w:marLeft w:val="0"/>
          <w:marRight w:val="0"/>
          <w:marTop w:val="0"/>
          <w:marBottom w:val="0"/>
          <w:divBdr>
            <w:top w:val="none" w:sz="0" w:space="0" w:color="auto"/>
            <w:left w:val="none" w:sz="0" w:space="0" w:color="auto"/>
            <w:bottom w:val="none" w:sz="0" w:space="0" w:color="auto"/>
            <w:right w:val="none" w:sz="0" w:space="0" w:color="auto"/>
          </w:divBdr>
        </w:div>
        <w:div w:id="443617982">
          <w:marLeft w:val="0"/>
          <w:marRight w:val="0"/>
          <w:marTop w:val="0"/>
          <w:marBottom w:val="0"/>
          <w:divBdr>
            <w:top w:val="none" w:sz="0" w:space="0" w:color="auto"/>
            <w:left w:val="none" w:sz="0" w:space="0" w:color="auto"/>
            <w:bottom w:val="none" w:sz="0" w:space="0" w:color="auto"/>
            <w:right w:val="none" w:sz="0" w:space="0" w:color="auto"/>
          </w:divBdr>
        </w:div>
        <w:div w:id="51663178">
          <w:marLeft w:val="0"/>
          <w:marRight w:val="0"/>
          <w:marTop w:val="0"/>
          <w:marBottom w:val="0"/>
          <w:divBdr>
            <w:top w:val="none" w:sz="0" w:space="0" w:color="auto"/>
            <w:left w:val="none" w:sz="0" w:space="0" w:color="auto"/>
            <w:bottom w:val="none" w:sz="0" w:space="0" w:color="auto"/>
            <w:right w:val="none" w:sz="0" w:space="0" w:color="auto"/>
          </w:divBdr>
        </w:div>
        <w:div w:id="858740121">
          <w:marLeft w:val="0"/>
          <w:marRight w:val="0"/>
          <w:marTop w:val="0"/>
          <w:marBottom w:val="0"/>
          <w:divBdr>
            <w:top w:val="none" w:sz="0" w:space="0" w:color="auto"/>
            <w:left w:val="none" w:sz="0" w:space="0" w:color="auto"/>
            <w:bottom w:val="none" w:sz="0" w:space="0" w:color="auto"/>
            <w:right w:val="none" w:sz="0" w:space="0" w:color="auto"/>
          </w:divBdr>
        </w:div>
        <w:div w:id="1818571112">
          <w:marLeft w:val="0"/>
          <w:marRight w:val="0"/>
          <w:marTop w:val="0"/>
          <w:marBottom w:val="0"/>
          <w:divBdr>
            <w:top w:val="none" w:sz="0" w:space="0" w:color="auto"/>
            <w:left w:val="none" w:sz="0" w:space="0" w:color="auto"/>
            <w:bottom w:val="none" w:sz="0" w:space="0" w:color="auto"/>
            <w:right w:val="none" w:sz="0" w:space="0" w:color="auto"/>
          </w:divBdr>
        </w:div>
        <w:div w:id="1760246739">
          <w:marLeft w:val="0"/>
          <w:marRight w:val="0"/>
          <w:marTop w:val="0"/>
          <w:marBottom w:val="0"/>
          <w:divBdr>
            <w:top w:val="none" w:sz="0" w:space="0" w:color="auto"/>
            <w:left w:val="none" w:sz="0" w:space="0" w:color="auto"/>
            <w:bottom w:val="none" w:sz="0" w:space="0" w:color="auto"/>
            <w:right w:val="none" w:sz="0" w:space="0" w:color="auto"/>
          </w:divBdr>
        </w:div>
        <w:div w:id="901019805">
          <w:marLeft w:val="0"/>
          <w:marRight w:val="0"/>
          <w:marTop w:val="0"/>
          <w:marBottom w:val="0"/>
          <w:divBdr>
            <w:top w:val="none" w:sz="0" w:space="0" w:color="auto"/>
            <w:left w:val="none" w:sz="0" w:space="0" w:color="auto"/>
            <w:bottom w:val="none" w:sz="0" w:space="0" w:color="auto"/>
            <w:right w:val="none" w:sz="0" w:space="0" w:color="auto"/>
          </w:divBdr>
        </w:div>
      </w:divsChild>
    </w:div>
    <w:div w:id="1573348741">
      <w:bodyDiv w:val="1"/>
      <w:marLeft w:val="0"/>
      <w:marRight w:val="0"/>
      <w:marTop w:val="0"/>
      <w:marBottom w:val="0"/>
      <w:divBdr>
        <w:top w:val="none" w:sz="0" w:space="0" w:color="auto"/>
        <w:left w:val="none" w:sz="0" w:space="0" w:color="auto"/>
        <w:bottom w:val="none" w:sz="0" w:space="0" w:color="auto"/>
        <w:right w:val="none" w:sz="0" w:space="0" w:color="auto"/>
      </w:divBdr>
    </w:div>
    <w:div w:id="1576743480">
      <w:bodyDiv w:val="1"/>
      <w:marLeft w:val="0"/>
      <w:marRight w:val="0"/>
      <w:marTop w:val="0"/>
      <w:marBottom w:val="0"/>
      <w:divBdr>
        <w:top w:val="none" w:sz="0" w:space="0" w:color="auto"/>
        <w:left w:val="none" w:sz="0" w:space="0" w:color="auto"/>
        <w:bottom w:val="none" w:sz="0" w:space="0" w:color="auto"/>
        <w:right w:val="none" w:sz="0" w:space="0" w:color="auto"/>
      </w:divBdr>
    </w:div>
    <w:div w:id="1586955724">
      <w:bodyDiv w:val="1"/>
      <w:marLeft w:val="0"/>
      <w:marRight w:val="0"/>
      <w:marTop w:val="0"/>
      <w:marBottom w:val="0"/>
      <w:divBdr>
        <w:top w:val="none" w:sz="0" w:space="0" w:color="auto"/>
        <w:left w:val="none" w:sz="0" w:space="0" w:color="auto"/>
        <w:bottom w:val="none" w:sz="0" w:space="0" w:color="auto"/>
        <w:right w:val="none" w:sz="0" w:space="0" w:color="auto"/>
      </w:divBdr>
    </w:div>
    <w:div w:id="1594195481">
      <w:bodyDiv w:val="1"/>
      <w:marLeft w:val="0"/>
      <w:marRight w:val="0"/>
      <w:marTop w:val="0"/>
      <w:marBottom w:val="0"/>
      <w:divBdr>
        <w:top w:val="none" w:sz="0" w:space="0" w:color="auto"/>
        <w:left w:val="none" w:sz="0" w:space="0" w:color="auto"/>
        <w:bottom w:val="none" w:sz="0" w:space="0" w:color="auto"/>
        <w:right w:val="none" w:sz="0" w:space="0" w:color="auto"/>
      </w:divBdr>
    </w:div>
    <w:div w:id="1606495066">
      <w:bodyDiv w:val="1"/>
      <w:marLeft w:val="0"/>
      <w:marRight w:val="0"/>
      <w:marTop w:val="0"/>
      <w:marBottom w:val="0"/>
      <w:divBdr>
        <w:top w:val="none" w:sz="0" w:space="0" w:color="auto"/>
        <w:left w:val="none" w:sz="0" w:space="0" w:color="auto"/>
        <w:bottom w:val="none" w:sz="0" w:space="0" w:color="auto"/>
        <w:right w:val="none" w:sz="0" w:space="0" w:color="auto"/>
      </w:divBdr>
    </w:div>
    <w:div w:id="1617591313">
      <w:bodyDiv w:val="1"/>
      <w:marLeft w:val="0"/>
      <w:marRight w:val="0"/>
      <w:marTop w:val="0"/>
      <w:marBottom w:val="0"/>
      <w:divBdr>
        <w:top w:val="none" w:sz="0" w:space="0" w:color="auto"/>
        <w:left w:val="none" w:sz="0" w:space="0" w:color="auto"/>
        <w:bottom w:val="none" w:sz="0" w:space="0" w:color="auto"/>
        <w:right w:val="none" w:sz="0" w:space="0" w:color="auto"/>
      </w:divBdr>
    </w:div>
    <w:div w:id="1642343815">
      <w:bodyDiv w:val="1"/>
      <w:marLeft w:val="0"/>
      <w:marRight w:val="0"/>
      <w:marTop w:val="0"/>
      <w:marBottom w:val="0"/>
      <w:divBdr>
        <w:top w:val="none" w:sz="0" w:space="0" w:color="auto"/>
        <w:left w:val="none" w:sz="0" w:space="0" w:color="auto"/>
        <w:bottom w:val="none" w:sz="0" w:space="0" w:color="auto"/>
        <w:right w:val="none" w:sz="0" w:space="0" w:color="auto"/>
      </w:divBdr>
      <w:divsChild>
        <w:div w:id="1987782885">
          <w:marLeft w:val="0"/>
          <w:marRight w:val="0"/>
          <w:marTop w:val="0"/>
          <w:marBottom w:val="0"/>
          <w:divBdr>
            <w:top w:val="none" w:sz="0" w:space="0" w:color="auto"/>
            <w:left w:val="none" w:sz="0" w:space="0" w:color="auto"/>
            <w:bottom w:val="none" w:sz="0" w:space="0" w:color="auto"/>
            <w:right w:val="none" w:sz="0" w:space="0" w:color="auto"/>
          </w:divBdr>
          <w:divsChild>
            <w:div w:id="2034261041">
              <w:marLeft w:val="0"/>
              <w:marRight w:val="0"/>
              <w:marTop w:val="0"/>
              <w:marBottom w:val="0"/>
              <w:divBdr>
                <w:top w:val="single" w:sz="24" w:space="8" w:color="6C94D9"/>
                <w:left w:val="none" w:sz="0" w:space="8" w:color="auto"/>
                <w:bottom w:val="none" w:sz="0" w:space="8" w:color="auto"/>
                <w:right w:val="none" w:sz="0" w:space="8" w:color="auto"/>
              </w:divBdr>
              <w:divsChild>
                <w:div w:id="1145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4516">
      <w:bodyDiv w:val="1"/>
      <w:marLeft w:val="0"/>
      <w:marRight w:val="0"/>
      <w:marTop w:val="0"/>
      <w:marBottom w:val="0"/>
      <w:divBdr>
        <w:top w:val="none" w:sz="0" w:space="0" w:color="auto"/>
        <w:left w:val="none" w:sz="0" w:space="0" w:color="auto"/>
        <w:bottom w:val="none" w:sz="0" w:space="0" w:color="auto"/>
        <w:right w:val="none" w:sz="0" w:space="0" w:color="auto"/>
      </w:divBdr>
    </w:div>
    <w:div w:id="1646931594">
      <w:bodyDiv w:val="1"/>
      <w:marLeft w:val="0"/>
      <w:marRight w:val="0"/>
      <w:marTop w:val="0"/>
      <w:marBottom w:val="0"/>
      <w:divBdr>
        <w:top w:val="none" w:sz="0" w:space="0" w:color="auto"/>
        <w:left w:val="none" w:sz="0" w:space="0" w:color="auto"/>
        <w:bottom w:val="none" w:sz="0" w:space="0" w:color="auto"/>
        <w:right w:val="none" w:sz="0" w:space="0" w:color="auto"/>
      </w:divBdr>
    </w:div>
    <w:div w:id="1647854733">
      <w:bodyDiv w:val="1"/>
      <w:marLeft w:val="0"/>
      <w:marRight w:val="0"/>
      <w:marTop w:val="0"/>
      <w:marBottom w:val="0"/>
      <w:divBdr>
        <w:top w:val="none" w:sz="0" w:space="0" w:color="auto"/>
        <w:left w:val="none" w:sz="0" w:space="0" w:color="auto"/>
        <w:bottom w:val="none" w:sz="0" w:space="0" w:color="auto"/>
        <w:right w:val="none" w:sz="0" w:space="0" w:color="auto"/>
      </w:divBdr>
    </w:div>
    <w:div w:id="1647933509">
      <w:bodyDiv w:val="1"/>
      <w:marLeft w:val="0"/>
      <w:marRight w:val="0"/>
      <w:marTop w:val="0"/>
      <w:marBottom w:val="0"/>
      <w:divBdr>
        <w:top w:val="none" w:sz="0" w:space="0" w:color="auto"/>
        <w:left w:val="none" w:sz="0" w:space="0" w:color="auto"/>
        <w:bottom w:val="none" w:sz="0" w:space="0" w:color="auto"/>
        <w:right w:val="none" w:sz="0" w:space="0" w:color="auto"/>
      </w:divBdr>
    </w:div>
    <w:div w:id="1652364359">
      <w:bodyDiv w:val="1"/>
      <w:marLeft w:val="0"/>
      <w:marRight w:val="0"/>
      <w:marTop w:val="0"/>
      <w:marBottom w:val="0"/>
      <w:divBdr>
        <w:top w:val="none" w:sz="0" w:space="0" w:color="auto"/>
        <w:left w:val="none" w:sz="0" w:space="0" w:color="auto"/>
        <w:bottom w:val="none" w:sz="0" w:space="0" w:color="auto"/>
        <w:right w:val="none" w:sz="0" w:space="0" w:color="auto"/>
      </w:divBdr>
    </w:div>
    <w:div w:id="1656836623">
      <w:bodyDiv w:val="1"/>
      <w:marLeft w:val="0"/>
      <w:marRight w:val="0"/>
      <w:marTop w:val="0"/>
      <w:marBottom w:val="0"/>
      <w:divBdr>
        <w:top w:val="none" w:sz="0" w:space="0" w:color="auto"/>
        <w:left w:val="none" w:sz="0" w:space="0" w:color="auto"/>
        <w:bottom w:val="none" w:sz="0" w:space="0" w:color="auto"/>
        <w:right w:val="none" w:sz="0" w:space="0" w:color="auto"/>
      </w:divBdr>
    </w:div>
    <w:div w:id="1659844044">
      <w:bodyDiv w:val="1"/>
      <w:marLeft w:val="0"/>
      <w:marRight w:val="0"/>
      <w:marTop w:val="0"/>
      <w:marBottom w:val="0"/>
      <w:divBdr>
        <w:top w:val="none" w:sz="0" w:space="0" w:color="auto"/>
        <w:left w:val="none" w:sz="0" w:space="0" w:color="auto"/>
        <w:bottom w:val="none" w:sz="0" w:space="0" w:color="auto"/>
        <w:right w:val="none" w:sz="0" w:space="0" w:color="auto"/>
      </w:divBdr>
    </w:div>
    <w:div w:id="1684091163">
      <w:bodyDiv w:val="1"/>
      <w:marLeft w:val="0"/>
      <w:marRight w:val="0"/>
      <w:marTop w:val="0"/>
      <w:marBottom w:val="0"/>
      <w:divBdr>
        <w:top w:val="none" w:sz="0" w:space="0" w:color="auto"/>
        <w:left w:val="none" w:sz="0" w:space="0" w:color="auto"/>
        <w:bottom w:val="none" w:sz="0" w:space="0" w:color="auto"/>
        <w:right w:val="none" w:sz="0" w:space="0" w:color="auto"/>
      </w:divBdr>
    </w:div>
    <w:div w:id="1698315573">
      <w:bodyDiv w:val="1"/>
      <w:marLeft w:val="0"/>
      <w:marRight w:val="0"/>
      <w:marTop w:val="0"/>
      <w:marBottom w:val="0"/>
      <w:divBdr>
        <w:top w:val="none" w:sz="0" w:space="0" w:color="auto"/>
        <w:left w:val="none" w:sz="0" w:space="0" w:color="auto"/>
        <w:bottom w:val="none" w:sz="0" w:space="0" w:color="auto"/>
        <w:right w:val="none" w:sz="0" w:space="0" w:color="auto"/>
      </w:divBdr>
    </w:div>
    <w:div w:id="1702171757">
      <w:bodyDiv w:val="1"/>
      <w:marLeft w:val="0"/>
      <w:marRight w:val="0"/>
      <w:marTop w:val="0"/>
      <w:marBottom w:val="0"/>
      <w:divBdr>
        <w:top w:val="none" w:sz="0" w:space="0" w:color="auto"/>
        <w:left w:val="none" w:sz="0" w:space="0" w:color="auto"/>
        <w:bottom w:val="none" w:sz="0" w:space="0" w:color="auto"/>
        <w:right w:val="none" w:sz="0" w:space="0" w:color="auto"/>
      </w:divBdr>
    </w:div>
    <w:div w:id="1703045060">
      <w:bodyDiv w:val="1"/>
      <w:marLeft w:val="0"/>
      <w:marRight w:val="0"/>
      <w:marTop w:val="0"/>
      <w:marBottom w:val="0"/>
      <w:divBdr>
        <w:top w:val="none" w:sz="0" w:space="0" w:color="auto"/>
        <w:left w:val="none" w:sz="0" w:space="0" w:color="auto"/>
        <w:bottom w:val="none" w:sz="0" w:space="0" w:color="auto"/>
        <w:right w:val="none" w:sz="0" w:space="0" w:color="auto"/>
      </w:divBdr>
    </w:div>
    <w:div w:id="1710303340">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59790256">
      <w:bodyDiv w:val="1"/>
      <w:marLeft w:val="0"/>
      <w:marRight w:val="0"/>
      <w:marTop w:val="0"/>
      <w:marBottom w:val="0"/>
      <w:divBdr>
        <w:top w:val="none" w:sz="0" w:space="0" w:color="auto"/>
        <w:left w:val="none" w:sz="0" w:space="0" w:color="auto"/>
        <w:bottom w:val="none" w:sz="0" w:space="0" w:color="auto"/>
        <w:right w:val="none" w:sz="0" w:space="0" w:color="auto"/>
      </w:divBdr>
    </w:div>
    <w:div w:id="1770543300">
      <w:bodyDiv w:val="1"/>
      <w:marLeft w:val="0"/>
      <w:marRight w:val="0"/>
      <w:marTop w:val="0"/>
      <w:marBottom w:val="0"/>
      <w:divBdr>
        <w:top w:val="none" w:sz="0" w:space="0" w:color="auto"/>
        <w:left w:val="none" w:sz="0" w:space="0" w:color="auto"/>
        <w:bottom w:val="none" w:sz="0" w:space="0" w:color="auto"/>
        <w:right w:val="none" w:sz="0" w:space="0" w:color="auto"/>
      </w:divBdr>
    </w:div>
    <w:div w:id="1771660368">
      <w:bodyDiv w:val="1"/>
      <w:marLeft w:val="0"/>
      <w:marRight w:val="0"/>
      <w:marTop w:val="0"/>
      <w:marBottom w:val="0"/>
      <w:divBdr>
        <w:top w:val="none" w:sz="0" w:space="0" w:color="auto"/>
        <w:left w:val="none" w:sz="0" w:space="0" w:color="auto"/>
        <w:bottom w:val="none" w:sz="0" w:space="0" w:color="auto"/>
        <w:right w:val="none" w:sz="0" w:space="0" w:color="auto"/>
      </w:divBdr>
    </w:div>
    <w:div w:id="1793397191">
      <w:bodyDiv w:val="1"/>
      <w:marLeft w:val="0"/>
      <w:marRight w:val="0"/>
      <w:marTop w:val="0"/>
      <w:marBottom w:val="0"/>
      <w:divBdr>
        <w:top w:val="none" w:sz="0" w:space="0" w:color="auto"/>
        <w:left w:val="none" w:sz="0" w:space="0" w:color="auto"/>
        <w:bottom w:val="none" w:sz="0" w:space="0" w:color="auto"/>
        <w:right w:val="none" w:sz="0" w:space="0" w:color="auto"/>
      </w:divBdr>
      <w:divsChild>
        <w:div w:id="799692059">
          <w:marLeft w:val="0"/>
          <w:marRight w:val="0"/>
          <w:marTop w:val="0"/>
          <w:marBottom w:val="0"/>
          <w:divBdr>
            <w:top w:val="none" w:sz="0" w:space="0" w:color="auto"/>
            <w:left w:val="none" w:sz="0" w:space="0" w:color="auto"/>
            <w:bottom w:val="none" w:sz="0" w:space="0" w:color="auto"/>
            <w:right w:val="none" w:sz="0" w:space="0" w:color="auto"/>
          </w:divBdr>
        </w:div>
        <w:div w:id="2142112109">
          <w:marLeft w:val="0"/>
          <w:marRight w:val="0"/>
          <w:marTop w:val="0"/>
          <w:marBottom w:val="0"/>
          <w:divBdr>
            <w:top w:val="none" w:sz="0" w:space="0" w:color="auto"/>
            <w:left w:val="none" w:sz="0" w:space="0" w:color="auto"/>
            <w:bottom w:val="none" w:sz="0" w:space="0" w:color="auto"/>
            <w:right w:val="none" w:sz="0" w:space="0" w:color="auto"/>
          </w:divBdr>
        </w:div>
        <w:div w:id="623465031">
          <w:marLeft w:val="0"/>
          <w:marRight w:val="0"/>
          <w:marTop w:val="0"/>
          <w:marBottom w:val="0"/>
          <w:divBdr>
            <w:top w:val="none" w:sz="0" w:space="0" w:color="auto"/>
            <w:left w:val="none" w:sz="0" w:space="0" w:color="auto"/>
            <w:bottom w:val="none" w:sz="0" w:space="0" w:color="auto"/>
            <w:right w:val="none" w:sz="0" w:space="0" w:color="auto"/>
          </w:divBdr>
        </w:div>
        <w:div w:id="495532733">
          <w:marLeft w:val="0"/>
          <w:marRight w:val="0"/>
          <w:marTop w:val="0"/>
          <w:marBottom w:val="0"/>
          <w:divBdr>
            <w:top w:val="none" w:sz="0" w:space="0" w:color="auto"/>
            <w:left w:val="none" w:sz="0" w:space="0" w:color="auto"/>
            <w:bottom w:val="none" w:sz="0" w:space="0" w:color="auto"/>
            <w:right w:val="none" w:sz="0" w:space="0" w:color="auto"/>
          </w:divBdr>
        </w:div>
        <w:div w:id="55975637">
          <w:marLeft w:val="0"/>
          <w:marRight w:val="0"/>
          <w:marTop w:val="0"/>
          <w:marBottom w:val="0"/>
          <w:divBdr>
            <w:top w:val="none" w:sz="0" w:space="0" w:color="auto"/>
            <w:left w:val="none" w:sz="0" w:space="0" w:color="auto"/>
            <w:bottom w:val="none" w:sz="0" w:space="0" w:color="auto"/>
            <w:right w:val="none" w:sz="0" w:space="0" w:color="auto"/>
          </w:divBdr>
        </w:div>
      </w:divsChild>
    </w:div>
    <w:div w:id="1799104393">
      <w:bodyDiv w:val="1"/>
      <w:marLeft w:val="0"/>
      <w:marRight w:val="0"/>
      <w:marTop w:val="0"/>
      <w:marBottom w:val="0"/>
      <w:divBdr>
        <w:top w:val="none" w:sz="0" w:space="0" w:color="auto"/>
        <w:left w:val="none" w:sz="0" w:space="0" w:color="auto"/>
        <w:bottom w:val="none" w:sz="0" w:space="0" w:color="auto"/>
        <w:right w:val="none" w:sz="0" w:space="0" w:color="auto"/>
      </w:divBdr>
    </w:div>
    <w:div w:id="1808274345">
      <w:bodyDiv w:val="1"/>
      <w:marLeft w:val="0"/>
      <w:marRight w:val="0"/>
      <w:marTop w:val="0"/>
      <w:marBottom w:val="0"/>
      <w:divBdr>
        <w:top w:val="none" w:sz="0" w:space="0" w:color="auto"/>
        <w:left w:val="none" w:sz="0" w:space="0" w:color="auto"/>
        <w:bottom w:val="none" w:sz="0" w:space="0" w:color="auto"/>
        <w:right w:val="none" w:sz="0" w:space="0" w:color="auto"/>
      </w:divBdr>
    </w:div>
    <w:div w:id="1811751846">
      <w:bodyDiv w:val="1"/>
      <w:marLeft w:val="0"/>
      <w:marRight w:val="0"/>
      <w:marTop w:val="0"/>
      <w:marBottom w:val="0"/>
      <w:divBdr>
        <w:top w:val="none" w:sz="0" w:space="0" w:color="auto"/>
        <w:left w:val="none" w:sz="0" w:space="0" w:color="auto"/>
        <w:bottom w:val="none" w:sz="0" w:space="0" w:color="auto"/>
        <w:right w:val="none" w:sz="0" w:space="0" w:color="auto"/>
      </w:divBdr>
    </w:div>
    <w:div w:id="1812215606">
      <w:bodyDiv w:val="1"/>
      <w:marLeft w:val="0"/>
      <w:marRight w:val="0"/>
      <w:marTop w:val="0"/>
      <w:marBottom w:val="0"/>
      <w:divBdr>
        <w:top w:val="none" w:sz="0" w:space="0" w:color="auto"/>
        <w:left w:val="none" w:sz="0" w:space="0" w:color="auto"/>
        <w:bottom w:val="none" w:sz="0" w:space="0" w:color="auto"/>
        <w:right w:val="none" w:sz="0" w:space="0" w:color="auto"/>
      </w:divBdr>
    </w:div>
    <w:div w:id="1815365620">
      <w:bodyDiv w:val="1"/>
      <w:marLeft w:val="0"/>
      <w:marRight w:val="0"/>
      <w:marTop w:val="0"/>
      <w:marBottom w:val="0"/>
      <w:divBdr>
        <w:top w:val="none" w:sz="0" w:space="0" w:color="auto"/>
        <w:left w:val="none" w:sz="0" w:space="0" w:color="auto"/>
        <w:bottom w:val="none" w:sz="0" w:space="0" w:color="auto"/>
        <w:right w:val="none" w:sz="0" w:space="0" w:color="auto"/>
      </w:divBdr>
    </w:div>
    <w:div w:id="1817455332">
      <w:bodyDiv w:val="1"/>
      <w:marLeft w:val="0"/>
      <w:marRight w:val="0"/>
      <w:marTop w:val="0"/>
      <w:marBottom w:val="0"/>
      <w:divBdr>
        <w:top w:val="none" w:sz="0" w:space="0" w:color="auto"/>
        <w:left w:val="none" w:sz="0" w:space="0" w:color="auto"/>
        <w:bottom w:val="none" w:sz="0" w:space="0" w:color="auto"/>
        <w:right w:val="none" w:sz="0" w:space="0" w:color="auto"/>
      </w:divBdr>
    </w:div>
    <w:div w:id="1827354659">
      <w:bodyDiv w:val="1"/>
      <w:marLeft w:val="0"/>
      <w:marRight w:val="0"/>
      <w:marTop w:val="0"/>
      <w:marBottom w:val="0"/>
      <w:divBdr>
        <w:top w:val="none" w:sz="0" w:space="0" w:color="auto"/>
        <w:left w:val="none" w:sz="0" w:space="0" w:color="auto"/>
        <w:bottom w:val="none" w:sz="0" w:space="0" w:color="auto"/>
        <w:right w:val="none" w:sz="0" w:space="0" w:color="auto"/>
      </w:divBdr>
    </w:div>
    <w:div w:id="1828277964">
      <w:bodyDiv w:val="1"/>
      <w:marLeft w:val="0"/>
      <w:marRight w:val="0"/>
      <w:marTop w:val="0"/>
      <w:marBottom w:val="0"/>
      <w:divBdr>
        <w:top w:val="none" w:sz="0" w:space="0" w:color="auto"/>
        <w:left w:val="none" w:sz="0" w:space="0" w:color="auto"/>
        <w:bottom w:val="none" w:sz="0" w:space="0" w:color="auto"/>
        <w:right w:val="none" w:sz="0" w:space="0" w:color="auto"/>
      </w:divBdr>
    </w:div>
    <w:div w:id="1886214292">
      <w:bodyDiv w:val="1"/>
      <w:marLeft w:val="0"/>
      <w:marRight w:val="0"/>
      <w:marTop w:val="0"/>
      <w:marBottom w:val="0"/>
      <w:divBdr>
        <w:top w:val="none" w:sz="0" w:space="0" w:color="auto"/>
        <w:left w:val="none" w:sz="0" w:space="0" w:color="auto"/>
        <w:bottom w:val="none" w:sz="0" w:space="0" w:color="auto"/>
        <w:right w:val="none" w:sz="0" w:space="0" w:color="auto"/>
      </w:divBdr>
    </w:div>
    <w:div w:id="1897356757">
      <w:bodyDiv w:val="1"/>
      <w:marLeft w:val="0"/>
      <w:marRight w:val="0"/>
      <w:marTop w:val="0"/>
      <w:marBottom w:val="0"/>
      <w:divBdr>
        <w:top w:val="none" w:sz="0" w:space="0" w:color="auto"/>
        <w:left w:val="none" w:sz="0" w:space="0" w:color="auto"/>
        <w:bottom w:val="none" w:sz="0" w:space="0" w:color="auto"/>
        <w:right w:val="none" w:sz="0" w:space="0" w:color="auto"/>
      </w:divBdr>
    </w:div>
    <w:div w:id="1903254488">
      <w:bodyDiv w:val="1"/>
      <w:marLeft w:val="0"/>
      <w:marRight w:val="0"/>
      <w:marTop w:val="0"/>
      <w:marBottom w:val="0"/>
      <w:divBdr>
        <w:top w:val="none" w:sz="0" w:space="0" w:color="auto"/>
        <w:left w:val="none" w:sz="0" w:space="0" w:color="auto"/>
        <w:bottom w:val="none" w:sz="0" w:space="0" w:color="auto"/>
        <w:right w:val="none" w:sz="0" w:space="0" w:color="auto"/>
      </w:divBdr>
    </w:div>
    <w:div w:id="1908681954">
      <w:bodyDiv w:val="1"/>
      <w:marLeft w:val="0"/>
      <w:marRight w:val="0"/>
      <w:marTop w:val="0"/>
      <w:marBottom w:val="0"/>
      <w:divBdr>
        <w:top w:val="none" w:sz="0" w:space="0" w:color="auto"/>
        <w:left w:val="none" w:sz="0" w:space="0" w:color="auto"/>
        <w:bottom w:val="none" w:sz="0" w:space="0" w:color="auto"/>
        <w:right w:val="none" w:sz="0" w:space="0" w:color="auto"/>
      </w:divBdr>
    </w:div>
    <w:div w:id="1918780058">
      <w:bodyDiv w:val="1"/>
      <w:marLeft w:val="0"/>
      <w:marRight w:val="0"/>
      <w:marTop w:val="0"/>
      <w:marBottom w:val="0"/>
      <w:divBdr>
        <w:top w:val="none" w:sz="0" w:space="0" w:color="auto"/>
        <w:left w:val="none" w:sz="0" w:space="0" w:color="auto"/>
        <w:bottom w:val="none" w:sz="0" w:space="0" w:color="auto"/>
        <w:right w:val="none" w:sz="0" w:space="0" w:color="auto"/>
      </w:divBdr>
    </w:div>
    <w:div w:id="1922058450">
      <w:bodyDiv w:val="1"/>
      <w:marLeft w:val="0"/>
      <w:marRight w:val="0"/>
      <w:marTop w:val="0"/>
      <w:marBottom w:val="0"/>
      <w:divBdr>
        <w:top w:val="none" w:sz="0" w:space="0" w:color="auto"/>
        <w:left w:val="none" w:sz="0" w:space="0" w:color="auto"/>
        <w:bottom w:val="none" w:sz="0" w:space="0" w:color="auto"/>
        <w:right w:val="none" w:sz="0" w:space="0" w:color="auto"/>
      </w:divBdr>
    </w:div>
    <w:div w:id="1923952645">
      <w:bodyDiv w:val="1"/>
      <w:marLeft w:val="0"/>
      <w:marRight w:val="0"/>
      <w:marTop w:val="0"/>
      <w:marBottom w:val="0"/>
      <w:divBdr>
        <w:top w:val="none" w:sz="0" w:space="0" w:color="auto"/>
        <w:left w:val="none" w:sz="0" w:space="0" w:color="auto"/>
        <w:bottom w:val="none" w:sz="0" w:space="0" w:color="auto"/>
        <w:right w:val="none" w:sz="0" w:space="0" w:color="auto"/>
      </w:divBdr>
    </w:div>
    <w:div w:id="1928421889">
      <w:bodyDiv w:val="1"/>
      <w:marLeft w:val="0"/>
      <w:marRight w:val="0"/>
      <w:marTop w:val="0"/>
      <w:marBottom w:val="0"/>
      <w:divBdr>
        <w:top w:val="none" w:sz="0" w:space="0" w:color="auto"/>
        <w:left w:val="none" w:sz="0" w:space="0" w:color="auto"/>
        <w:bottom w:val="none" w:sz="0" w:space="0" w:color="auto"/>
        <w:right w:val="none" w:sz="0" w:space="0" w:color="auto"/>
      </w:divBdr>
    </w:div>
    <w:div w:id="1951813661">
      <w:bodyDiv w:val="1"/>
      <w:marLeft w:val="0"/>
      <w:marRight w:val="0"/>
      <w:marTop w:val="0"/>
      <w:marBottom w:val="0"/>
      <w:divBdr>
        <w:top w:val="none" w:sz="0" w:space="0" w:color="auto"/>
        <w:left w:val="none" w:sz="0" w:space="0" w:color="auto"/>
        <w:bottom w:val="none" w:sz="0" w:space="0" w:color="auto"/>
        <w:right w:val="none" w:sz="0" w:space="0" w:color="auto"/>
      </w:divBdr>
    </w:div>
    <w:div w:id="1952397138">
      <w:bodyDiv w:val="1"/>
      <w:marLeft w:val="0"/>
      <w:marRight w:val="0"/>
      <w:marTop w:val="0"/>
      <w:marBottom w:val="0"/>
      <w:divBdr>
        <w:top w:val="none" w:sz="0" w:space="0" w:color="auto"/>
        <w:left w:val="none" w:sz="0" w:space="0" w:color="auto"/>
        <w:bottom w:val="none" w:sz="0" w:space="0" w:color="auto"/>
        <w:right w:val="none" w:sz="0" w:space="0" w:color="auto"/>
      </w:divBdr>
    </w:div>
    <w:div w:id="1954093863">
      <w:bodyDiv w:val="1"/>
      <w:marLeft w:val="0"/>
      <w:marRight w:val="0"/>
      <w:marTop w:val="0"/>
      <w:marBottom w:val="0"/>
      <w:divBdr>
        <w:top w:val="none" w:sz="0" w:space="0" w:color="auto"/>
        <w:left w:val="none" w:sz="0" w:space="0" w:color="auto"/>
        <w:bottom w:val="none" w:sz="0" w:space="0" w:color="auto"/>
        <w:right w:val="none" w:sz="0" w:space="0" w:color="auto"/>
      </w:divBdr>
    </w:div>
    <w:div w:id="1955551622">
      <w:bodyDiv w:val="1"/>
      <w:marLeft w:val="0"/>
      <w:marRight w:val="0"/>
      <w:marTop w:val="0"/>
      <w:marBottom w:val="0"/>
      <w:divBdr>
        <w:top w:val="none" w:sz="0" w:space="0" w:color="auto"/>
        <w:left w:val="none" w:sz="0" w:space="0" w:color="auto"/>
        <w:bottom w:val="none" w:sz="0" w:space="0" w:color="auto"/>
        <w:right w:val="none" w:sz="0" w:space="0" w:color="auto"/>
      </w:divBdr>
    </w:div>
    <w:div w:id="1959950786">
      <w:bodyDiv w:val="1"/>
      <w:marLeft w:val="0"/>
      <w:marRight w:val="0"/>
      <w:marTop w:val="0"/>
      <w:marBottom w:val="0"/>
      <w:divBdr>
        <w:top w:val="none" w:sz="0" w:space="0" w:color="auto"/>
        <w:left w:val="none" w:sz="0" w:space="0" w:color="auto"/>
        <w:bottom w:val="none" w:sz="0" w:space="0" w:color="auto"/>
        <w:right w:val="none" w:sz="0" w:space="0" w:color="auto"/>
      </w:divBdr>
    </w:div>
    <w:div w:id="1973946090">
      <w:bodyDiv w:val="1"/>
      <w:marLeft w:val="0"/>
      <w:marRight w:val="0"/>
      <w:marTop w:val="0"/>
      <w:marBottom w:val="0"/>
      <w:divBdr>
        <w:top w:val="none" w:sz="0" w:space="0" w:color="auto"/>
        <w:left w:val="none" w:sz="0" w:space="0" w:color="auto"/>
        <w:bottom w:val="none" w:sz="0" w:space="0" w:color="auto"/>
        <w:right w:val="none" w:sz="0" w:space="0" w:color="auto"/>
      </w:divBdr>
    </w:div>
    <w:div w:id="1990284725">
      <w:bodyDiv w:val="1"/>
      <w:marLeft w:val="0"/>
      <w:marRight w:val="0"/>
      <w:marTop w:val="0"/>
      <w:marBottom w:val="0"/>
      <w:divBdr>
        <w:top w:val="none" w:sz="0" w:space="0" w:color="auto"/>
        <w:left w:val="none" w:sz="0" w:space="0" w:color="auto"/>
        <w:bottom w:val="none" w:sz="0" w:space="0" w:color="auto"/>
        <w:right w:val="none" w:sz="0" w:space="0" w:color="auto"/>
      </w:divBdr>
    </w:div>
    <w:div w:id="2009014826">
      <w:bodyDiv w:val="1"/>
      <w:marLeft w:val="0"/>
      <w:marRight w:val="0"/>
      <w:marTop w:val="0"/>
      <w:marBottom w:val="0"/>
      <w:divBdr>
        <w:top w:val="none" w:sz="0" w:space="0" w:color="auto"/>
        <w:left w:val="none" w:sz="0" w:space="0" w:color="auto"/>
        <w:bottom w:val="none" w:sz="0" w:space="0" w:color="auto"/>
        <w:right w:val="none" w:sz="0" w:space="0" w:color="auto"/>
      </w:divBdr>
    </w:div>
    <w:div w:id="2011642935">
      <w:bodyDiv w:val="1"/>
      <w:marLeft w:val="0"/>
      <w:marRight w:val="0"/>
      <w:marTop w:val="0"/>
      <w:marBottom w:val="0"/>
      <w:divBdr>
        <w:top w:val="none" w:sz="0" w:space="0" w:color="auto"/>
        <w:left w:val="none" w:sz="0" w:space="0" w:color="auto"/>
        <w:bottom w:val="none" w:sz="0" w:space="0" w:color="auto"/>
        <w:right w:val="none" w:sz="0" w:space="0" w:color="auto"/>
      </w:divBdr>
    </w:div>
    <w:div w:id="2011718198">
      <w:bodyDiv w:val="1"/>
      <w:marLeft w:val="0"/>
      <w:marRight w:val="0"/>
      <w:marTop w:val="0"/>
      <w:marBottom w:val="0"/>
      <w:divBdr>
        <w:top w:val="none" w:sz="0" w:space="0" w:color="auto"/>
        <w:left w:val="none" w:sz="0" w:space="0" w:color="auto"/>
        <w:bottom w:val="none" w:sz="0" w:space="0" w:color="auto"/>
        <w:right w:val="none" w:sz="0" w:space="0" w:color="auto"/>
      </w:divBdr>
    </w:div>
    <w:div w:id="2024241215">
      <w:bodyDiv w:val="1"/>
      <w:marLeft w:val="0"/>
      <w:marRight w:val="0"/>
      <w:marTop w:val="0"/>
      <w:marBottom w:val="0"/>
      <w:divBdr>
        <w:top w:val="none" w:sz="0" w:space="0" w:color="auto"/>
        <w:left w:val="none" w:sz="0" w:space="0" w:color="auto"/>
        <w:bottom w:val="none" w:sz="0" w:space="0" w:color="auto"/>
        <w:right w:val="none" w:sz="0" w:space="0" w:color="auto"/>
      </w:divBdr>
    </w:div>
    <w:div w:id="2030334240">
      <w:bodyDiv w:val="1"/>
      <w:marLeft w:val="0"/>
      <w:marRight w:val="0"/>
      <w:marTop w:val="0"/>
      <w:marBottom w:val="0"/>
      <w:divBdr>
        <w:top w:val="none" w:sz="0" w:space="0" w:color="auto"/>
        <w:left w:val="none" w:sz="0" w:space="0" w:color="auto"/>
        <w:bottom w:val="none" w:sz="0" w:space="0" w:color="auto"/>
        <w:right w:val="none" w:sz="0" w:space="0" w:color="auto"/>
      </w:divBdr>
      <w:divsChild>
        <w:div w:id="1055471990">
          <w:marLeft w:val="0"/>
          <w:marRight w:val="0"/>
          <w:marTop w:val="0"/>
          <w:marBottom w:val="0"/>
          <w:divBdr>
            <w:top w:val="none" w:sz="0" w:space="0" w:color="auto"/>
            <w:left w:val="none" w:sz="0" w:space="0" w:color="auto"/>
            <w:bottom w:val="none" w:sz="0" w:space="0" w:color="auto"/>
            <w:right w:val="none" w:sz="0" w:space="0" w:color="auto"/>
          </w:divBdr>
          <w:divsChild>
            <w:div w:id="7129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808">
      <w:bodyDiv w:val="1"/>
      <w:marLeft w:val="0"/>
      <w:marRight w:val="0"/>
      <w:marTop w:val="0"/>
      <w:marBottom w:val="0"/>
      <w:divBdr>
        <w:top w:val="none" w:sz="0" w:space="0" w:color="auto"/>
        <w:left w:val="none" w:sz="0" w:space="0" w:color="auto"/>
        <w:bottom w:val="none" w:sz="0" w:space="0" w:color="auto"/>
        <w:right w:val="none" w:sz="0" w:space="0" w:color="auto"/>
      </w:divBdr>
    </w:div>
    <w:div w:id="2046712483">
      <w:bodyDiv w:val="1"/>
      <w:marLeft w:val="0"/>
      <w:marRight w:val="0"/>
      <w:marTop w:val="0"/>
      <w:marBottom w:val="0"/>
      <w:divBdr>
        <w:top w:val="none" w:sz="0" w:space="0" w:color="auto"/>
        <w:left w:val="none" w:sz="0" w:space="0" w:color="auto"/>
        <w:bottom w:val="none" w:sz="0" w:space="0" w:color="auto"/>
        <w:right w:val="none" w:sz="0" w:space="0" w:color="auto"/>
      </w:divBdr>
    </w:div>
    <w:div w:id="2054576651">
      <w:bodyDiv w:val="1"/>
      <w:marLeft w:val="0"/>
      <w:marRight w:val="0"/>
      <w:marTop w:val="0"/>
      <w:marBottom w:val="0"/>
      <w:divBdr>
        <w:top w:val="none" w:sz="0" w:space="0" w:color="auto"/>
        <w:left w:val="none" w:sz="0" w:space="0" w:color="auto"/>
        <w:bottom w:val="none" w:sz="0" w:space="0" w:color="auto"/>
        <w:right w:val="none" w:sz="0" w:space="0" w:color="auto"/>
      </w:divBdr>
    </w:div>
    <w:div w:id="2059014168">
      <w:bodyDiv w:val="1"/>
      <w:marLeft w:val="0"/>
      <w:marRight w:val="0"/>
      <w:marTop w:val="0"/>
      <w:marBottom w:val="0"/>
      <w:divBdr>
        <w:top w:val="none" w:sz="0" w:space="0" w:color="auto"/>
        <w:left w:val="none" w:sz="0" w:space="0" w:color="auto"/>
        <w:bottom w:val="none" w:sz="0" w:space="0" w:color="auto"/>
        <w:right w:val="none" w:sz="0" w:space="0" w:color="auto"/>
      </w:divBdr>
    </w:div>
    <w:div w:id="2060784908">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5910181">
      <w:bodyDiv w:val="1"/>
      <w:marLeft w:val="0"/>
      <w:marRight w:val="0"/>
      <w:marTop w:val="0"/>
      <w:marBottom w:val="0"/>
      <w:divBdr>
        <w:top w:val="none" w:sz="0" w:space="0" w:color="auto"/>
        <w:left w:val="none" w:sz="0" w:space="0" w:color="auto"/>
        <w:bottom w:val="none" w:sz="0" w:space="0" w:color="auto"/>
        <w:right w:val="none" w:sz="0" w:space="0" w:color="auto"/>
      </w:divBdr>
    </w:div>
    <w:div w:id="2089885918">
      <w:bodyDiv w:val="1"/>
      <w:marLeft w:val="0"/>
      <w:marRight w:val="0"/>
      <w:marTop w:val="0"/>
      <w:marBottom w:val="0"/>
      <w:divBdr>
        <w:top w:val="none" w:sz="0" w:space="0" w:color="auto"/>
        <w:left w:val="none" w:sz="0" w:space="0" w:color="auto"/>
        <w:bottom w:val="none" w:sz="0" w:space="0" w:color="auto"/>
        <w:right w:val="none" w:sz="0" w:space="0" w:color="auto"/>
      </w:divBdr>
    </w:div>
    <w:div w:id="2125228561">
      <w:bodyDiv w:val="1"/>
      <w:marLeft w:val="0"/>
      <w:marRight w:val="0"/>
      <w:marTop w:val="0"/>
      <w:marBottom w:val="0"/>
      <w:divBdr>
        <w:top w:val="none" w:sz="0" w:space="0" w:color="auto"/>
        <w:left w:val="none" w:sz="0" w:space="0" w:color="auto"/>
        <w:bottom w:val="none" w:sz="0" w:space="0" w:color="auto"/>
        <w:right w:val="none" w:sz="0" w:space="0" w:color="auto"/>
      </w:divBdr>
    </w:div>
    <w:div w:id="2125615116">
      <w:bodyDiv w:val="1"/>
      <w:marLeft w:val="0"/>
      <w:marRight w:val="0"/>
      <w:marTop w:val="0"/>
      <w:marBottom w:val="0"/>
      <w:divBdr>
        <w:top w:val="none" w:sz="0" w:space="0" w:color="auto"/>
        <w:left w:val="none" w:sz="0" w:space="0" w:color="auto"/>
        <w:bottom w:val="none" w:sz="0" w:space="0" w:color="auto"/>
        <w:right w:val="none" w:sz="0" w:space="0" w:color="auto"/>
      </w:divBdr>
    </w:div>
    <w:div w:id="2130121581">
      <w:bodyDiv w:val="1"/>
      <w:marLeft w:val="0"/>
      <w:marRight w:val="0"/>
      <w:marTop w:val="0"/>
      <w:marBottom w:val="0"/>
      <w:divBdr>
        <w:top w:val="none" w:sz="0" w:space="0" w:color="auto"/>
        <w:left w:val="none" w:sz="0" w:space="0" w:color="auto"/>
        <w:bottom w:val="none" w:sz="0" w:space="0" w:color="auto"/>
        <w:right w:val="none" w:sz="0" w:space="0" w:color="auto"/>
      </w:divBdr>
    </w:div>
    <w:div w:id="2136175190">
      <w:bodyDiv w:val="1"/>
      <w:marLeft w:val="0"/>
      <w:marRight w:val="0"/>
      <w:marTop w:val="0"/>
      <w:marBottom w:val="0"/>
      <w:divBdr>
        <w:top w:val="none" w:sz="0" w:space="0" w:color="auto"/>
        <w:left w:val="none" w:sz="0" w:space="0" w:color="auto"/>
        <w:bottom w:val="none" w:sz="0" w:space="0" w:color="auto"/>
        <w:right w:val="none" w:sz="0" w:space="0" w:color="auto"/>
      </w:divBdr>
    </w:div>
    <w:div w:id="21372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450E-7154-457E-9FF4-94C8C5A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5095</Words>
  <Characters>30575</Characters>
  <Application>Microsoft Office Word</Application>
  <DocSecurity>0</DocSecurity>
  <Lines>254</Lines>
  <Paragraphs>71</Paragraphs>
  <ScaleCrop>false</ScaleCrop>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2019-07-23T09:00:00Z</dcterms:created>
  <dcterms:modified xsi:type="dcterms:W3CDTF">2019-08-01T10:44:00Z</dcterms:modified>
</cp:coreProperties>
</file>