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ED1B3" w14:textId="390102C8" w:rsidR="006A5068" w:rsidRPr="006A5068" w:rsidRDefault="006A5068" w:rsidP="006A5068">
      <w:pPr>
        <w:jc w:val="center"/>
        <w:rPr>
          <w:rFonts w:ascii="Times New Roman" w:hAnsi="Times New Roman" w:cs="Times New Roman"/>
          <w:sz w:val="20"/>
          <w:szCs w:val="20"/>
        </w:rPr>
      </w:pPr>
      <w:r w:rsidRPr="006A5068">
        <w:rPr>
          <w:rFonts w:ascii="Times New Roman" w:hAnsi="Times New Roman" w:cs="Times New Roman"/>
          <w:b/>
          <w:bCs/>
          <w:sz w:val="20"/>
          <w:szCs w:val="20"/>
        </w:rPr>
        <w:t>Zbiorcza informacja o petycjach rozpatrzonych w 20</w:t>
      </w:r>
      <w:r>
        <w:rPr>
          <w:rFonts w:ascii="Times New Roman" w:hAnsi="Times New Roman" w:cs="Times New Roman"/>
          <w:b/>
          <w:bCs/>
          <w:sz w:val="20"/>
          <w:szCs w:val="20"/>
        </w:rPr>
        <w:t>24</w:t>
      </w:r>
      <w:r w:rsidRPr="006A5068">
        <w:rPr>
          <w:rFonts w:ascii="Times New Roman" w:hAnsi="Times New Roman" w:cs="Times New Roman"/>
          <w:b/>
          <w:bCs/>
          <w:sz w:val="20"/>
          <w:szCs w:val="20"/>
        </w:rPr>
        <w:t xml:space="preserve"> r.</w:t>
      </w:r>
    </w:p>
    <w:p w14:paraId="7D6FADF2" w14:textId="384A813A" w:rsidR="006A5068" w:rsidRPr="006A5068" w:rsidRDefault="006A5068" w:rsidP="006A5068">
      <w:pPr>
        <w:rPr>
          <w:rFonts w:ascii="Times New Roman" w:hAnsi="Times New Roman" w:cs="Times New Roman"/>
          <w:sz w:val="20"/>
          <w:szCs w:val="20"/>
        </w:rPr>
      </w:pPr>
      <w:r w:rsidRPr="006A5068">
        <w:rPr>
          <w:rFonts w:ascii="Times New Roman" w:hAnsi="Times New Roman" w:cs="Times New Roman"/>
          <w:sz w:val="20"/>
          <w:szCs w:val="20"/>
        </w:rPr>
        <w:t>Zgodnie z wymogiem określonym w art. 14 ustawy z dnia 11 lipca 2014 r. o petycjach (Dz. U. z 2018 r., poz. 870) –  podaje się, iż w 20</w:t>
      </w:r>
      <w:r>
        <w:rPr>
          <w:rFonts w:ascii="Times New Roman" w:hAnsi="Times New Roman" w:cs="Times New Roman"/>
          <w:sz w:val="20"/>
          <w:szCs w:val="20"/>
        </w:rPr>
        <w:t>24</w:t>
      </w:r>
      <w:r w:rsidRPr="006A5068">
        <w:rPr>
          <w:rFonts w:ascii="Times New Roman" w:hAnsi="Times New Roman" w:cs="Times New Roman"/>
          <w:sz w:val="20"/>
          <w:szCs w:val="20"/>
        </w:rPr>
        <w:t xml:space="preserve"> r. Rada </w:t>
      </w:r>
      <w:r>
        <w:rPr>
          <w:rFonts w:ascii="Times New Roman" w:hAnsi="Times New Roman" w:cs="Times New Roman"/>
          <w:sz w:val="20"/>
          <w:szCs w:val="20"/>
        </w:rPr>
        <w:t xml:space="preserve"> Gminy Łodygowice </w:t>
      </w:r>
      <w:r w:rsidRPr="006A5068">
        <w:rPr>
          <w:rFonts w:ascii="Times New Roman" w:hAnsi="Times New Roman" w:cs="Times New Roman"/>
          <w:sz w:val="20"/>
          <w:szCs w:val="20"/>
        </w:rPr>
        <w:t xml:space="preserve"> nie rozpatrzy</w:t>
      </w:r>
      <w:r>
        <w:rPr>
          <w:rFonts w:ascii="Times New Roman" w:hAnsi="Times New Roman" w:cs="Times New Roman"/>
          <w:sz w:val="20"/>
          <w:szCs w:val="20"/>
        </w:rPr>
        <w:t xml:space="preserve">ła </w:t>
      </w:r>
      <w:r w:rsidRPr="006A5068">
        <w:rPr>
          <w:rFonts w:ascii="Times New Roman" w:hAnsi="Times New Roman" w:cs="Times New Roman"/>
          <w:sz w:val="20"/>
          <w:szCs w:val="20"/>
        </w:rPr>
        <w:t>żadn</w:t>
      </w:r>
      <w:r>
        <w:rPr>
          <w:rFonts w:ascii="Times New Roman" w:hAnsi="Times New Roman" w:cs="Times New Roman"/>
          <w:sz w:val="20"/>
          <w:szCs w:val="20"/>
        </w:rPr>
        <w:t xml:space="preserve">ej </w:t>
      </w:r>
      <w:r w:rsidRPr="006A5068">
        <w:rPr>
          <w:rFonts w:ascii="Times New Roman" w:hAnsi="Times New Roman" w:cs="Times New Roman"/>
          <w:sz w:val="20"/>
          <w:szCs w:val="20"/>
        </w:rPr>
        <w:t>petycji .</w:t>
      </w:r>
      <w:bookmarkStart w:id="0" w:name="_GoBack"/>
      <w:bookmarkEnd w:id="0"/>
    </w:p>
    <w:sectPr w:rsidR="006A5068" w:rsidRPr="006A5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288"/>
    <w:rsid w:val="0008751F"/>
    <w:rsid w:val="00101288"/>
    <w:rsid w:val="002B7D3B"/>
    <w:rsid w:val="004C46DE"/>
    <w:rsid w:val="006A5068"/>
    <w:rsid w:val="007666A3"/>
    <w:rsid w:val="00AB7DC7"/>
    <w:rsid w:val="00BA4C48"/>
    <w:rsid w:val="00D01F52"/>
    <w:rsid w:val="00E61966"/>
    <w:rsid w:val="00F6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C8A1B"/>
  <w15:chartTrackingRefBased/>
  <w15:docId w15:val="{45117E01-E25F-47D8-8C38-C789D0E86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46DE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C46D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7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Kotajny</dc:creator>
  <cp:keywords/>
  <dc:description/>
  <cp:lastModifiedBy>Andrzej</cp:lastModifiedBy>
  <cp:revision>7</cp:revision>
  <dcterms:created xsi:type="dcterms:W3CDTF">2024-06-25T12:23:00Z</dcterms:created>
  <dcterms:modified xsi:type="dcterms:W3CDTF">2025-04-01T11:30:00Z</dcterms:modified>
</cp:coreProperties>
</file>